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D8A172" w14:textId="77777777" w:rsidR="006671DC" w:rsidRPr="00790E98" w:rsidRDefault="006671DC" w:rsidP="00ED6D9A">
      <w:pPr>
        <w:jc w:val="center"/>
        <w:rPr>
          <w:bCs/>
          <w:sz w:val="20"/>
          <w:lang w:val="es-CO"/>
        </w:rPr>
      </w:pPr>
      <w:bookmarkStart w:id="0" w:name="_GoBack"/>
      <w:bookmarkEnd w:id="0"/>
    </w:p>
    <w:p w14:paraId="45B66270" w14:textId="77777777" w:rsidR="00ED6D9A" w:rsidRDefault="00ED6D9A" w:rsidP="00ED6D9A">
      <w:pPr>
        <w:jc w:val="center"/>
        <w:rPr>
          <w:bCs/>
          <w:sz w:val="20"/>
        </w:rPr>
      </w:pPr>
      <w:r w:rsidRPr="00ED6D9A">
        <w:rPr>
          <w:bCs/>
          <w:sz w:val="20"/>
        </w:rPr>
        <w:t>PONENCIA PROYEC</w:t>
      </w:r>
      <w:r w:rsidR="00A52453">
        <w:rPr>
          <w:bCs/>
          <w:sz w:val="20"/>
        </w:rPr>
        <w:t>TO DE ACUERDO No. __</w:t>
      </w:r>
      <w:r w:rsidR="00C31D54">
        <w:rPr>
          <w:bCs/>
          <w:sz w:val="20"/>
        </w:rPr>
        <w:t>1004</w:t>
      </w:r>
      <w:r w:rsidR="00A52453">
        <w:rPr>
          <w:bCs/>
          <w:sz w:val="20"/>
        </w:rPr>
        <w:t>___ DE  20</w:t>
      </w:r>
      <w:r w:rsidR="00D13D2C">
        <w:rPr>
          <w:bCs/>
          <w:sz w:val="20"/>
        </w:rPr>
        <w:t>25</w:t>
      </w:r>
      <w:r w:rsidRPr="00ED6D9A">
        <w:rPr>
          <w:bCs/>
          <w:sz w:val="20"/>
        </w:rPr>
        <w:t>_</w:t>
      </w:r>
    </w:p>
    <w:p w14:paraId="00EB3C3B" w14:textId="77777777" w:rsidR="00D13D2C" w:rsidRDefault="00D13D2C" w:rsidP="00ED6D9A">
      <w:pPr>
        <w:jc w:val="center"/>
        <w:rPr>
          <w:bCs/>
          <w:sz w:val="20"/>
        </w:rPr>
      </w:pPr>
    </w:p>
    <w:p w14:paraId="5B72593B" w14:textId="77777777" w:rsidR="00D13D2C" w:rsidRDefault="00D13D2C" w:rsidP="00ED6D9A">
      <w:pPr>
        <w:jc w:val="center"/>
        <w:rPr>
          <w:bCs/>
          <w:sz w:val="20"/>
        </w:rPr>
      </w:pPr>
    </w:p>
    <w:p w14:paraId="4CD6164F" w14:textId="77777777" w:rsidR="00D13D2C" w:rsidRPr="00ED6D9A" w:rsidRDefault="00D13D2C" w:rsidP="00D13D2C">
      <w:pPr>
        <w:jc w:val="both"/>
        <w:rPr>
          <w:bCs/>
          <w:sz w:val="20"/>
        </w:rPr>
      </w:pPr>
    </w:p>
    <w:p w14:paraId="4C22ACE4" w14:textId="77777777" w:rsidR="00D13D2C" w:rsidRPr="00924B3D" w:rsidRDefault="00D13D2C" w:rsidP="00D13D2C">
      <w:pPr>
        <w:jc w:val="both"/>
        <w:rPr>
          <w:rFonts w:eastAsia="Arial" w:cs="Arial"/>
          <w:sz w:val="23"/>
          <w:szCs w:val="23"/>
        </w:rPr>
      </w:pPr>
      <w:bookmarkStart w:id="1" w:name="_Hlk189833345"/>
      <w:bookmarkEnd w:id="1"/>
      <w:r w:rsidRPr="00924B3D">
        <w:rPr>
          <w:rFonts w:eastAsia="Arial" w:cs="Arial"/>
          <w:sz w:val="23"/>
          <w:szCs w:val="23"/>
        </w:rPr>
        <w:t>Doctora</w:t>
      </w:r>
    </w:p>
    <w:p w14:paraId="694F78A6" w14:textId="77777777" w:rsidR="00D13D2C" w:rsidRPr="00924B3D" w:rsidRDefault="00D13D2C" w:rsidP="00D13D2C">
      <w:pPr>
        <w:jc w:val="both"/>
        <w:rPr>
          <w:rFonts w:eastAsia="Arial" w:cs="Arial"/>
          <w:b/>
          <w:sz w:val="23"/>
          <w:szCs w:val="23"/>
        </w:rPr>
      </w:pPr>
      <w:r w:rsidRPr="00924B3D">
        <w:rPr>
          <w:rFonts w:eastAsia="Arial" w:cs="Arial"/>
          <w:b/>
          <w:sz w:val="23"/>
          <w:szCs w:val="23"/>
        </w:rPr>
        <w:t>LIZ YADIRA MONROY</w:t>
      </w:r>
    </w:p>
    <w:p w14:paraId="28D45FA2" w14:textId="77777777" w:rsidR="00D13D2C" w:rsidRPr="00924B3D" w:rsidRDefault="00D13D2C" w:rsidP="00D13D2C">
      <w:pPr>
        <w:rPr>
          <w:rFonts w:eastAsia="Arial" w:cs="Arial"/>
          <w:sz w:val="23"/>
          <w:szCs w:val="23"/>
        </w:rPr>
      </w:pPr>
      <w:r w:rsidRPr="00924B3D">
        <w:rPr>
          <w:rFonts w:eastAsia="Arial" w:cs="Arial"/>
          <w:sz w:val="23"/>
          <w:szCs w:val="23"/>
        </w:rPr>
        <w:t>Subsecretaria de Despacho</w:t>
      </w:r>
    </w:p>
    <w:p w14:paraId="76658FD5" w14:textId="77777777" w:rsidR="00D13D2C" w:rsidRPr="00924B3D" w:rsidRDefault="00D13D2C" w:rsidP="00D13D2C">
      <w:pPr>
        <w:rPr>
          <w:rFonts w:eastAsia="Arial" w:cs="Arial"/>
          <w:sz w:val="23"/>
          <w:szCs w:val="23"/>
        </w:rPr>
      </w:pPr>
      <w:r w:rsidRPr="00924B3D">
        <w:rPr>
          <w:rFonts w:eastAsia="Arial" w:cs="Arial"/>
          <w:sz w:val="23"/>
          <w:szCs w:val="23"/>
        </w:rPr>
        <w:t>Comisión Tercera de hacienda y crédito público.</w:t>
      </w:r>
    </w:p>
    <w:p w14:paraId="314BD13F" w14:textId="77777777" w:rsidR="00D13D2C" w:rsidRPr="00924B3D" w:rsidRDefault="00D13D2C" w:rsidP="00D13D2C">
      <w:pPr>
        <w:rPr>
          <w:rFonts w:eastAsia="Arial" w:cs="Arial"/>
          <w:sz w:val="23"/>
          <w:szCs w:val="23"/>
        </w:rPr>
      </w:pPr>
      <w:r w:rsidRPr="00924B3D">
        <w:rPr>
          <w:rFonts w:eastAsia="Arial" w:cs="Arial"/>
          <w:sz w:val="23"/>
          <w:szCs w:val="23"/>
        </w:rPr>
        <w:t>Concejo de Bogotá D.C.</w:t>
      </w:r>
    </w:p>
    <w:p w14:paraId="44A722E5" w14:textId="77777777" w:rsidR="00D13D2C" w:rsidRPr="00924B3D" w:rsidRDefault="00D13D2C" w:rsidP="00D13D2C">
      <w:pPr>
        <w:overflowPunct w:val="0"/>
        <w:autoSpaceDE w:val="0"/>
        <w:autoSpaceDN w:val="0"/>
        <w:adjustRightInd w:val="0"/>
        <w:contextualSpacing/>
        <w:jc w:val="both"/>
        <w:textAlignment w:val="baseline"/>
        <w:rPr>
          <w:rFonts w:eastAsia="Arial" w:cs="Arial"/>
          <w:sz w:val="23"/>
          <w:szCs w:val="23"/>
        </w:rPr>
      </w:pPr>
    </w:p>
    <w:p w14:paraId="5AF29032" w14:textId="77777777" w:rsidR="00D13D2C" w:rsidRPr="00924B3D" w:rsidRDefault="00D13D2C" w:rsidP="00D13D2C">
      <w:pPr>
        <w:overflowPunct w:val="0"/>
        <w:autoSpaceDE w:val="0"/>
        <w:autoSpaceDN w:val="0"/>
        <w:adjustRightInd w:val="0"/>
        <w:contextualSpacing/>
        <w:jc w:val="both"/>
        <w:textAlignment w:val="baseline"/>
        <w:rPr>
          <w:rFonts w:eastAsia="Arial" w:cs="Arial"/>
          <w:sz w:val="23"/>
          <w:szCs w:val="23"/>
        </w:rPr>
      </w:pPr>
    </w:p>
    <w:p w14:paraId="2692A24F" w14:textId="77777777" w:rsidR="00D13D2C" w:rsidRPr="00924B3D" w:rsidRDefault="00D13D2C" w:rsidP="00D13D2C">
      <w:pPr>
        <w:suppressAutoHyphens/>
        <w:ind w:left="720"/>
        <w:contextualSpacing/>
        <w:jc w:val="both"/>
        <w:rPr>
          <w:rFonts w:eastAsia="Arial" w:cs="Arial"/>
          <w:b/>
          <w:sz w:val="23"/>
          <w:szCs w:val="23"/>
        </w:rPr>
      </w:pPr>
    </w:p>
    <w:p w14:paraId="626989DD" w14:textId="77777777" w:rsidR="00D13D2C" w:rsidRPr="00924B3D" w:rsidRDefault="00D13D2C" w:rsidP="00C31D54">
      <w:pPr>
        <w:ind w:left="705" w:hanging="705"/>
        <w:jc w:val="both"/>
        <w:rPr>
          <w:rFonts w:eastAsia="Arial" w:cs="Arial"/>
          <w:sz w:val="23"/>
          <w:szCs w:val="23"/>
        </w:rPr>
      </w:pPr>
      <w:r w:rsidRPr="00924B3D">
        <w:rPr>
          <w:rFonts w:eastAsia="Arial" w:cs="Arial"/>
          <w:b/>
          <w:sz w:val="23"/>
          <w:szCs w:val="23"/>
        </w:rPr>
        <w:t>Ref.</w:t>
      </w:r>
      <w:r w:rsidRPr="00924B3D">
        <w:rPr>
          <w:rFonts w:eastAsia="Arial" w:cs="Arial"/>
          <w:sz w:val="23"/>
          <w:szCs w:val="23"/>
        </w:rPr>
        <w:t xml:space="preserve"> </w:t>
      </w:r>
      <w:r w:rsidRPr="00924B3D">
        <w:rPr>
          <w:rFonts w:eastAsia="Arial" w:cs="Arial"/>
          <w:sz w:val="23"/>
          <w:szCs w:val="23"/>
        </w:rPr>
        <w:tab/>
      </w:r>
      <w:r w:rsidRPr="00924B3D">
        <w:rPr>
          <w:rFonts w:eastAsia="Arial" w:cs="Arial"/>
          <w:b/>
          <w:sz w:val="23"/>
          <w:szCs w:val="23"/>
        </w:rPr>
        <w:t xml:space="preserve">PONENCIA POSITIVA - </w:t>
      </w:r>
      <w:r w:rsidR="00D00614">
        <w:rPr>
          <w:rFonts w:eastAsia="Arial" w:cs="Arial"/>
          <w:b/>
          <w:sz w:val="23"/>
          <w:szCs w:val="23"/>
        </w:rPr>
        <w:t>CON</w:t>
      </w:r>
      <w:r w:rsidRPr="00924B3D">
        <w:rPr>
          <w:rFonts w:eastAsia="Arial" w:cs="Arial"/>
          <w:b/>
          <w:sz w:val="23"/>
          <w:szCs w:val="23"/>
        </w:rPr>
        <w:t xml:space="preserve"> MODIFICACIONES</w:t>
      </w:r>
      <w:r w:rsidRPr="00924B3D">
        <w:rPr>
          <w:rFonts w:eastAsia="Arial" w:cs="Arial"/>
          <w:sz w:val="23"/>
          <w:szCs w:val="23"/>
        </w:rPr>
        <w:t xml:space="preserve"> para primer debate al </w:t>
      </w:r>
      <w:r w:rsidR="00C31D54">
        <w:rPr>
          <w:rFonts w:eastAsia="Arial" w:cs="Arial"/>
          <w:b/>
          <w:sz w:val="23"/>
          <w:szCs w:val="23"/>
        </w:rPr>
        <w:t>Proyecto de Acuerdo 1004</w:t>
      </w:r>
      <w:r w:rsidRPr="00924B3D">
        <w:rPr>
          <w:rFonts w:eastAsia="Arial" w:cs="Arial"/>
          <w:b/>
          <w:sz w:val="23"/>
          <w:szCs w:val="23"/>
        </w:rPr>
        <w:t xml:space="preserve"> de 202</w:t>
      </w:r>
      <w:bookmarkStart w:id="2" w:name="_Hlk63462071"/>
      <w:r w:rsidRPr="00924B3D">
        <w:rPr>
          <w:rFonts w:eastAsia="Arial" w:cs="Arial"/>
          <w:b/>
          <w:sz w:val="23"/>
          <w:szCs w:val="23"/>
        </w:rPr>
        <w:t>5</w:t>
      </w:r>
      <w:r w:rsidRPr="00924B3D">
        <w:rPr>
          <w:rFonts w:eastAsia="Arial" w:cs="Arial"/>
          <w:sz w:val="23"/>
          <w:szCs w:val="23"/>
        </w:rPr>
        <w:t xml:space="preserve"> </w:t>
      </w:r>
      <w:bookmarkEnd w:id="2"/>
      <w:r w:rsidRPr="00924B3D">
        <w:rPr>
          <w:rFonts w:eastAsia="Arial" w:cs="Arial"/>
          <w:sz w:val="23"/>
          <w:szCs w:val="23"/>
        </w:rPr>
        <w:t xml:space="preserve">- </w:t>
      </w:r>
      <w:r w:rsidR="00C31D54" w:rsidRPr="00C31D54">
        <w:rPr>
          <w:rFonts w:eastAsia="Arial" w:cs="Arial"/>
          <w:i/>
          <w:sz w:val="23"/>
          <w:szCs w:val="23"/>
        </w:rPr>
        <w:t>“POR EL CUAL SE EXPIDE EL PRESUPUESTO ANUAL DE RENTAS E INGRESOS Y DE GASTOS E INVERSIONES DE BOGOTÁ, DISTRITO CAPITAL PARA LA VIGENCIA FISCAL COMPRENDIDA ENTRE EL 1 DE ENERO Y EL 31 DE DICIEMBRE DE 2026 Y SE DICTAN OTRAS DISPOSICIONES”</w:t>
      </w:r>
    </w:p>
    <w:p w14:paraId="05DAC2F9" w14:textId="77777777" w:rsidR="00D13D2C" w:rsidRPr="00924B3D" w:rsidRDefault="00D13D2C" w:rsidP="00D13D2C">
      <w:pPr>
        <w:suppressAutoHyphens/>
        <w:ind w:left="720"/>
        <w:contextualSpacing/>
        <w:jc w:val="both"/>
        <w:rPr>
          <w:rFonts w:eastAsia="Arial" w:cs="Arial"/>
          <w:sz w:val="23"/>
          <w:szCs w:val="23"/>
        </w:rPr>
      </w:pPr>
    </w:p>
    <w:p w14:paraId="34767C36" w14:textId="77777777" w:rsidR="00D13D2C" w:rsidRPr="00924B3D" w:rsidRDefault="00D13D2C" w:rsidP="00D13D2C">
      <w:pPr>
        <w:suppressAutoHyphens/>
        <w:ind w:left="720"/>
        <w:contextualSpacing/>
        <w:jc w:val="both"/>
        <w:rPr>
          <w:rFonts w:eastAsia="Arial" w:cs="Arial"/>
          <w:sz w:val="23"/>
          <w:szCs w:val="23"/>
        </w:rPr>
      </w:pPr>
    </w:p>
    <w:p w14:paraId="4087EE79" w14:textId="77777777" w:rsidR="00D13D2C" w:rsidRPr="00924B3D" w:rsidRDefault="00D13D2C" w:rsidP="00D13D2C">
      <w:pPr>
        <w:suppressAutoHyphens/>
        <w:ind w:left="720"/>
        <w:contextualSpacing/>
        <w:jc w:val="both"/>
        <w:rPr>
          <w:rFonts w:eastAsia="Arial" w:cs="Arial"/>
          <w:sz w:val="23"/>
          <w:szCs w:val="23"/>
        </w:rPr>
      </w:pPr>
    </w:p>
    <w:p w14:paraId="39D45D0B" w14:textId="77777777" w:rsidR="00D13D2C" w:rsidRPr="00924B3D" w:rsidRDefault="00D13D2C" w:rsidP="00D13D2C">
      <w:pPr>
        <w:suppressAutoHyphens/>
        <w:contextualSpacing/>
        <w:jc w:val="both"/>
        <w:rPr>
          <w:rFonts w:eastAsia="Arial" w:cs="Arial"/>
          <w:sz w:val="23"/>
          <w:szCs w:val="23"/>
        </w:rPr>
      </w:pPr>
      <w:r w:rsidRPr="00924B3D">
        <w:rPr>
          <w:rFonts w:eastAsia="Arial" w:cs="Arial"/>
          <w:sz w:val="23"/>
          <w:szCs w:val="23"/>
        </w:rPr>
        <w:t>Respetada Doctora:</w:t>
      </w:r>
    </w:p>
    <w:p w14:paraId="2302349B" w14:textId="77777777" w:rsidR="00D13D2C" w:rsidRPr="00924B3D" w:rsidRDefault="00D13D2C" w:rsidP="00D13D2C">
      <w:pPr>
        <w:suppressAutoHyphens/>
        <w:contextualSpacing/>
        <w:jc w:val="both"/>
        <w:rPr>
          <w:rFonts w:eastAsia="Arial" w:cs="Arial"/>
          <w:sz w:val="23"/>
          <w:szCs w:val="23"/>
        </w:rPr>
      </w:pPr>
    </w:p>
    <w:p w14:paraId="26A8EE55" w14:textId="77777777" w:rsidR="00D13D2C" w:rsidRPr="00924B3D" w:rsidRDefault="00D13D2C" w:rsidP="00D13D2C">
      <w:pPr>
        <w:suppressAutoHyphens/>
        <w:contextualSpacing/>
        <w:jc w:val="both"/>
        <w:rPr>
          <w:rFonts w:eastAsia="Arial" w:cs="Arial"/>
          <w:sz w:val="23"/>
          <w:szCs w:val="23"/>
        </w:rPr>
      </w:pPr>
      <w:r w:rsidRPr="00924B3D">
        <w:rPr>
          <w:rFonts w:eastAsia="Arial" w:cs="Arial"/>
          <w:sz w:val="23"/>
          <w:szCs w:val="23"/>
        </w:rPr>
        <w:t>Por designación efectuada mediante sorteo público por el Presidente de la Corporación y encontrándo</w:t>
      </w:r>
      <w:r>
        <w:rPr>
          <w:rFonts w:eastAsia="Arial" w:cs="Arial"/>
          <w:sz w:val="23"/>
          <w:szCs w:val="23"/>
        </w:rPr>
        <w:t>nos</w:t>
      </w:r>
      <w:r w:rsidRPr="00924B3D">
        <w:rPr>
          <w:rFonts w:eastAsia="Arial" w:cs="Arial"/>
          <w:sz w:val="23"/>
          <w:szCs w:val="23"/>
        </w:rPr>
        <w:t xml:space="preserve"> dentro del término reglamentario establecido, </w:t>
      </w:r>
      <w:r w:rsidR="003300EA">
        <w:rPr>
          <w:rFonts w:eastAsia="Arial" w:cs="Arial"/>
          <w:sz w:val="23"/>
          <w:szCs w:val="23"/>
        </w:rPr>
        <w:t xml:space="preserve">me </w:t>
      </w:r>
      <w:r w:rsidRPr="00924B3D">
        <w:rPr>
          <w:rFonts w:eastAsia="Arial" w:cs="Arial"/>
          <w:sz w:val="23"/>
          <w:szCs w:val="23"/>
        </w:rPr>
        <w:t>permit</w:t>
      </w:r>
      <w:r w:rsidR="003300EA">
        <w:rPr>
          <w:rFonts w:eastAsia="Arial" w:cs="Arial"/>
          <w:sz w:val="23"/>
          <w:szCs w:val="23"/>
        </w:rPr>
        <w:t>o</w:t>
      </w:r>
      <w:r w:rsidRPr="00924B3D">
        <w:rPr>
          <w:rFonts w:eastAsia="Arial" w:cs="Arial"/>
          <w:sz w:val="23"/>
          <w:szCs w:val="23"/>
        </w:rPr>
        <w:t xml:space="preserve"> rendir “</w:t>
      </w:r>
      <w:r w:rsidR="00D00614">
        <w:rPr>
          <w:rFonts w:eastAsia="Arial" w:cs="Arial"/>
          <w:b/>
          <w:sz w:val="23"/>
          <w:szCs w:val="23"/>
        </w:rPr>
        <w:t>PONENCIA POSITIVA - CON</w:t>
      </w:r>
      <w:r w:rsidRPr="00924B3D">
        <w:rPr>
          <w:rFonts w:eastAsia="Arial" w:cs="Arial"/>
          <w:b/>
          <w:sz w:val="23"/>
          <w:szCs w:val="23"/>
        </w:rPr>
        <w:t xml:space="preserve"> MODIFICACIONES</w:t>
      </w:r>
      <w:r w:rsidRPr="00924B3D">
        <w:rPr>
          <w:rFonts w:eastAsia="Arial" w:cs="Arial"/>
          <w:sz w:val="23"/>
          <w:szCs w:val="23"/>
        </w:rPr>
        <w:t>” para primer debate al proyecto de la referencia, de conformidad con lo señalado en el artículo 71 del acuerdo 741 de 2019.</w:t>
      </w:r>
    </w:p>
    <w:p w14:paraId="64054108" w14:textId="77777777" w:rsidR="00D13D2C" w:rsidRDefault="00D13D2C" w:rsidP="00D13D2C">
      <w:pPr>
        <w:overflowPunct w:val="0"/>
        <w:autoSpaceDE w:val="0"/>
        <w:autoSpaceDN w:val="0"/>
        <w:adjustRightInd w:val="0"/>
        <w:jc w:val="both"/>
        <w:textAlignment w:val="baseline"/>
        <w:rPr>
          <w:rFonts w:eastAsia="Arial" w:cs="Arial"/>
          <w:sz w:val="23"/>
          <w:szCs w:val="23"/>
        </w:rPr>
      </w:pPr>
    </w:p>
    <w:p w14:paraId="1A61E73F" w14:textId="77777777" w:rsidR="00370A7E" w:rsidRDefault="00370A7E" w:rsidP="00D13D2C">
      <w:pPr>
        <w:overflowPunct w:val="0"/>
        <w:autoSpaceDE w:val="0"/>
        <w:autoSpaceDN w:val="0"/>
        <w:adjustRightInd w:val="0"/>
        <w:jc w:val="both"/>
        <w:textAlignment w:val="baseline"/>
        <w:rPr>
          <w:rFonts w:eastAsia="Arial" w:cs="Arial"/>
          <w:sz w:val="23"/>
          <w:szCs w:val="23"/>
        </w:rPr>
      </w:pPr>
    </w:p>
    <w:p w14:paraId="14C45EFE" w14:textId="77777777" w:rsidR="00370A7E" w:rsidRPr="00924B3D" w:rsidRDefault="00370A7E" w:rsidP="00D13D2C">
      <w:pPr>
        <w:overflowPunct w:val="0"/>
        <w:autoSpaceDE w:val="0"/>
        <w:autoSpaceDN w:val="0"/>
        <w:adjustRightInd w:val="0"/>
        <w:jc w:val="both"/>
        <w:textAlignment w:val="baseline"/>
        <w:rPr>
          <w:rFonts w:eastAsia="Arial" w:cs="Arial"/>
          <w:sz w:val="23"/>
          <w:szCs w:val="23"/>
        </w:rPr>
      </w:pPr>
    </w:p>
    <w:p w14:paraId="389CB9C8" w14:textId="77777777" w:rsidR="00D13D2C" w:rsidRPr="00924B3D" w:rsidRDefault="00D13D2C" w:rsidP="00D13D2C">
      <w:pPr>
        <w:overflowPunct w:val="0"/>
        <w:autoSpaceDE w:val="0"/>
        <w:autoSpaceDN w:val="0"/>
        <w:adjustRightInd w:val="0"/>
        <w:jc w:val="both"/>
        <w:textAlignment w:val="baseline"/>
        <w:rPr>
          <w:rFonts w:eastAsia="Arial" w:cs="Arial"/>
          <w:sz w:val="23"/>
          <w:szCs w:val="23"/>
        </w:rPr>
      </w:pPr>
    </w:p>
    <w:p w14:paraId="6F8FFA61" w14:textId="77777777" w:rsidR="00D13D2C" w:rsidRPr="00924B3D" w:rsidRDefault="00D13D2C" w:rsidP="00D13D2C">
      <w:pPr>
        <w:pBdr>
          <w:top w:val="nil"/>
          <w:left w:val="nil"/>
          <w:bottom w:val="nil"/>
          <w:right w:val="nil"/>
          <w:between w:val="nil"/>
        </w:pBdr>
        <w:rPr>
          <w:rFonts w:cs="Arial"/>
          <w:sz w:val="23"/>
          <w:szCs w:val="23"/>
        </w:rPr>
      </w:pPr>
      <w:r w:rsidRPr="00924B3D">
        <w:rPr>
          <w:rFonts w:cs="Arial"/>
          <w:sz w:val="23"/>
          <w:szCs w:val="23"/>
        </w:rPr>
        <w:lastRenderedPageBreak/>
        <w:t>Atentamente,</w:t>
      </w:r>
    </w:p>
    <w:p w14:paraId="01855B72" w14:textId="77777777" w:rsidR="00D13D2C" w:rsidRDefault="00D13D2C" w:rsidP="004325FF">
      <w:pPr>
        <w:pBdr>
          <w:top w:val="nil"/>
          <w:left w:val="nil"/>
          <w:bottom w:val="nil"/>
          <w:right w:val="nil"/>
          <w:between w:val="nil"/>
        </w:pBdr>
        <w:rPr>
          <w:rFonts w:cs="Arial"/>
          <w:b/>
          <w:noProof/>
          <w:sz w:val="23"/>
          <w:szCs w:val="23"/>
          <w:lang w:val="es-CO" w:eastAsia="es-CO"/>
        </w:rPr>
      </w:pPr>
    </w:p>
    <w:p w14:paraId="7411CFCB" w14:textId="4745FB36" w:rsidR="00576BAF" w:rsidRDefault="00576BAF" w:rsidP="004325FF">
      <w:pPr>
        <w:pBdr>
          <w:top w:val="nil"/>
          <w:left w:val="nil"/>
          <w:bottom w:val="nil"/>
          <w:right w:val="nil"/>
          <w:between w:val="nil"/>
        </w:pBdr>
        <w:rPr>
          <w:rFonts w:cs="Arial"/>
          <w:b/>
          <w:noProof/>
          <w:sz w:val="23"/>
          <w:szCs w:val="23"/>
          <w:lang w:val="es-CO" w:eastAsia="es-CO"/>
        </w:rPr>
      </w:pPr>
    </w:p>
    <w:p w14:paraId="70063213" w14:textId="77777777" w:rsidR="00370A7E" w:rsidRPr="004325FF" w:rsidRDefault="00370A7E" w:rsidP="004325FF">
      <w:pPr>
        <w:pBdr>
          <w:top w:val="nil"/>
          <w:left w:val="nil"/>
          <w:bottom w:val="nil"/>
          <w:right w:val="nil"/>
          <w:between w:val="nil"/>
        </w:pBdr>
        <w:rPr>
          <w:rFonts w:cs="Arial"/>
          <w:b/>
          <w:noProof/>
          <w:sz w:val="23"/>
          <w:szCs w:val="23"/>
          <w:lang w:val="es-CO" w:eastAsia="es-CO"/>
        </w:rPr>
      </w:pPr>
    </w:p>
    <w:p w14:paraId="6A5DA577" w14:textId="77777777" w:rsidR="00D13D2C" w:rsidRPr="00924B3D" w:rsidRDefault="00D13D2C" w:rsidP="00D13D2C">
      <w:pPr>
        <w:rPr>
          <w:rFonts w:eastAsia="Arial" w:cs="Arial"/>
          <w:b/>
          <w:sz w:val="23"/>
          <w:szCs w:val="23"/>
          <w:lang w:val="pt-BR"/>
        </w:rPr>
      </w:pPr>
      <w:r w:rsidRPr="00924B3D">
        <w:rPr>
          <w:rFonts w:eastAsia="Arial" w:cs="Arial"/>
          <w:b/>
          <w:sz w:val="23"/>
          <w:szCs w:val="23"/>
          <w:lang w:val="pt-BR"/>
        </w:rPr>
        <w:t>JULIÁN ESPINOSA ORTIZ</w:t>
      </w:r>
      <w:r w:rsidRPr="00924B3D">
        <w:rPr>
          <w:rFonts w:eastAsia="Arial" w:cs="Arial"/>
          <w:b/>
          <w:sz w:val="23"/>
          <w:szCs w:val="23"/>
          <w:lang w:val="pt-BR"/>
        </w:rPr>
        <w:tab/>
      </w:r>
      <w:r w:rsidRPr="00924B3D">
        <w:rPr>
          <w:rFonts w:eastAsia="Arial" w:cs="Arial"/>
          <w:b/>
          <w:sz w:val="23"/>
          <w:szCs w:val="23"/>
          <w:lang w:val="pt-BR"/>
        </w:rPr>
        <w:tab/>
      </w:r>
      <w:r w:rsidRPr="00924B3D">
        <w:rPr>
          <w:rFonts w:eastAsia="Arial" w:cs="Arial"/>
          <w:b/>
          <w:sz w:val="23"/>
          <w:szCs w:val="23"/>
          <w:lang w:val="pt-BR"/>
        </w:rPr>
        <w:tab/>
        <w:t xml:space="preserve">   </w:t>
      </w:r>
    </w:p>
    <w:p w14:paraId="25A1C23D" w14:textId="77777777" w:rsidR="00D13D2C" w:rsidRPr="00924B3D" w:rsidRDefault="00D13D2C" w:rsidP="00D13D2C">
      <w:pPr>
        <w:rPr>
          <w:rFonts w:eastAsia="Arial" w:cs="Arial"/>
          <w:sz w:val="23"/>
          <w:szCs w:val="23"/>
          <w:lang w:val="pt-BR"/>
        </w:rPr>
      </w:pPr>
      <w:r w:rsidRPr="00924B3D">
        <w:rPr>
          <w:rFonts w:eastAsia="Arial" w:cs="Arial"/>
          <w:sz w:val="23"/>
          <w:szCs w:val="23"/>
          <w:lang w:val="pt-BR"/>
        </w:rPr>
        <w:t xml:space="preserve">Concejal de Bogotá </w:t>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r>
        <w:rPr>
          <w:rFonts w:eastAsia="Arial" w:cs="Arial"/>
          <w:sz w:val="23"/>
          <w:szCs w:val="23"/>
          <w:lang w:val="pt-BR"/>
        </w:rPr>
        <w:tab/>
      </w:r>
      <w:r>
        <w:rPr>
          <w:rFonts w:eastAsia="Arial" w:cs="Arial"/>
          <w:sz w:val="23"/>
          <w:szCs w:val="23"/>
          <w:lang w:val="pt-BR"/>
        </w:rPr>
        <w:tab/>
      </w:r>
      <w:r>
        <w:rPr>
          <w:rFonts w:eastAsia="Arial" w:cs="Arial"/>
          <w:sz w:val="23"/>
          <w:szCs w:val="23"/>
          <w:lang w:val="pt-BR"/>
        </w:rPr>
        <w:tab/>
      </w:r>
    </w:p>
    <w:p w14:paraId="49A5693D" w14:textId="77777777" w:rsidR="00D13D2C" w:rsidRPr="00924B3D" w:rsidRDefault="00D13D2C" w:rsidP="00D13D2C">
      <w:pPr>
        <w:rPr>
          <w:rFonts w:eastAsia="Bookman Old Style" w:cs="Arial"/>
          <w:b/>
          <w:i/>
          <w:sz w:val="23"/>
          <w:szCs w:val="23"/>
          <w:lang w:eastAsia="es-MX"/>
        </w:rPr>
      </w:pPr>
      <w:r w:rsidRPr="00924B3D">
        <w:rPr>
          <w:rFonts w:eastAsia="Arial" w:cs="Arial"/>
          <w:sz w:val="23"/>
          <w:szCs w:val="23"/>
          <w:lang w:val="pt-BR"/>
        </w:rPr>
        <w:t>Partido Alianza Verde</w:t>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r w:rsidRPr="00924B3D">
        <w:rPr>
          <w:rFonts w:eastAsia="Quattrocento Sans" w:cs="Arial"/>
          <w:sz w:val="23"/>
          <w:szCs w:val="23"/>
        </w:rPr>
        <w:tab/>
      </w:r>
      <w:r w:rsidRPr="00924B3D">
        <w:rPr>
          <w:rFonts w:eastAsia="Quattrocento Sans" w:cs="Arial"/>
          <w:sz w:val="23"/>
          <w:szCs w:val="23"/>
        </w:rPr>
        <w:tab/>
      </w:r>
      <w:r w:rsidRPr="00924B3D">
        <w:rPr>
          <w:rFonts w:eastAsia="Quattrocento Sans" w:cs="Arial"/>
          <w:sz w:val="23"/>
          <w:szCs w:val="23"/>
        </w:rPr>
        <w:tab/>
      </w:r>
      <w:r w:rsidRPr="00924B3D">
        <w:rPr>
          <w:rFonts w:eastAsia="Quattrocento Sans" w:cs="Arial"/>
          <w:sz w:val="23"/>
          <w:szCs w:val="23"/>
        </w:rPr>
        <w:tab/>
      </w:r>
      <w:r w:rsidRPr="00924B3D">
        <w:rPr>
          <w:rFonts w:eastAsia="Quattrocento Sans" w:cs="Arial"/>
          <w:sz w:val="23"/>
          <w:szCs w:val="23"/>
        </w:rPr>
        <w:tab/>
      </w:r>
      <w:r w:rsidRPr="00924B3D">
        <w:rPr>
          <w:rFonts w:eastAsia="Quattrocento Sans" w:cs="Arial"/>
          <w:sz w:val="23"/>
          <w:szCs w:val="23"/>
        </w:rPr>
        <w:tab/>
      </w:r>
    </w:p>
    <w:p w14:paraId="69C32326" w14:textId="77777777" w:rsidR="00D13D2C" w:rsidRPr="00924B3D" w:rsidRDefault="00D13D2C" w:rsidP="00D13D2C">
      <w:pPr>
        <w:rPr>
          <w:rFonts w:eastAsia="Quattrocento Sans" w:cs="Arial"/>
          <w:sz w:val="23"/>
          <w:szCs w:val="23"/>
        </w:rPr>
      </w:pPr>
    </w:p>
    <w:p w14:paraId="7E284869" w14:textId="77777777" w:rsidR="00D13D2C" w:rsidRPr="003300EA" w:rsidRDefault="00D13D2C" w:rsidP="00D13D2C">
      <w:pPr>
        <w:jc w:val="center"/>
        <w:rPr>
          <w:rFonts w:cs="Arial"/>
          <w:b/>
          <w:bCs/>
          <w:szCs w:val="24"/>
        </w:rPr>
      </w:pPr>
      <w:r w:rsidRPr="00924B3D">
        <w:rPr>
          <w:rFonts w:cs="Arial"/>
          <w:b/>
          <w:bCs/>
          <w:sz w:val="23"/>
          <w:szCs w:val="23"/>
        </w:rPr>
        <w:br w:type="page"/>
      </w:r>
      <w:r w:rsidR="00C31D54">
        <w:rPr>
          <w:rFonts w:cs="Arial"/>
          <w:b/>
          <w:bCs/>
          <w:szCs w:val="24"/>
        </w:rPr>
        <w:lastRenderedPageBreak/>
        <w:t>PROYECTO DE ACUERDO No.  1004</w:t>
      </w:r>
      <w:r w:rsidRPr="003300EA">
        <w:rPr>
          <w:rFonts w:cs="Arial"/>
          <w:b/>
          <w:bCs/>
          <w:szCs w:val="24"/>
        </w:rPr>
        <w:t xml:space="preserve"> DE 2025</w:t>
      </w:r>
    </w:p>
    <w:p w14:paraId="6A6EDBA7" w14:textId="77777777" w:rsidR="00EE735B" w:rsidRPr="003300EA" w:rsidRDefault="00EE735B" w:rsidP="00EE735B">
      <w:pPr>
        <w:jc w:val="both"/>
        <w:rPr>
          <w:rFonts w:cs="Arial"/>
          <w:b/>
          <w:bCs/>
          <w:szCs w:val="24"/>
        </w:rPr>
      </w:pPr>
    </w:p>
    <w:p w14:paraId="39ED8B15" w14:textId="77777777" w:rsidR="00EE735B" w:rsidRPr="003300EA" w:rsidRDefault="00C31D54" w:rsidP="00D13D2C">
      <w:pPr>
        <w:tabs>
          <w:tab w:val="left" w:pos="3119"/>
        </w:tabs>
        <w:suppressAutoHyphens/>
        <w:jc w:val="both"/>
        <w:rPr>
          <w:rFonts w:cs="Arial"/>
          <w:bCs/>
          <w:szCs w:val="24"/>
        </w:rPr>
      </w:pPr>
      <w:r w:rsidRPr="00C31D54">
        <w:rPr>
          <w:rFonts w:cs="Arial"/>
          <w:i/>
          <w:iCs/>
          <w:szCs w:val="24"/>
        </w:rPr>
        <w:t>“POR EL CUAL SE EXPIDE EL PRESUPUESTO ANUAL DE RENTAS E IN-GRESOS Y DE GASTOS E INVERSIONES DE BOGOTÁ, DISTRITO CAPITAL PARA LA VIGENCIA FISCAL COMPRENDIDA ENTRE EL 1 DE ENERO Y EL 31 DE DICIEMBRE DE 2026 Y SE DICTAN OTRAS DISPOSICIONES”</w:t>
      </w:r>
    </w:p>
    <w:p w14:paraId="68FD704E" w14:textId="77777777" w:rsidR="003300EA" w:rsidRPr="003300EA" w:rsidRDefault="003300EA" w:rsidP="00D13D2C">
      <w:pPr>
        <w:tabs>
          <w:tab w:val="left" w:pos="3119"/>
        </w:tabs>
        <w:suppressAutoHyphens/>
        <w:jc w:val="both"/>
        <w:rPr>
          <w:rFonts w:cs="Arial"/>
          <w:bCs/>
          <w:szCs w:val="24"/>
        </w:rPr>
      </w:pPr>
    </w:p>
    <w:p w14:paraId="5DCA4BB5" w14:textId="77777777" w:rsidR="00D13D2C" w:rsidRPr="003300EA" w:rsidRDefault="00D13D2C" w:rsidP="00D13D2C">
      <w:pPr>
        <w:tabs>
          <w:tab w:val="left" w:pos="3119"/>
        </w:tabs>
        <w:suppressAutoHyphens/>
        <w:jc w:val="center"/>
        <w:rPr>
          <w:rFonts w:cs="Arial"/>
          <w:b/>
          <w:bCs/>
          <w:szCs w:val="24"/>
        </w:rPr>
      </w:pPr>
      <w:r w:rsidRPr="003300EA">
        <w:rPr>
          <w:rFonts w:cs="Arial"/>
          <w:b/>
          <w:bCs/>
          <w:szCs w:val="24"/>
        </w:rPr>
        <w:t>EXPOSICIÓN DE MOTIVOS DEL AUTOR</w:t>
      </w:r>
    </w:p>
    <w:p w14:paraId="34C743C2" w14:textId="77777777" w:rsidR="00D13D2C" w:rsidRPr="003300EA" w:rsidRDefault="00D13D2C" w:rsidP="00D13D2C">
      <w:pPr>
        <w:tabs>
          <w:tab w:val="left" w:pos="3119"/>
        </w:tabs>
        <w:suppressAutoHyphens/>
        <w:jc w:val="both"/>
        <w:rPr>
          <w:rFonts w:cs="Arial"/>
          <w:bCs/>
          <w:szCs w:val="24"/>
        </w:rPr>
      </w:pPr>
    </w:p>
    <w:p w14:paraId="5B7F3D9F" w14:textId="77777777" w:rsidR="00D13D2C" w:rsidRPr="003300EA" w:rsidRDefault="00D13D2C" w:rsidP="00D13D2C">
      <w:pPr>
        <w:pStyle w:val="Prrafodelista"/>
        <w:numPr>
          <w:ilvl w:val="0"/>
          <w:numId w:val="6"/>
        </w:numPr>
        <w:suppressAutoHyphens/>
        <w:ind w:left="1080"/>
        <w:jc w:val="both"/>
        <w:rPr>
          <w:rFonts w:cs="Arial"/>
          <w:b/>
          <w:szCs w:val="24"/>
        </w:rPr>
      </w:pPr>
      <w:r w:rsidRPr="003300EA">
        <w:rPr>
          <w:rFonts w:cs="Arial"/>
          <w:b/>
          <w:szCs w:val="24"/>
        </w:rPr>
        <w:t>OBJETO DEL PROYECTO DE ACUERDO</w:t>
      </w:r>
    </w:p>
    <w:p w14:paraId="3B6BD5ED" w14:textId="77777777" w:rsidR="003300EA" w:rsidRPr="003300EA" w:rsidRDefault="003300EA" w:rsidP="00D13D2C">
      <w:pPr>
        <w:tabs>
          <w:tab w:val="left" w:pos="3645"/>
        </w:tabs>
        <w:suppressAutoHyphens/>
        <w:spacing w:line="276" w:lineRule="auto"/>
        <w:jc w:val="both"/>
        <w:rPr>
          <w:rFonts w:cs="Arial"/>
          <w:szCs w:val="24"/>
        </w:rPr>
      </w:pPr>
    </w:p>
    <w:p w14:paraId="32FAC4C8" w14:textId="77777777" w:rsidR="003300EA" w:rsidRDefault="005A0B38" w:rsidP="00D13D2C">
      <w:pPr>
        <w:tabs>
          <w:tab w:val="left" w:pos="3645"/>
        </w:tabs>
        <w:suppressAutoHyphens/>
        <w:spacing w:line="276" w:lineRule="auto"/>
        <w:jc w:val="both"/>
        <w:rPr>
          <w:rFonts w:cs="Arial"/>
          <w:szCs w:val="24"/>
        </w:rPr>
      </w:pPr>
      <w:r w:rsidRPr="005A0B38">
        <w:rPr>
          <w:rFonts w:cs="Arial"/>
          <w:szCs w:val="24"/>
        </w:rPr>
        <w:t>Expedir el Presupuesto Anual de Rentas e Ingresos de Bogotá, Distrito Capital para la vigencia fiscal comprendida entre el 1 de enero y el 31 de diciembre de 2026</w:t>
      </w:r>
      <w:r>
        <w:rPr>
          <w:rFonts w:cs="Arial"/>
          <w:szCs w:val="24"/>
        </w:rPr>
        <w:t>.</w:t>
      </w:r>
    </w:p>
    <w:p w14:paraId="595C04C5" w14:textId="77777777" w:rsidR="005A0B38" w:rsidRPr="000D6BF8" w:rsidRDefault="005A0B38" w:rsidP="00D13D2C">
      <w:pPr>
        <w:tabs>
          <w:tab w:val="left" w:pos="3645"/>
        </w:tabs>
        <w:suppressAutoHyphens/>
        <w:spacing w:line="276" w:lineRule="auto"/>
        <w:jc w:val="both"/>
        <w:rPr>
          <w:rFonts w:cs="Arial"/>
          <w:bCs/>
          <w:szCs w:val="24"/>
        </w:rPr>
      </w:pPr>
    </w:p>
    <w:p w14:paraId="3A2FEAC9" w14:textId="77777777" w:rsidR="00D13D2C" w:rsidRPr="000D6BF8" w:rsidRDefault="00D13D2C" w:rsidP="00D13D2C">
      <w:pPr>
        <w:pStyle w:val="Prrafodelista"/>
        <w:numPr>
          <w:ilvl w:val="0"/>
          <w:numId w:val="6"/>
        </w:numPr>
        <w:suppressAutoHyphens/>
        <w:ind w:left="1080"/>
        <w:jc w:val="both"/>
        <w:rPr>
          <w:rFonts w:cs="Arial"/>
          <w:b/>
          <w:szCs w:val="24"/>
        </w:rPr>
      </w:pPr>
      <w:r w:rsidRPr="000D6BF8">
        <w:rPr>
          <w:rFonts w:cs="Arial"/>
          <w:b/>
          <w:szCs w:val="24"/>
        </w:rPr>
        <w:t xml:space="preserve">MARCO JURÍDICO DE LA INICIATIVA </w:t>
      </w:r>
    </w:p>
    <w:p w14:paraId="5B4EE61A" w14:textId="77777777" w:rsidR="00D13D2C" w:rsidRDefault="00D13D2C" w:rsidP="00D13D2C">
      <w:pPr>
        <w:suppressAutoHyphens/>
        <w:jc w:val="both"/>
        <w:rPr>
          <w:rFonts w:cs="Arial"/>
          <w:b/>
          <w:szCs w:val="24"/>
        </w:rPr>
      </w:pPr>
    </w:p>
    <w:p w14:paraId="7CDE5F6A" w14:textId="77777777" w:rsidR="005A0B38" w:rsidRDefault="00DA1EDD" w:rsidP="00D13D2C">
      <w:pPr>
        <w:suppressAutoHyphens/>
        <w:jc w:val="both"/>
        <w:rPr>
          <w:rFonts w:cs="Arial"/>
          <w:szCs w:val="24"/>
        </w:rPr>
      </w:pPr>
      <w:r>
        <w:rPr>
          <w:rFonts w:cs="Arial"/>
          <w:b/>
          <w:szCs w:val="24"/>
        </w:rPr>
        <w:t xml:space="preserve">Decreto 714 de 1996: </w:t>
      </w:r>
      <w:r>
        <w:rPr>
          <w:rFonts w:cs="Arial"/>
          <w:szCs w:val="24"/>
        </w:rPr>
        <w:t>“</w:t>
      </w:r>
      <w:r w:rsidRPr="00DA1EDD">
        <w:rPr>
          <w:rFonts w:cs="Arial"/>
          <w:szCs w:val="24"/>
        </w:rPr>
        <w:t>Estatuto Orgánico de Presupuesto Distrital</w:t>
      </w:r>
      <w:r>
        <w:rPr>
          <w:rFonts w:cs="Arial"/>
          <w:szCs w:val="24"/>
        </w:rPr>
        <w:t>” en especial en su capítulo IV:</w:t>
      </w:r>
    </w:p>
    <w:p w14:paraId="79FF5BE4" w14:textId="77777777" w:rsidR="00DA1EDD" w:rsidRDefault="00DA1EDD" w:rsidP="00D13D2C">
      <w:pPr>
        <w:suppressAutoHyphens/>
        <w:jc w:val="both"/>
        <w:rPr>
          <w:rFonts w:cs="Arial"/>
          <w:szCs w:val="24"/>
        </w:rPr>
      </w:pPr>
    </w:p>
    <w:p w14:paraId="547539BB" w14:textId="77777777" w:rsidR="00DA1EDD" w:rsidRDefault="00EC4888" w:rsidP="00D13D2C">
      <w:pPr>
        <w:suppressAutoHyphens/>
        <w:jc w:val="both"/>
        <w:rPr>
          <w:rFonts w:cs="Arial"/>
          <w:szCs w:val="24"/>
        </w:rPr>
      </w:pPr>
      <w:r>
        <w:rPr>
          <w:rFonts w:cs="Arial"/>
          <w:szCs w:val="24"/>
        </w:rPr>
        <w:t>(…)</w:t>
      </w:r>
    </w:p>
    <w:p w14:paraId="3034972C" w14:textId="77777777" w:rsidR="00EC4888" w:rsidRDefault="00EC4888" w:rsidP="00D13D2C">
      <w:pPr>
        <w:suppressAutoHyphens/>
        <w:jc w:val="both"/>
        <w:rPr>
          <w:rFonts w:cs="Arial"/>
          <w:szCs w:val="24"/>
        </w:rPr>
      </w:pPr>
    </w:p>
    <w:p w14:paraId="6C983D76" w14:textId="77777777" w:rsidR="00EC4888" w:rsidRPr="00EC4888" w:rsidRDefault="00EC4888" w:rsidP="00EC4888">
      <w:pPr>
        <w:suppressAutoHyphens/>
        <w:jc w:val="both"/>
        <w:rPr>
          <w:rFonts w:cs="Arial"/>
          <w:b/>
          <w:szCs w:val="24"/>
        </w:rPr>
      </w:pPr>
      <w:r w:rsidRPr="00EC4888">
        <w:rPr>
          <w:rFonts w:cs="Arial"/>
          <w:b/>
          <w:szCs w:val="24"/>
        </w:rPr>
        <w:t>IV. DE LA PRESENTACIÓN, ESTUDIO, APROBACIÓN Y LIQUIDACIÓN DEL PRESUPUESTO</w:t>
      </w:r>
    </w:p>
    <w:p w14:paraId="277AC6D6" w14:textId="77777777" w:rsidR="00EC4888" w:rsidRPr="00EC4888" w:rsidRDefault="00EC4888" w:rsidP="00EC4888">
      <w:pPr>
        <w:suppressAutoHyphens/>
        <w:jc w:val="both"/>
        <w:rPr>
          <w:rFonts w:cs="Arial"/>
          <w:szCs w:val="24"/>
        </w:rPr>
      </w:pPr>
    </w:p>
    <w:p w14:paraId="2C2ADA08" w14:textId="77777777" w:rsidR="00EC4888" w:rsidRDefault="00EC4888" w:rsidP="00EC4888">
      <w:pPr>
        <w:suppressAutoHyphens/>
        <w:jc w:val="both"/>
        <w:rPr>
          <w:rFonts w:cs="Arial"/>
          <w:szCs w:val="24"/>
        </w:rPr>
      </w:pPr>
      <w:r w:rsidRPr="00EC4888">
        <w:rPr>
          <w:rFonts w:cs="Arial"/>
          <w:b/>
          <w:szCs w:val="24"/>
        </w:rPr>
        <w:t>ARTÍCULO 37º</w:t>
      </w:r>
      <w:r w:rsidRPr="00EC4888">
        <w:rPr>
          <w:rFonts w:cs="Arial"/>
          <w:szCs w:val="24"/>
        </w:rPr>
        <w:t>.- De la Presentación del Proyecto de Presupuesto. El Gobierno Distrital someterá el Proyecto de Presupuesto Anual del Distrito Capital a consideración del Concejo Distrital por conducto de la Secretaría de Hacienda Distrital, durante los primeros tres (3) días de las sesiones ordinarias del mes de Noviembre, el cual contendrá el Proyecto de Rentas e Ingresos y de Inversiones y Gastos y el Resultado Fiscal y las disposiciones generales. (Acuerdo 2</w:t>
      </w:r>
      <w:r>
        <w:rPr>
          <w:rFonts w:cs="Arial"/>
          <w:szCs w:val="24"/>
        </w:rPr>
        <w:t>4 de 1995</w:t>
      </w:r>
      <w:r w:rsidRPr="00EC4888">
        <w:rPr>
          <w:rFonts w:cs="Arial"/>
          <w:szCs w:val="24"/>
        </w:rPr>
        <w:t>, art. 32º)</w:t>
      </w:r>
      <w:r>
        <w:rPr>
          <w:rFonts w:cs="Arial"/>
          <w:szCs w:val="24"/>
        </w:rPr>
        <w:t>.</w:t>
      </w:r>
    </w:p>
    <w:p w14:paraId="02FB3A07" w14:textId="77777777" w:rsidR="00EC4888" w:rsidRDefault="00EC4888" w:rsidP="00EC4888">
      <w:pPr>
        <w:suppressAutoHyphens/>
        <w:jc w:val="both"/>
        <w:rPr>
          <w:rFonts w:cs="Arial"/>
          <w:szCs w:val="24"/>
        </w:rPr>
      </w:pPr>
    </w:p>
    <w:p w14:paraId="7AEDDF34" w14:textId="77777777" w:rsidR="00E2286B" w:rsidRPr="00E2286B" w:rsidRDefault="00E2286B" w:rsidP="00E2286B">
      <w:pPr>
        <w:suppressAutoHyphens/>
        <w:jc w:val="both"/>
        <w:rPr>
          <w:rFonts w:cs="Arial"/>
          <w:szCs w:val="24"/>
        </w:rPr>
      </w:pPr>
      <w:r w:rsidRPr="00E2286B">
        <w:rPr>
          <w:rFonts w:cs="Arial"/>
          <w:b/>
          <w:szCs w:val="24"/>
        </w:rPr>
        <w:lastRenderedPageBreak/>
        <w:t>ARTÍCULO 38º</w:t>
      </w:r>
      <w:r w:rsidRPr="00E2286B">
        <w:rPr>
          <w:rFonts w:cs="Arial"/>
          <w:szCs w:val="24"/>
        </w:rPr>
        <w:t>.- Del Mensaje Presupuestal. El Presupuesto de Rentas e Ingresos y de Inversiones y Gastos se presentará al Concejo Distrital para su aprobación en los términos del Artículo 13 del presente Estatuto. El Gobierno Distrital presentará el mensaje presupuestal y un anexo con el detalle de la composición del presupuesto. (La referencia corresponde al artículo 15 del presente estatuto).</w:t>
      </w:r>
    </w:p>
    <w:p w14:paraId="1298C4BB" w14:textId="77777777" w:rsidR="00E2286B" w:rsidRPr="00E2286B" w:rsidRDefault="00E2286B" w:rsidP="00E2286B">
      <w:pPr>
        <w:suppressAutoHyphens/>
        <w:jc w:val="both"/>
        <w:rPr>
          <w:rFonts w:cs="Arial"/>
          <w:szCs w:val="24"/>
        </w:rPr>
      </w:pPr>
    </w:p>
    <w:p w14:paraId="09C007A3" w14:textId="77777777" w:rsidR="00E2286B" w:rsidRPr="00E2286B" w:rsidRDefault="00E2286B" w:rsidP="00E2286B">
      <w:pPr>
        <w:suppressAutoHyphens/>
        <w:jc w:val="both"/>
        <w:rPr>
          <w:rFonts w:cs="Arial"/>
          <w:szCs w:val="24"/>
        </w:rPr>
      </w:pPr>
      <w:r w:rsidRPr="00E2286B">
        <w:rPr>
          <w:rFonts w:cs="Arial"/>
          <w:szCs w:val="24"/>
        </w:rPr>
        <w:t>Los recursos del crédito se utilizarán también teniendo en cuenta la situación de liquidez de la Tesorería y las condiciones de los créditos.</w:t>
      </w:r>
    </w:p>
    <w:p w14:paraId="26F1B98E" w14:textId="77777777" w:rsidR="00E2286B" w:rsidRPr="00E2286B" w:rsidRDefault="00E2286B" w:rsidP="00E2286B">
      <w:pPr>
        <w:suppressAutoHyphens/>
        <w:jc w:val="both"/>
        <w:rPr>
          <w:rFonts w:cs="Arial"/>
          <w:b/>
          <w:szCs w:val="24"/>
        </w:rPr>
      </w:pPr>
    </w:p>
    <w:p w14:paraId="22683F0D" w14:textId="77777777" w:rsidR="00E2286B" w:rsidRPr="00E2286B" w:rsidRDefault="00E2286B" w:rsidP="00E2286B">
      <w:pPr>
        <w:suppressAutoHyphens/>
        <w:jc w:val="both"/>
        <w:rPr>
          <w:rFonts w:cs="Arial"/>
          <w:szCs w:val="24"/>
        </w:rPr>
      </w:pPr>
      <w:r w:rsidRPr="00E2286B">
        <w:rPr>
          <w:rFonts w:cs="Arial"/>
          <w:b/>
          <w:szCs w:val="24"/>
        </w:rPr>
        <w:t>PARÁGRAFO</w:t>
      </w:r>
      <w:r w:rsidRPr="00E2286B">
        <w:rPr>
          <w:rFonts w:cs="Arial"/>
          <w:szCs w:val="24"/>
        </w:rPr>
        <w:t>.- El Gobierno Distrital presentará un anexo informativo con el detalle de los ingresos discriminados en Tributarios, No Tributarios, Contribuciones Parafiscales, Transferencias y Recursos de Capital; los gastos de funcionamiento discriminados en Servicios Personales, Gastos Generales y Aportes Patronales; El Servicio de la Deuda discriminado en amortización, intereses y comisiones y la Inversión discriminada por Órganos, Sectores, Programas y Subprogramas, así como los Proyectos correspondientes. (Acuerdo 24 de 19</w:t>
      </w:r>
      <w:r w:rsidR="00C23888">
        <w:rPr>
          <w:rFonts w:cs="Arial"/>
          <w:szCs w:val="24"/>
        </w:rPr>
        <w:t>95</w:t>
      </w:r>
      <w:r w:rsidRPr="00E2286B">
        <w:rPr>
          <w:rFonts w:cs="Arial"/>
          <w:szCs w:val="24"/>
        </w:rPr>
        <w:t>, art. 33º)</w:t>
      </w:r>
    </w:p>
    <w:p w14:paraId="14478D9F" w14:textId="77777777" w:rsidR="00E2286B" w:rsidRPr="00E2286B" w:rsidRDefault="00E2286B" w:rsidP="00E2286B">
      <w:pPr>
        <w:suppressAutoHyphens/>
        <w:jc w:val="both"/>
        <w:rPr>
          <w:rFonts w:cs="Arial"/>
          <w:szCs w:val="24"/>
        </w:rPr>
      </w:pPr>
    </w:p>
    <w:p w14:paraId="1810D392" w14:textId="77777777" w:rsidR="00E2286B" w:rsidRPr="00E2286B" w:rsidRDefault="00E2286B" w:rsidP="00E2286B">
      <w:pPr>
        <w:suppressAutoHyphens/>
        <w:jc w:val="both"/>
        <w:rPr>
          <w:rFonts w:cs="Arial"/>
          <w:szCs w:val="24"/>
        </w:rPr>
      </w:pPr>
      <w:r w:rsidRPr="00E2286B">
        <w:rPr>
          <w:rFonts w:cs="Arial"/>
          <w:b/>
          <w:szCs w:val="24"/>
        </w:rPr>
        <w:t>ARTÍCULO 39º</w:t>
      </w:r>
      <w:r w:rsidRPr="00E2286B">
        <w:rPr>
          <w:rFonts w:cs="Arial"/>
          <w:szCs w:val="24"/>
        </w:rPr>
        <w:t>.- De las Apropiaciones sin Financiación. El Proyecto de Acuerdo de Apropiaciones deberá contener la totalidad de los Gastos que el Distrito pretenda realizar durante la Vigencia Fiscal respectiva. Si los ingresos legalmente autorizados no fueran suficiente para atender los gastos proyectados, el Gobierno propondrá, por separado ante la Comisión de Presupuesto del Concejo Distrital, la creación de nuevas rentas o la modificación de las existentes para financiar el monto de gastos contemplados.</w:t>
      </w:r>
    </w:p>
    <w:p w14:paraId="58915477" w14:textId="77777777" w:rsidR="00E2286B" w:rsidRPr="00E2286B" w:rsidRDefault="00E2286B" w:rsidP="00E2286B">
      <w:pPr>
        <w:suppressAutoHyphens/>
        <w:jc w:val="both"/>
        <w:rPr>
          <w:rFonts w:cs="Arial"/>
          <w:szCs w:val="24"/>
        </w:rPr>
      </w:pPr>
    </w:p>
    <w:p w14:paraId="5A623D8F" w14:textId="77777777" w:rsidR="00E2286B" w:rsidRPr="00E2286B" w:rsidRDefault="00E2286B" w:rsidP="00E2286B">
      <w:pPr>
        <w:suppressAutoHyphens/>
        <w:jc w:val="both"/>
        <w:rPr>
          <w:rFonts w:cs="Arial"/>
          <w:szCs w:val="24"/>
        </w:rPr>
      </w:pPr>
      <w:r w:rsidRPr="00E2286B">
        <w:rPr>
          <w:rFonts w:cs="Arial"/>
          <w:szCs w:val="24"/>
        </w:rPr>
        <w:t>El Presupuesto podrá aprobarse sin que se hubiere perfeccionado el Proyecto de Acuerdo referente a los recursos adicionales cuyo trámite podrá continuar su curso en las siguientes sesiones del Concejo. (Acuerdo 24 de 1995, art. 34º)</w:t>
      </w:r>
    </w:p>
    <w:p w14:paraId="05E0791C" w14:textId="77777777" w:rsidR="00E2286B" w:rsidRPr="00E2286B" w:rsidRDefault="00E2286B" w:rsidP="00E2286B">
      <w:pPr>
        <w:suppressAutoHyphens/>
        <w:jc w:val="both"/>
        <w:rPr>
          <w:rFonts w:cs="Arial"/>
          <w:szCs w:val="24"/>
        </w:rPr>
      </w:pPr>
    </w:p>
    <w:p w14:paraId="0F92D8B4" w14:textId="77777777" w:rsidR="00E2286B" w:rsidRPr="00E2286B" w:rsidRDefault="00E2286B" w:rsidP="00E2286B">
      <w:pPr>
        <w:suppressAutoHyphens/>
        <w:jc w:val="both"/>
        <w:rPr>
          <w:rFonts w:cs="Arial"/>
          <w:szCs w:val="24"/>
        </w:rPr>
      </w:pPr>
      <w:r w:rsidRPr="00E2286B">
        <w:rPr>
          <w:rFonts w:cs="Arial"/>
          <w:b/>
          <w:szCs w:val="24"/>
        </w:rPr>
        <w:t>ARTÍCULO 40º</w:t>
      </w:r>
      <w:r w:rsidRPr="00E2286B">
        <w:rPr>
          <w:rFonts w:cs="Arial"/>
          <w:szCs w:val="24"/>
        </w:rPr>
        <w:t>.- Del Desequilibrio Presupuestal. Si el presupuesto fuere aprobado por el Concejo Distrital sin que éste hubiere expedido el proyecto de Acuerdo sobre los recursos adicionales a que se refiere el artículo anterior, el Gobierno Distrital suspenderá mediante Decreto las apropiaciones que no cuenten con financiación, hasta tanto se produzca una decisión final del Concejo</w:t>
      </w:r>
      <w:r w:rsidR="00C23888">
        <w:rPr>
          <w:rFonts w:cs="Arial"/>
          <w:szCs w:val="24"/>
        </w:rPr>
        <w:t xml:space="preserve"> Distrital. (Acuerdo 24 de 1995</w:t>
      </w:r>
      <w:r w:rsidRPr="00E2286B">
        <w:rPr>
          <w:rFonts w:cs="Arial"/>
          <w:szCs w:val="24"/>
        </w:rPr>
        <w:t>, art.35º)</w:t>
      </w:r>
    </w:p>
    <w:p w14:paraId="0F902758" w14:textId="77777777" w:rsidR="00E2286B" w:rsidRPr="00E2286B" w:rsidRDefault="00E2286B" w:rsidP="00E2286B">
      <w:pPr>
        <w:suppressAutoHyphens/>
        <w:jc w:val="both"/>
        <w:rPr>
          <w:rFonts w:cs="Arial"/>
          <w:szCs w:val="24"/>
        </w:rPr>
      </w:pPr>
    </w:p>
    <w:p w14:paraId="2842060E" w14:textId="77777777" w:rsidR="00E2286B" w:rsidRPr="00E2286B" w:rsidRDefault="00E2286B" w:rsidP="00E2286B">
      <w:pPr>
        <w:suppressAutoHyphens/>
        <w:jc w:val="both"/>
        <w:rPr>
          <w:rFonts w:cs="Arial"/>
          <w:szCs w:val="24"/>
        </w:rPr>
      </w:pPr>
      <w:r w:rsidRPr="00E2286B">
        <w:rPr>
          <w:rFonts w:cs="Arial"/>
          <w:b/>
          <w:szCs w:val="24"/>
        </w:rPr>
        <w:t>ARTÍCULO 41º</w:t>
      </w:r>
      <w:r w:rsidRPr="00E2286B">
        <w:rPr>
          <w:rFonts w:cs="Arial"/>
          <w:szCs w:val="24"/>
        </w:rPr>
        <w:t>.- De las Enmiendas al Proyecto. Una vez presentado el Proyecto de Presupuesto por el Gobierno Distrital el Concejo Distrital, la Comisión Permanente de Presupuesto podrá antes del 10 de noviembre resolver que el proyecto no se ajusta a los preceptos de este Acuerdo, en cuyo caso será devuelto a la Secretaría de Hacienda que lo presentará de nuevo al Concejo Distrital antes del 15 de noviembre con las enmiendas correspondientes. (Acuerdo 24 de 1995, art. 36º)</w:t>
      </w:r>
    </w:p>
    <w:p w14:paraId="07EF0B93" w14:textId="77777777" w:rsidR="00E2286B" w:rsidRPr="00E2286B" w:rsidRDefault="00E2286B" w:rsidP="00E2286B">
      <w:pPr>
        <w:suppressAutoHyphens/>
        <w:jc w:val="both"/>
        <w:rPr>
          <w:rFonts w:cs="Arial"/>
          <w:szCs w:val="24"/>
        </w:rPr>
      </w:pPr>
    </w:p>
    <w:p w14:paraId="789BBAA0" w14:textId="77777777" w:rsidR="00E2286B" w:rsidRPr="00E2286B" w:rsidRDefault="00E2286B" w:rsidP="00E2286B">
      <w:pPr>
        <w:suppressAutoHyphens/>
        <w:jc w:val="both"/>
        <w:rPr>
          <w:rFonts w:cs="Arial"/>
          <w:szCs w:val="24"/>
        </w:rPr>
      </w:pPr>
      <w:r w:rsidRPr="00E2286B">
        <w:rPr>
          <w:rFonts w:cs="Arial"/>
          <w:b/>
          <w:szCs w:val="24"/>
        </w:rPr>
        <w:t>ARTÍCULO 42º</w:t>
      </w:r>
      <w:r w:rsidRPr="00E2286B">
        <w:rPr>
          <w:rFonts w:cs="Arial"/>
          <w:szCs w:val="24"/>
        </w:rPr>
        <w:t>.- De la Expedición del Presupuesto. Si el Concejo Distrital no expidiere el Presupuesto Anual del Distrito Capital antes de la media noche del 10 de Diciembre, regirá el proyecto presentado por el Gobierno, incluyendo las modificaciones que hayan sido aprobadas durante los debates.</w:t>
      </w:r>
    </w:p>
    <w:p w14:paraId="09537D1F" w14:textId="77777777" w:rsidR="00E2286B" w:rsidRPr="00E2286B" w:rsidRDefault="00E2286B" w:rsidP="00E2286B">
      <w:pPr>
        <w:suppressAutoHyphens/>
        <w:jc w:val="both"/>
        <w:rPr>
          <w:rFonts w:cs="Arial"/>
          <w:szCs w:val="24"/>
        </w:rPr>
      </w:pPr>
    </w:p>
    <w:p w14:paraId="62F3BE70" w14:textId="77777777" w:rsidR="00E2286B" w:rsidRPr="00E2286B" w:rsidRDefault="00E2286B" w:rsidP="00E2286B">
      <w:pPr>
        <w:suppressAutoHyphens/>
        <w:jc w:val="both"/>
        <w:rPr>
          <w:rFonts w:cs="Arial"/>
          <w:szCs w:val="24"/>
        </w:rPr>
      </w:pPr>
      <w:r w:rsidRPr="00E2286B">
        <w:rPr>
          <w:rFonts w:cs="Arial"/>
          <w:szCs w:val="24"/>
        </w:rPr>
        <w:t>NOTA: Mediante el Acuerdo Distrital 432 de 2010, se modificó el artículo 37 del Acuerdo Distrital 024 de 1995, así: "Artículo 37. De la Expedición del Presupuesto. Si el Concejo Distrital no expidiere el presupuesto anual del Distrito Capital antes del diez (10) de Diciembre, regirá el proyecto presentado por el Alcalde Mayor".</w:t>
      </w:r>
    </w:p>
    <w:p w14:paraId="3BDDC706" w14:textId="77777777" w:rsidR="00E2286B" w:rsidRPr="00E2286B" w:rsidRDefault="00E2286B" w:rsidP="00E2286B">
      <w:pPr>
        <w:suppressAutoHyphens/>
        <w:jc w:val="both"/>
        <w:rPr>
          <w:rFonts w:cs="Arial"/>
          <w:szCs w:val="24"/>
        </w:rPr>
      </w:pPr>
    </w:p>
    <w:p w14:paraId="46290014" w14:textId="77777777" w:rsidR="00E2286B" w:rsidRPr="00E2286B" w:rsidRDefault="00E2286B" w:rsidP="00E2286B">
      <w:pPr>
        <w:suppressAutoHyphens/>
        <w:jc w:val="both"/>
        <w:rPr>
          <w:rFonts w:cs="Arial"/>
          <w:szCs w:val="24"/>
        </w:rPr>
      </w:pPr>
      <w:r w:rsidRPr="00E2286B">
        <w:rPr>
          <w:rFonts w:cs="Arial"/>
          <w:b/>
          <w:szCs w:val="24"/>
        </w:rPr>
        <w:t>ARTÍCULO 43º</w:t>
      </w:r>
      <w:r w:rsidRPr="00E2286B">
        <w:rPr>
          <w:rFonts w:cs="Arial"/>
          <w:szCs w:val="24"/>
        </w:rPr>
        <w:t>.-. De las Relaciones con el Concejo. El Órgano de comunicación del Gobierno con el Concejo Distrital en materias presupuestales es la Secretaría de Hacienda. En consecuencia, sólo el Secretario de Hacienda podrá solicitar a nombre del Gobierno Distrital la creación de nuevas rentas u otros ingresos, el cambio de las tarifas de las rentas, la modificación o el traslado de las partidas para los gastos incluidos por el Gobierno en el Proyecto de Presupuesto, la consideración de nuevas partidas y el cupo de endeudamiento.</w:t>
      </w:r>
    </w:p>
    <w:p w14:paraId="2DF4E35F" w14:textId="77777777" w:rsidR="00E2286B" w:rsidRPr="00E2286B" w:rsidRDefault="00E2286B" w:rsidP="00E2286B">
      <w:pPr>
        <w:suppressAutoHyphens/>
        <w:jc w:val="both"/>
        <w:rPr>
          <w:rFonts w:cs="Arial"/>
          <w:szCs w:val="24"/>
        </w:rPr>
      </w:pPr>
    </w:p>
    <w:p w14:paraId="26C380C4" w14:textId="77777777" w:rsidR="00E2286B" w:rsidRPr="00E2286B" w:rsidRDefault="00E2286B" w:rsidP="00E2286B">
      <w:pPr>
        <w:suppressAutoHyphens/>
        <w:jc w:val="both"/>
        <w:rPr>
          <w:rFonts w:cs="Arial"/>
          <w:szCs w:val="24"/>
        </w:rPr>
      </w:pPr>
      <w:r w:rsidRPr="00E2286B">
        <w:rPr>
          <w:rFonts w:cs="Arial"/>
          <w:szCs w:val="24"/>
        </w:rPr>
        <w:t>Cuando a juicio de la Comisión Permanente de Presupuesto del Concejo Distrital hubiere necesidad de modificar una partida, ésta formulará la correspondiente solicitud al Secretario de Hacienda. (Acuerdo 24 de 1995, art. 38º)</w:t>
      </w:r>
    </w:p>
    <w:p w14:paraId="352F9D18" w14:textId="77777777" w:rsidR="00E2286B" w:rsidRPr="00E2286B" w:rsidRDefault="00E2286B" w:rsidP="00E2286B">
      <w:pPr>
        <w:suppressAutoHyphens/>
        <w:jc w:val="both"/>
        <w:rPr>
          <w:rFonts w:cs="Arial"/>
          <w:szCs w:val="24"/>
        </w:rPr>
      </w:pPr>
    </w:p>
    <w:p w14:paraId="7EAA7CE7" w14:textId="77777777" w:rsidR="00E2286B" w:rsidRPr="00E2286B" w:rsidRDefault="00E2286B" w:rsidP="00E2286B">
      <w:pPr>
        <w:suppressAutoHyphens/>
        <w:jc w:val="both"/>
        <w:rPr>
          <w:rFonts w:cs="Arial"/>
          <w:szCs w:val="24"/>
        </w:rPr>
      </w:pPr>
      <w:r w:rsidRPr="00E2286B">
        <w:rPr>
          <w:rFonts w:cs="Arial"/>
          <w:b/>
          <w:szCs w:val="24"/>
        </w:rPr>
        <w:t>ARTÍCULO 44º</w:t>
      </w:r>
      <w:r w:rsidRPr="00E2286B">
        <w:rPr>
          <w:rFonts w:cs="Arial"/>
          <w:szCs w:val="24"/>
        </w:rPr>
        <w:t>.- De la Asesoría Presupuestal al Concejo. El Director Distrital de Presupuesto asesorará al Concejo Distrital en el estudio del Proyecto de Presupuesto. Por lo tanto, asistirá a las sesiones del Concejo Distrital con el objeto de suministrar datos e informaciones, de orientar la formulación de los proyectos de reformas que se propongan y de coordinar las labores del Gobierno Distrital y el Concejo sobre la materia.</w:t>
      </w:r>
    </w:p>
    <w:p w14:paraId="6D86AC4A" w14:textId="77777777" w:rsidR="00E2286B" w:rsidRPr="00E2286B" w:rsidRDefault="00E2286B" w:rsidP="00E2286B">
      <w:pPr>
        <w:suppressAutoHyphens/>
        <w:jc w:val="both"/>
        <w:rPr>
          <w:rFonts w:cs="Arial"/>
          <w:szCs w:val="24"/>
        </w:rPr>
      </w:pPr>
    </w:p>
    <w:p w14:paraId="628C952E" w14:textId="77777777" w:rsidR="00E2286B" w:rsidRPr="00E2286B" w:rsidRDefault="00E2286B" w:rsidP="00E2286B">
      <w:pPr>
        <w:suppressAutoHyphens/>
        <w:jc w:val="both"/>
        <w:rPr>
          <w:rFonts w:cs="Arial"/>
          <w:szCs w:val="24"/>
        </w:rPr>
      </w:pPr>
      <w:r w:rsidRPr="00E2286B">
        <w:rPr>
          <w:rFonts w:cs="Arial"/>
          <w:szCs w:val="24"/>
        </w:rPr>
        <w:t>Cuando se trate de asuntos propios de las diferentes Entidades Distritales, la sustentación ante el Concejo, además de la intervención del Secretario de Hacienda, corresponderá al respectivo Secretario, Director de Departamento Administrativo o Establecimiento Público. (Acuerdo 24 de 1995, art. 39º)</w:t>
      </w:r>
    </w:p>
    <w:p w14:paraId="4644011E" w14:textId="77777777" w:rsidR="00E2286B" w:rsidRPr="00E2286B" w:rsidRDefault="00E2286B" w:rsidP="00E2286B">
      <w:pPr>
        <w:suppressAutoHyphens/>
        <w:jc w:val="both"/>
        <w:rPr>
          <w:rFonts w:cs="Arial"/>
          <w:szCs w:val="24"/>
        </w:rPr>
      </w:pPr>
    </w:p>
    <w:p w14:paraId="39EBBBF5" w14:textId="77777777" w:rsidR="00E2286B" w:rsidRPr="00E2286B" w:rsidRDefault="00E2286B" w:rsidP="00E2286B">
      <w:pPr>
        <w:suppressAutoHyphens/>
        <w:jc w:val="both"/>
        <w:rPr>
          <w:rFonts w:cs="Arial"/>
          <w:szCs w:val="24"/>
        </w:rPr>
      </w:pPr>
      <w:r w:rsidRPr="00E2286B">
        <w:rPr>
          <w:rFonts w:cs="Arial"/>
          <w:b/>
          <w:szCs w:val="24"/>
        </w:rPr>
        <w:t>ARTÍCULO 45º</w:t>
      </w:r>
      <w:r w:rsidRPr="00E2286B">
        <w:rPr>
          <w:rFonts w:cs="Arial"/>
          <w:szCs w:val="24"/>
        </w:rPr>
        <w:t>.- Del Trámite para Incrementar Rentas. Los cómputos del Presupuesto de Ingresos y Recursos de Capital que hubiese presentado el Gobierno Distrital con arreglo a las normas del presente Estatuto, no podrán ser aumentados por el Concejo Distrital sin el concepto previo y favorable del Gobierno, expresado en un mensaje suscrito por el Secretario de Hacienda. (Acuerdo 24 de 1995, art. 40º)</w:t>
      </w:r>
    </w:p>
    <w:p w14:paraId="23967A9A" w14:textId="77777777" w:rsidR="00E2286B" w:rsidRPr="00E2286B" w:rsidRDefault="00E2286B" w:rsidP="00E2286B">
      <w:pPr>
        <w:suppressAutoHyphens/>
        <w:jc w:val="both"/>
        <w:rPr>
          <w:rFonts w:cs="Arial"/>
          <w:szCs w:val="24"/>
        </w:rPr>
      </w:pPr>
    </w:p>
    <w:p w14:paraId="5EEA1C31" w14:textId="77777777" w:rsidR="00E2286B" w:rsidRPr="00E2286B" w:rsidRDefault="00E2286B" w:rsidP="00E2286B">
      <w:pPr>
        <w:suppressAutoHyphens/>
        <w:jc w:val="both"/>
        <w:rPr>
          <w:rFonts w:cs="Arial"/>
          <w:szCs w:val="24"/>
        </w:rPr>
      </w:pPr>
      <w:r w:rsidRPr="00E2286B">
        <w:rPr>
          <w:rFonts w:cs="Arial"/>
          <w:b/>
          <w:szCs w:val="24"/>
        </w:rPr>
        <w:t>ARTÍCULO 46º</w:t>
      </w:r>
      <w:r w:rsidRPr="00E2286B">
        <w:rPr>
          <w:rFonts w:cs="Arial"/>
          <w:szCs w:val="24"/>
        </w:rPr>
        <w:t>.- Del Estudio del Proyecto. La Comisión Permanente de Presupuesto del Concejo Distrital estudiará el Proyecto de Presupuesto de conformidad con lo siguiente:</w:t>
      </w:r>
    </w:p>
    <w:p w14:paraId="5648711F" w14:textId="77777777" w:rsidR="00E2286B" w:rsidRPr="00E2286B" w:rsidRDefault="00E2286B" w:rsidP="00E2286B">
      <w:pPr>
        <w:suppressAutoHyphens/>
        <w:jc w:val="both"/>
        <w:rPr>
          <w:rFonts w:cs="Arial"/>
          <w:szCs w:val="24"/>
        </w:rPr>
      </w:pPr>
    </w:p>
    <w:p w14:paraId="34288CA0" w14:textId="77777777" w:rsidR="00E2286B" w:rsidRPr="00E2286B" w:rsidRDefault="00E2286B" w:rsidP="00E2286B">
      <w:pPr>
        <w:suppressAutoHyphens/>
        <w:jc w:val="both"/>
        <w:rPr>
          <w:rFonts w:cs="Arial"/>
          <w:szCs w:val="24"/>
        </w:rPr>
      </w:pPr>
      <w:r w:rsidRPr="00E2286B">
        <w:rPr>
          <w:rFonts w:cs="Arial"/>
          <w:szCs w:val="24"/>
        </w:rPr>
        <w:t>a) El cómputo de los ingresos que hubiere presentado el Gobierno Distrital con arreglo a las normas del presente Estatuto, no podrá ser aumentado por el Concejo sin el concepto previo y favorable de aquel, expresado en mensaje escrito del Secretario de Hacienda Distrital. El mismo requisito se exigirá para aumentar o incluir una nueva partida en el presupuesto de gastos presentado por la Administración.</w:t>
      </w:r>
    </w:p>
    <w:p w14:paraId="12A7B237" w14:textId="77777777" w:rsidR="00E2286B" w:rsidRPr="00E2286B" w:rsidRDefault="00E2286B" w:rsidP="00E2286B">
      <w:pPr>
        <w:suppressAutoHyphens/>
        <w:jc w:val="both"/>
        <w:rPr>
          <w:rFonts w:cs="Arial"/>
          <w:szCs w:val="24"/>
        </w:rPr>
      </w:pPr>
    </w:p>
    <w:p w14:paraId="466CA486" w14:textId="77777777" w:rsidR="00E2286B" w:rsidRPr="00E2286B" w:rsidRDefault="00E2286B" w:rsidP="00E2286B">
      <w:pPr>
        <w:suppressAutoHyphens/>
        <w:jc w:val="both"/>
        <w:rPr>
          <w:rFonts w:cs="Arial"/>
          <w:szCs w:val="24"/>
        </w:rPr>
      </w:pPr>
      <w:r w:rsidRPr="00E2286B">
        <w:rPr>
          <w:rFonts w:cs="Arial"/>
          <w:szCs w:val="24"/>
        </w:rPr>
        <w:t>b) El Concejo Distrital podrá disminuir o eliminar las partidas de gastos propuestas por el Gobierno Distrital, salvo las destinadas a darle cumplimiento al Plan de Desarrollo, al servicio de la deuda, las obligaciones contractuales, las requeridas para atender las necesidades ordinarias de la Administración, las destinadas a cumplir sentencias judiciales y el déficit fiscal.</w:t>
      </w:r>
    </w:p>
    <w:p w14:paraId="50F07987" w14:textId="77777777" w:rsidR="00E2286B" w:rsidRPr="00E2286B" w:rsidRDefault="00E2286B" w:rsidP="00E2286B">
      <w:pPr>
        <w:suppressAutoHyphens/>
        <w:jc w:val="both"/>
        <w:rPr>
          <w:rFonts w:cs="Arial"/>
          <w:szCs w:val="24"/>
        </w:rPr>
      </w:pPr>
    </w:p>
    <w:p w14:paraId="34730982" w14:textId="77777777" w:rsidR="00E2286B" w:rsidRPr="00E2286B" w:rsidRDefault="00E2286B" w:rsidP="00E2286B">
      <w:pPr>
        <w:suppressAutoHyphens/>
        <w:jc w:val="both"/>
        <w:rPr>
          <w:rFonts w:cs="Arial"/>
          <w:szCs w:val="24"/>
        </w:rPr>
      </w:pPr>
      <w:r w:rsidRPr="00E2286B">
        <w:rPr>
          <w:rFonts w:cs="Arial"/>
          <w:szCs w:val="24"/>
        </w:rPr>
        <w:t>c) Si se elevare el cálculo de los ingresos o se eliminaren o disminuyeren algunas de las apropiaciones del presupuesto de gastos, las sumas disponibles sin exceder su cuantía, podrán aplicarse a otras inversiones o gastos previa aceptación escrita del Secretario de Hacienda Distrital. (Acuerdo 24 de 1995, art.41º)</w:t>
      </w:r>
    </w:p>
    <w:p w14:paraId="3C40956C" w14:textId="77777777" w:rsidR="00E2286B" w:rsidRPr="00E2286B" w:rsidRDefault="00E2286B" w:rsidP="00E2286B">
      <w:pPr>
        <w:suppressAutoHyphens/>
        <w:jc w:val="both"/>
        <w:rPr>
          <w:rFonts w:cs="Arial"/>
          <w:szCs w:val="24"/>
        </w:rPr>
      </w:pPr>
    </w:p>
    <w:p w14:paraId="14B117DE" w14:textId="77777777" w:rsidR="00E2286B" w:rsidRPr="00E2286B" w:rsidRDefault="00E2286B" w:rsidP="00E2286B">
      <w:pPr>
        <w:suppressAutoHyphens/>
        <w:jc w:val="both"/>
        <w:rPr>
          <w:rFonts w:cs="Arial"/>
          <w:szCs w:val="24"/>
        </w:rPr>
      </w:pPr>
      <w:r w:rsidRPr="00E2286B">
        <w:rPr>
          <w:rFonts w:cs="Arial"/>
          <w:b/>
          <w:szCs w:val="24"/>
        </w:rPr>
        <w:t>ARTÍCULO 47º</w:t>
      </w:r>
      <w:r w:rsidRPr="00E2286B">
        <w:rPr>
          <w:rFonts w:cs="Arial"/>
          <w:szCs w:val="24"/>
        </w:rPr>
        <w:t>.- De la Sanción u Objeción del Presupuesto. Si el Alcalde objeta por ilegal o inconstitucional el Proyecto de Presupuesto aprobado por el Concejo, deberá enviarlo al Tribunal Administrativo dentro de los cinco días siguientes al recibo para su sanción. EI Tribunal Administrativo deberá pronunciarse durante los veinte días hábiles siguientes. Mientras el Tribunal decide regirá el Proyecto de Presupuesto presentado oportunamente por el Alcalde, bajo su directa responsabilidad. (Acuerdo 24 de 1995 art. 42º)</w:t>
      </w:r>
    </w:p>
    <w:p w14:paraId="68ED6C00" w14:textId="77777777" w:rsidR="00E2286B" w:rsidRPr="00E2286B" w:rsidRDefault="00E2286B" w:rsidP="00E2286B">
      <w:pPr>
        <w:suppressAutoHyphens/>
        <w:jc w:val="both"/>
        <w:rPr>
          <w:rFonts w:cs="Arial"/>
          <w:szCs w:val="24"/>
        </w:rPr>
      </w:pPr>
    </w:p>
    <w:p w14:paraId="7755195C" w14:textId="77777777" w:rsidR="00E2286B" w:rsidRPr="00E2286B" w:rsidRDefault="00E2286B" w:rsidP="00E2286B">
      <w:pPr>
        <w:suppressAutoHyphens/>
        <w:jc w:val="both"/>
        <w:rPr>
          <w:rFonts w:cs="Arial"/>
          <w:szCs w:val="24"/>
        </w:rPr>
      </w:pPr>
      <w:r w:rsidRPr="00E2286B">
        <w:rPr>
          <w:rFonts w:cs="Arial"/>
          <w:b/>
          <w:szCs w:val="24"/>
        </w:rPr>
        <w:t>ARTÍCULO 48º</w:t>
      </w:r>
      <w:r w:rsidRPr="00E2286B">
        <w:rPr>
          <w:rFonts w:cs="Arial"/>
          <w:szCs w:val="24"/>
        </w:rPr>
        <w:t>.- De la Repetición del Presupuesto. Si el proyecto de Presupuesto Anual del Distrito Capital no hubiere sido presentado en los primeros tres (3) días de sesiones ordinarias del mes de noviembre o no hubiere sido aprobado por el Concejo Distrital, el Gobierno Distrital expedirá el Decreto de Repetición antes del 20 de diciembre de conformidad con lo dispuesto en el Artículo 348 de la Constitución Política. Para su expedición el Gobierno podrá reducir gastos y en consecuencia suprimir o refundir empleos cuando así lo considere necesario teniendo en cuenta los cálculos de rentas e ingresos del año fiscal. En la preparación del Decreto de repetición el Gobierno tomará en cuenta:</w:t>
      </w:r>
    </w:p>
    <w:p w14:paraId="16BAC4B4" w14:textId="77777777" w:rsidR="00E2286B" w:rsidRPr="00E2286B" w:rsidRDefault="00E2286B" w:rsidP="00E2286B">
      <w:pPr>
        <w:suppressAutoHyphens/>
        <w:jc w:val="both"/>
        <w:rPr>
          <w:rFonts w:cs="Arial"/>
          <w:szCs w:val="24"/>
        </w:rPr>
      </w:pPr>
    </w:p>
    <w:p w14:paraId="1618DE9F" w14:textId="77777777" w:rsidR="00E2286B" w:rsidRPr="00E2286B" w:rsidRDefault="00E2286B" w:rsidP="00E2286B">
      <w:pPr>
        <w:suppressAutoHyphens/>
        <w:jc w:val="both"/>
        <w:rPr>
          <w:rFonts w:cs="Arial"/>
          <w:szCs w:val="24"/>
        </w:rPr>
      </w:pPr>
      <w:r w:rsidRPr="00E2286B">
        <w:rPr>
          <w:rFonts w:cs="Arial"/>
          <w:szCs w:val="24"/>
        </w:rPr>
        <w:t>1. Por Presupuesto del año anterior se entiende el sancionado o adoptado por el Alcalde Mayor y liquidado para el año fiscal en curso.</w:t>
      </w:r>
    </w:p>
    <w:p w14:paraId="53213A33" w14:textId="77777777" w:rsidR="00E2286B" w:rsidRPr="00E2286B" w:rsidRDefault="00E2286B" w:rsidP="00E2286B">
      <w:pPr>
        <w:suppressAutoHyphens/>
        <w:jc w:val="both"/>
        <w:rPr>
          <w:rFonts w:cs="Arial"/>
          <w:szCs w:val="24"/>
        </w:rPr>
      </w:pPr>
    </w:p>
    <w:p w14:paraId="3CC29876" w14:textId="77777777" w:rsidR="00E2286B" w:rsidRPr="00E2286B" w:rsidRDefault="00E2286B" w:rsidP="00E2286B">
      <w:pPr>
        <w:suppressAutoHyphens/>
        <w:jc w:val="both"/>
        <w:rPr>
          <w:rFonts w:cs="Arial"/>
          <w:szCs w:val="24"/>
        </w:rPr>
      </w:pPr>
      <w:r w:rsidRPr="00E2286B">
        <w:rPr>
          <w:rFonts w:cs="Arial"/>
          <w:szCs w:val="24"/>
        </w:rPr>
        <w:t>2. Los créditos adicionales debidamente aprobados para el año fiscal en curso.</w:t>
      </w:r>
    </w:p>
    <w:p w14:paraId="105FA9DB" w14:textId="77777777" w:rsidR="00E2286B" w:rsidRPr="00E2286B" w:rsidRDefault="00E2286B" w:rsidP="00E2286B">
      <w:pPr>
        <w:suppressAutoHyphens/>
        <w:jc w:val="both"/>
        <w:rPr>
          <w:rFonts w:cs="Arial"/>
          <w:szCs w:val="24"/>
        </w:rPr>
      </w:pPr>
    </w:p>
    <w:p w14:paraId="4103F8DF" w14:textId="77777777" w:rsidR="00E2286B" w:rsidRPr="00E2286B" w:rsidRDefault="00E2286B" w:rsidP="00E2286B">
      <w:pPr>
        <w:suppressAutoHyphens/>
        <w:jc w:val="both"/>
        <w:rPr>
          <w:rFonts w:cs="Arial"/>
          <w:szCs w:val="24"/>
        </w:rPr>
      </w:pPr>
      <w:r w:rsidRPr="00E2286B">
        <w:rPr>
          <w:rFonts w:cs="Arial"/>
          <w:szCs w:val="24"/>
        </w:rPr>
        <w:t>3. Los traslados de apropiaciones efectuadas al Presupuesto para el año fiscal en curso. (Acuerdo 24 de 1995, art. 43º)</w:t>
      </w:r>
    </w:p>
    <w:p w14:paraId="506F5356" w14:textId="77777777" w:rsidR="00E2286B" w:rsidRPr="00E2286B" w:rsidRDefault="00E2286B" w:rsidP="00E2286B">
      <w:pPr>
        <w:suppressAutoHyphens/>
        <w:jc w:val="both"/>
        <w:rPr>
          <w:rFonts w:cs="Arial"/>
          <w:szCs w:val="24"/>
        </w:rPr>
      </w:pPr>
    </w:p>
    <w:p w14:paraId="59DCD94A" w14:textId="77777777" w:rsidR="00E2286B" w:rsidRPr="00E2286B" w:rsidRDefault="00E2286B" w:rsidP="00E2286B">
      <w:pPr>
        <w:suppressAutoHyphens/>
        <w:jc w:val="both"/>
        <w:rPr>
          <w:rFonts w:cs="Arial"/>
          <w:szCs w:val="24"/>
        </w:rPr>
      </w:pPr>
      <w:r w:rsidRPr="00E2286B">
        <w:rPr>
          <w:rFonts w:cs="Arial"/>
          <w:b/>
          <w:szCs w:val="24"/>
        </w:rPr>
        <w:t>ARTÍCULO 49º</w:t>
      </w:r>
      <w:r w:rsidRPr="00E2286B">
        <w:rPr>
          <w:rFonts w:cs="Arial"/>
          <w:szCs w:val="24"/>
        </w:rPr>
        <w:t>. De los Ajustes al Decreto de Repetición. La Dirección Distrital de Presupuesto de la Secretaría de Hacienda Distrital hará las estimaciones de las rentas y recursos de capital para el nuevo año fiscal.</w:t>
      </w:r>
    </w:p>
    <w:p w14:paraId="0888DDED" w14:textId="77777777" w:rsidR="00E2286B" w:rsidRPr="00E2286B" w:rsidRDefault="00E2286B" w:rsidP="00E2286B">
      <w:pPr>
        <w:suppressAutoHyphens/>
        <w:jc w:val="both"/>
        <w:rPr>
          <w:rFonts w:cs="Arial"/>
          <w:szCs w:val="24"/>
        </w:rPr>
      </w:pPr>
    </w:p>
    <w:p w14:paraId="05B6921C" w14:textId="77777777" w:rsidR="00E2286B" w:rsidRPr="00E2286B" w:rsidRDefault="00E2286B" w:rsidP="00E2286B">
      <w:pPr>
        <w:suppressAutoHyphens/>
        <w:jc w:val="both"/>
        <w:rPr>
          <w:rFonts w:cs="Arial"/>
          <w:szCs w:val="24"/>
        </w:rPr>
      </w:pPr>
      <w:r w:rsidRPr="00E2286B">
        <w:rPr>
          <w:rFonts w:cs="Arial"/>
          <w:szCs w:val="24"/>
        </w:rPr>
        <w:t>Si efectuados los ajustes, las rentas y recursos de capital, no alcanzan a cubrir el total de los gastos, el Gobierno podrá en uso de la facultad constitucional, reducir los gastos y suprimir o refundir empleos hasta la cuantía del cálculo, de las rentas y recursos de capital del nuevo año fiscal.</w:t>
      </w:r>
    </w:p>
    <w:p w14:paraId="480FFAD0" w14:textId="77777777" w:rsidR="00E2286B" w:rsidRPr="00E2286B" w:rsidRDefault="00E2286B" w:rsidP="00E2286B">
      <w:pPr>
        <w:suppressAutoHyphens/>
        <w:jc w:val="both"/>
        <w:rPr>
          <w:rFonts w:cs="Arial"/>
          <w:szCs w:val="24"/>
        </w:rPr>
      </w:pPr>
    </w:p>
    <w:p w14:paraId="2815D1B5" w14:textId="77777777" w:rsidR="00E2286B" w:rsidRPr="00E2286B" w:rsidRDefault="00E2286B" w:rsidP="00E2286B">
      <w:pPr>
        <w:suppressAutoHyphens/>
        <w:jc w:val="both"/>
        <w:rPr>
          <w:rFonts w:cs="Arial"/>
          <w:szCs w:val="24"/>
        </w:rPr>
      </w:pPr>
      <w:r w:rsidRPr="00E2286B">
        <w:rPr>
          <w:rFonts w:cs="Arial"/>
          <w:szCs w:val="24"/>
        </w:rPr>
        <w:t>El Presupuesto de Inversión se repetirá hasta por su cuantía total, quedando el Gobierno facultado para distribuir el monto de los ingresos calculados, de acuerdo con los requerimientos del Plan Operativo Anual de Inversiones.</w:t>
      </w:r>
    </w:p>
    <w:p w14:paraId="681AE5EB" w14:textId="77777777" w:rsidR="00E2286B" w:rsidRPr="00E2286B" w:rsidRDefault="00E2286B" w:rsidP="00E2286B">
      <w:pPr>
        <w:suppressAutoHyphens/>
        <w:jc w:val="both"/>
        <w:rPr>
          <w:rFonts w:cs="Arial"/>
          <w:szCs w:val="24"/>
        </w:rPr>
      </w:pPr>
    </w:p>
    <w:p w14:paraId="6AF3480D" w14:textId="77777777" w:rsidR="00E2286B" w:rsidRPr="00E2286B" w:rsidRDefault="00E2286B" w:rsidP="00E2286B">
      <w:pPr>
        <w:suppressAutoHyphens/>
        <w:jc w:val="both"/>
        <w:rPr>
          <w:rFonts w:cs="Arial"/>
          <w:szCs w:val="24"/>
        </w:rPr>
      </w:pPr>
      <w:r w:rsidRPr="00E2286B">
        <w:rPr>
          <w:rFonts w:cs="Arial"/>
          <w:b/>
          <w:szCs w:val="24"/>
        </w:rPr>
        <w:t>PARÁGRAFO.</w:t>
      </w:r>
      <w:r w:rsidRPr="00E2286B">
        <w:rPr>
          <w:rFonts w:cs="Arial"/>
          <w:szCs w:val="24"/>
        </w:rPr>
        <w:t xml:space="preserve"> - Cuando no se incluyan en el Decreto de Repetición del Presupuesto nuevas rentas o recursos de capital que hayan de causarse en el respectivo año fiscal por no figurar en el Presupuesto de cuya repetición se trata, o por figurar en forma diferente podrán abrirse, con base en ellos, los créditos a</w:t>
      </w:r>
      <w:r w:rsidR="00C23888">
        <w:rPr>
          <w:rFonts w:cs="Arial"/>
          <w:szCs w:val="24"/>
        </w:rPr>
        <w:t>dicionales. (Acuerdo 24 de 1995</w:t>
      </w:r>
      <w:r w:rsidRPr="00E2286B">
        <w:rPr>
          <w:rFonts w:cs="Arial"/>
          <w:szCs w:val="24"/>
        </w:rPr>
        <w:t>, art. 44º)</w:t>
      </w:r>
    </w:p>
    <w:p w14:paraId="12201934" w14:textId="77777777" w:rsidR="00E2286B" w:rsidRPr="00E2286B" w:rsidRDefault="00E2286B" w:rsidP="00E2286B">
      <w:pPr>
        <w:suppressAutoHyphens/>
        <w:jc w:val="both"/>
        <w:rPr>
          <w:rFonts w:cs="Arial"/>
          <w:szCs w:val="24"/>
        </w:rPr>
      </w:pPr>
    </w:p>
    <w:p w14:paraId="7473AABE" w14:textId="77777777" w:rsidR="00E2286B" w:rsidRPr="00E2286B" w:rsidRDefault="00E2286B" w:rsidP="00E2286B">
      <w:pPr>
        <w:suppressAutoHyphens/>
        <w:jc w:val="both"/>
        <w:rPr>
          <w:rFonts w:cs="Arial"/>
          <w:szCs w:val="24"/>
        </w:rPr>
      </w:pPr>
      <w:r w:rsidRPr="00E2286B">
        <w:rPr>
          <w:rFonts w:cs="Arial"/>
          <w:b/>
          <w:szCs w:val="24"/>
        </w:rPr>
        <w:t>ARTÍCULO 50º</w:t>
      </w:r>
      <w:r w:rsidRPr="00E2286B">
        <w:rPr>
          <w:rFonts w:cs="Arial"/>
          <w:szCs w:val="24"/>
        </w:rPr>
        <w:t>.- Del Decreto de Liquidación. Corresponde al Gobierno Distrital dictar el Decreto de Liquidación del Presupuesto Anual del Distrito Capital.</w:t>
      </w:r>
    </w:p>
    <w:p w14:paraId="146A2679" w14:textId="77777777" w:rsidR="00E2286B" w:rsidRPr="00E2286B" w:rsidRDefault="00E2286B" w:rsidP="00E2286B">
      <w:pPr>
        <w:suppressAutoHyphens/>
        <w:jc w:val="both"/>
        <w:rPr>
          <w:rFonts w:cs="Arial"/>
          <w:szCs w:val="24"/>
        </w:rPr>
      </w:pPr>
    </w:p>
    <w:p w14:paraId="4752B5B7" w14:textId="77777777" w:rsidR="00E2286B" w:rsidRPr="00E2286B" w:rsidRDefault="00E2286B" w:rsidP="00E2286B">
      <w:pPr>
        <w:suppressAutoHyphens/>
        <w:jc w:val="both"/>
        <w:rPr>
          <w:rFonts w:cs="Arial"/>
          <w:szCs w:val="24"/>
        </w:rPr>
      </w:pPr>
      <w:r w:rsidRPr="00E2286B">
        <w:rPr>
          <w:rFonts w:cs="Arial"/>
          <w:szCs w:val="24"/>
        </w:rPr>
        <w:t>En la preparación de este Decreto la Secretaría de Hacienda Dirección Distrital de Presupuesto, observará las siguientes pautas:</w:t>
      </w:r>
    </w:p>
    <w:p w14:paraId="4B120B71" w14:textId="77777777" w:rsidR="00E2286B" w:rsidRPr="00E2286B" w:rsidRDefault="00E2286B" w:rsidP="00E2286B">
      <w:pPr>
        <w:suppressAutoHyphens/>
        <w:jc w:val="both"/>
        <w:rPr>
          <w:rFonts w:cs="Arial"/>
          <w:szCs w:val="24"/>
        </w:rPr>
      </w:pPr>
    </w:p>
    <w:p w14:paraId="0E4DBF5A" w14:textId="77777777" w:rsidR="00E2286B" w:rsidRPr="00E2286B" w:rsidRDefault="00E2286B" w:rsidP="00E2286B">
      <w:pPr>
        <w:suppressAutoHyphens/>
        <w:jc w:val="both"/>
        <w:rPr>
          <w:rFonts w:cs="Arial"/>
          <w:szCs w:val="24"/>
        </w:rPr>
      </w:pPr>
      <w:r w:rsidRPr="00E2286B">
        <w:rPr>
          <w:rFonts w:cs="Arial"/>
          <w:szCs w:val="24"/>
        </w:rPr>
        <w:t>1. Tomará como base el Proyecto de Presupuesto presentado por el Gobierno a consideración del Concejo Distrital.</w:t>
      </w:r>
    </w:p>
    <w:p w14:paraId="57B2963E" w14:textId="77777777" w:rsidR="00E2286B" w:rsidRPr="00E2286B" w:rsidRDefault="00E2286B" w:rsidP="00E2286B">
      <w:pPr>
        <w:suppressAutoHyphens/>
        <w:jc w:val="both"/>
        <w:rPr>
          <w:rFonts w:cs="Arial"/>
          <w:szCs w:val="24"/>
        </w:rPr>
      </w:pPr>
    </w:p>
    <w:p w14:paraId="793AAB5A" w14:textId="77777777" w:rsidR="00E2286B" w:rsidRPr="00E2286B" w:rsidRDefault="00E2286B" w:rsidP="00E2286B">
      <w:pPr>
        <w:suppressAutoHyphens/>
        <w:jc w:val="both"/>
        <w:rPr>
          <w:rFonts w:cs="Arial"/>
          <w:szCs w:val="24"/>
        </w:rPr>
      </w:pPr>
      <w:r w:rsidRPr="00E2286B">
        <w:rPr>
          <w:rFonts w:cs="Arial"/>
          <w:szCs w:val="24"/>
        </w:rPr>
        <w:t>2. Insertará todas las modificaciones que se le haya hecho en el Concejo Distrital.</w:t>
      </w:r>
    </w:p>
    <w:p w14:paraId="5ACC8BF0" w14:textId="77777777" w:rsidR="00E2286B" w:rsidRPr="00E2286B" w:rsidRDefault="00E2286B" w:rsidP="00E2286B">
      <w:pPr>
        <w:suppressAutoHyphens/>
        <w:jc w:val="both"/>
        <w:rPr>
          <w:rFonts w:cs="Arial"/>
          <w:szCs w:val="24"/>
        </w:rPr>
      </w:pPr>
    </w:p>
    <w:p w14:paraId="742153EC" w14:textId="77777777" w:rsidR="00EC4888" w:rsidRDefault="00E2286B" w:rsidP="00E2286B">
      <w:pPr>
        <w:suppressAutoHyphens/>
        <w:jc w:val="both"/>
        <w:rPr>
          <w:rFonts w:cs="Arial"/>
          <w:szCs w:val="24"/>
        </w:rPr>
      </w:pPr>
      <w:r w:rsidRPr="00E2286B">
        <w:rPr>
          <w:rFonts w:cs="Arial"/>
          <w:szCs w:val="24"/>
        </w:rPr>
        <w:t xml:space="preserve">3. Este Decreto se acompañará con un anexo que tendrá el detalle del gasto para el año fiscal </w:t>
      </w:r>
      <w:r w:rsidR="00C23888">
        <w:rPr>
          <w:rFonts w:cs="Arial"/>
          <w:szCs w:val="24"/>
        </w:rPr>
        <w:t>respectivo. (Acuerdo 24 de 1995</w:t>
      </w:r>
      <w:r w:rsidRPr="00E2286B">
        <w:rPr>
          <w:rFonts w:cs="Arial"/>
          <w:szCs w:val="24"/>
        </w:rPr>
        <w:t>, art. 45º)</w:t>
      </w:r>
    </w:p>
    <w:p w14:paraId="3D9D677E" w14:textId="77777777" w:rsidR="00EC4888" w:rsidRDefault="00EC4888" w:rsidP="00EC4888">
      <w:pPr>
        <w:suppressAutoHyphens/>
        <w:jc w:val="both"/>
        <w:rPr>
          <w:rFonts w:cs="Arial"/>
          <w:szCs w:val="24"/>
        </w:rPr>
      </w:pPr>
    </w:p>
    <w:p w14:paraId="5A980FD5" w14:textId="77777777" w:rsidR="00EC4888" w:rsidRDefault="00EC4888" w:rsidP="00EC4888">
      <w:pPr>
        <w:suppressAutoHyphens/>
        <w:jc w:val="both"/>
        <w:rPr>
          <w:rFonts w:cs="Arial"/>
          <w:szCs w:val="24"/>
        </w:rPr>
      </w:pPr>
    </w:p>
    <w:p w14:paraId="16A44E06" w14:textId="77777777" w:rsidR="00EC4888" w:rsidRDefault="00EC4888" w:rsidP="00EC4888">
      <w:pPr>
        <w:suppressAutoHyphens/>
        <w:jc w:val="both"/>
        <w:rPr>
          <w:rFonts w:cs="Arial"/>
          <w:szCs w:val="24"/>
        </w:rPr>
      </w:pPr>
    </w:p>
    <w:p w14:paraId="38520862" w14:textId="77777777" w:rsidR="00EC4888" w:rsidRDefault="00EC4888" w:rsidP="00EC4888">
      <w:pPr>
        <w:suppressAutoHyphens/>
        <w:jc w:val="both"/>
        <w:rPr>
          <w:rFonts w:cs="Arial"/>
          <w:szCs w:val="24"/>
        </w:rPr>
      </w:pPr>
    </w:p>
    <w:p w14:paraId="3E186707" w14:textId="77777777" w:rsidR="00EC4888" w:rsidRPr="00DA1EDD" w:rsidRDefault="00EC4888" w:rsidP="00EC4888">
      <w:pPr>
        <w:suppressAutoHyphens/>
        <w:jc w:val="both"/>
        <w:rPr>
          <w:rFonts w:cs="Arial"/>
          <w:szCs w:val="24"/>
        </w:rPr>
      </w:pPr>
    </w:p>
    <w:p w14:paraId="49353FB3" w14:textId="77777777" w:rsidR="000D6BF8" w:rsidRPr="000D6BF8" w:rsidRDefault="000D6BF8" w:rsidP="000D6BF8">
      <w:pPr>
        <w:pBdr>
          <w:top w:val="nil"/>
          <w:left w:val="nil"/>
          <w:bottom w:val="nil"/>
          <w:right w:val="nil"/>
          <w:between w:val="nil"/>
        </w:pBdr>
        <w:shd w:val="clear" w:color="auto" w:fill="FFFFFF"/>
        <w:ind w:left="720"/>
        <w:jc w:val="both"/>
        <w:rPr>
          <w:rFonts w:eastAsia="Arial" w:cs="Arial"/>
          <w:color w:val="auto"/>
          <w:szCs w:val="24"/>
          <w:lang w:val="es-CO" w:eastAsia="es-CO"/>
        </w:rPr>
      </w:pPr>
    </w:p>
    <w:p w14:paraId="1AD98CCC" w14:textId="77777777" w:rsidR="00EE735B" w:rsidRDefault="00EE735B" w:rsidP="00EE735B">
      <w:pPr>
        <w:pBdr>
          <w:top w:val="nil"/>
          <w:left w:val="nil"/>
          <w:bottom w:val="nil"/>
          <w:right w:val="nil"/>
          <w:between w:val="nil"/>
        </w:pBdr>
        <w:shd w:val="clear" w:color="auto" w:fill="FFFFFF"/>
        <w:jc w:val="both"/>
        <w:rPr>
          <w:rFonts w:eastAsia="Arial" w:cs="Arial"/>
          <w:b/>
          <w:color w:val="auto"/>
          <w:sz w:val="22"/>
          <w:szCs w:val="22"/>
          <w:lang w:val="es-CO" w:eastAsia="es-CO"/>
        </w:rPr>
      </w:pPr>
    </w:p>
    <w:p w14:paraId="26FB2EA0" w14:textId="77777777" w:rsidR="000D6BF8" w:rsidRPr="00EE735B" w:rsidRDefault="000D6BF8" w:rsidP="00EE735B">
      <w:pPr>
        <w:pBdr>
          <w:top w:val="nil"/>
          <w:left w:val="nil"/>
          <w:bottom w:val="nil"/>
          <w:right w:val="nil"/>
          <w:between w:val="nil"/>
        </w:pBdr>
        <w:shd w:val="clear" w:color="auto" w:fill="FFFFFF"/>
        <w:jc w:val="both"/>
        <w:rPr>
          <w:rFonts w:eastAsia="Arial" w:cs="Arial"/>
          <w:b/>
          <w:color w:val="auto"/>
          <w:sz w:val="22"/>
          <w:szCs w:val="22"/>
          <w:lang w:val="es-CO" w:eastAsia="es-CO"/>
        </w:rPr>
      </w:pPr>
    </w:p>
    <w:p w14:paraId="0D3872AA" w14:textId="77777777" w:rsidR="00D13D2C" w:rsidRPr="00924B3D" w:rsidRDefault="00D13D2C" w:rsidP="00D13D2C">
      <w:pPr>
        <w:suppressAutoHyphens/>
        <w:jc w:val="both"/>
        <w:rPr>
          <w:rFonts w:cs="Arial"/>
          <w:bCs/>
          <w:sz w:val="23"/>
          <w:szCs w:val="23"/>
        </w:rPr>
      </w:pPr>
    </w:p>
    <w:p w14:paraId="4993A29F" w14:textId="77777777" w:rsidR="00D13D2C" w:rsidRPr="00924B3D" w:rsidRDefault="00D13D2C" w:rsidP="005532AC">
      <w:pPr>
        <w:pStyle w:val="Prrafodelista"/>
        <w:numPr>
          <w:ilvl w:val="0"/>
          <w:numId w:val="6"/>
        </w:numPr>
        <w:suppressAutoHyphens/>
        <w:ind w:left="1080" w:hanging="1080"/>
        <w:jc w:val="both"/>
        <w:rPr>
          <w:rFonts w:cs="Arial"/>
          <w:b/>
          <w:sz w:val="23"/>
          <w:szCs w:val="23"/>
        </w:rPr>
      </w:pPr>
      <w:r w:rsidRPr="00924B3D">
        <w:rPr>
          <w:rFonts w:cs="Arial"/>
          <w:b/>
          <w:sz w:val="23"/>
          <w:szCs w:val="23"/>
        </w:rPr>
        <w:t xml:space="preserve">COMPETENCIA DEL CONCEJO DE BOGOTÁ </w:t>
      </w:r>
    </w:p>
    <w:p w14:paraId="3FD296D0" w14:textId="77777777" w:rsidR="00D13D2C" w:rsidRPr="00924B3D" w:rsidRDefault="00D13D2C" w:rsidP="00D13D2C">
      <w:pPr>
        <w:suppressAutoHyphens/>
        <w:jc w:val="both"/>
        <w:rPr>
          <w:rFonts w:cs="Arial"/>
          <w:b/>
          <w:sz w:val="23"/>
          <w:szCs w:val="23"/>
        </w:rPr>
      </w:pPr>
    </w:p>
    <w:p w14:paraId="0CF0765E" w14:textId="77777777" w:rsidR="00EE735B" w:rsidRPr="00EE735B" w:rsidRDefault="00EE735B" w:rsidP="00EE735B">
      <w:pPr>
        <w:pStyle w:val="Prrafodelista"/>
        <w:suppressAutoHyphens/>
        <w:spacing w:line="276" w:lineRule="auto"/>
        <w:ind w:left="720"/>
        <w:rPr>
          <w:rFonts w:cs="Arial"/>
          <w:bCs/>
          <w:sz w:val="23"/>
          <w:szCs w:val="23"/>
          <w:lang w:val="es-CO"/>
        </w:rPr>
      </w:pPr>
      <w:r w:rsidRPr="00EE735B">
        <w:rPr>
          <w:rFonts w:cs="Arial"/>
          <w:bCs/>
          <w:sz w:val="23"/>
          <w:szCs w:val="23"/>
          <w:lang w:val="es-CO"/>
        </w:rPr>
        <w:t>De conformidad con el artículo 12 del Decreto Ley 1421 de 1993-Estatuto Orgánico de Bogotá D.C. es competente para:</w:t>
      </w:r>
    </w:p>
    <w:p w14:paraId="7FF9AE97" w14:textId="77777777" w:rsidR="00EE735B" w:rsidRPr="00EE735B" w:rsidRDefault="00EE735B" w:rsidP="00EE735B">
      <w:pPr>
        <w:pStyle w:val="Prrafodelista"/>
        <w:suppressAutoHyphens/>
        <w:spacing w:line="276" w:lineRule="auto"/>
        <w:ind w:left="720"/>
        <w:rPr>
          <w:rFonts w:cs="Arial"/>
          <w:bCs/>
          <w:sz w:val="23"/>
          <w:szCs w:val="23"/>
          <w:lang w:val="es-CO"/>
        </w:rPr>
      </w:pPr>
    </w:p>
    <w:p w14:paraId="28ABCAC5" w14:textId="77777777" w:rsidR="00EE735B" w:rsidRPr="00EE735B" w:rsidRDefault="00EE735B" w:rsidP="00EE735B">
      <w:pPr>
        <w:pStyle w:val="Prrafodelista"/>
        <w:suppressAutoHyphens/>
        <w:spacing w:line="276" w:lineRule="auto"/>
        <w:ind w:left="720"/>
        <w:rPr>
          <w:rFonts w:cs="Arial"/>
          <w:bCs/>
          <w:i/>
          <w:sz w:val="23"/>
          <w:szCs w:val="23"/>
          <w:lang w:val="es-CO"/>
        </w:rPr>
      </w:pPr>
      <w:r w:rsidRPr="00EE735B">
        <w:rPr>
          <w:rFonts w:cs="Arial"/>
          <w:bCs/>
          <w:i/>
          <w:sz w:val="23"/>
          <w:szCs w:val="23"/>
          <w:lang w:val="es-CO"/>
        </w:rPr>
        <w:t>“Artículo- 12. Atribuciones. Corresponde al Concejo Distrital, de conformidad con la Constitución y a la ley:</w:t>
      </w:r>
    </w:p>
    <w:p w14:paraId="618EC167" w14:textId="77777777" w:rsidR="00EE735B" w:rsidRPr="00EE735B" w:rsidRDefault="00EE735B" w:rsidP="00EE735B">
      <w:pPr>
        <w:pStyle w:val="Prrafodelista"/>
        <w:suppressAutoHyphens/>
        <w:spacing w:line="276" w:lineRule="auto"/>
        <w:ind w:left="720"/>
        <w:rPr>
          <w:rFonts w:cs="Arial"/>
          <w:bCs/>
          <w:i/>
          <w:sz w:val="23"/>
          <w:szCs w:val="23"/>
          <w:lang w:val="es-CO"/>
        </w:rPr>
      </w:pPr>
    </w:p>
    <w:p w14:paraId="3C9E8474" w14:textId="77777777" w:rsidR="00D13D2C" w:rsidRDefault="005532AC" w:rsidP="005532AC">
      <w:pPr>
        <w:pStyle w:val="Prrafodelista"/>
        <w:suppressAutoHyphens/>
        <w:spacing w:line="276" w:lineRule="auto"/>
        <w:ind w:left="720"/>
        <w:rPr>
          <w:rFonts w:cs="Arial"/>
          <w:bCs/>
          <w:i/>
          <w:sz w:val="23"/>
          <w:szCs w:val="23"/>
          <w:lang w:val="es-CO"/>
        </w:rPr>
      </w:pPr>
      <w:r>
        <w:rPr>
          <w:rFonts w:cs="Arial"/>
          <w:bCs/>
          <w:i/>
          <w:sz w:val="23"/>
          <w:szCs w:val="23"/>
          <w:lang w:val="es-CO"/>
        </w:rPr>
        <w:t xml:space="preserve">2. </w:t>
      </w:r>
      <w:r w:rsidRPr="005532AC">
        <w:rPr>
          <w:rFonts w:cs="Arial"/>
          <w:bCs/>
          <w:i/>
          <w:sz w:val="23"/>
          <w:szCs w:val="23"/>
          <w:lang w:val="es-CO"/>
        </w:rPr>
        <w:t>Adoptar el Plan General de Desarrollo Económico y Social y de Obras Públicas. El plan de inversiones, que hace parte del Plan General de Desarrollo, contendrá los presupuestos plurianuales de los principales programas y proyectos y la determinación de los recursos financieros requeridos para su ejecución.</w:t>
      </w:r>
    </w:p>
    <w:p w14:paraId="284C2F88" w14:textId="77777777" w:rsidR="005532AC" w:rsidRDefault="005532AC" w:rsidP="005532AC">
      <w:pPr>
        <w:pStyle w:val="Prrafodelista"/>
        <w:suppressAutoHyphens/>
        <w:spacing w:line="276" w:lineRule="auto"/>
        <w:ind w:left="720"/>
        <w:rPr>
          <w:rFonts w:cs="Arial"/>
          <w:bCs/>
          <w:i/>
          <w:sz w:val="23"/>
          <w:szCs w:val="23"/>
          <w:lang w:val="es-CO"/>
        </w:rPr>
      </w:pPr>
    </w:p>
    <w:p w14:paraId="0DC842A3" w14:textId="77777777" w:rsidR="005532AC" w:rsidRPr="005532AC" w:rsidRDefault="005532AC" w:rsidP="005532AC">
      <w:pPr>
        <w:pStyle w:val="Prrafodelista"/>
        <w:suppressAutoHyphens/>
        <w:spacing w:line="276" w:lineRule="auto"/>
        <w:ind w:left="720"/>
        <w:rPr>
          <w:rFonts w:cs="Arial"/>
          <w:bCs/>
          <w:i/>
          <w:sz w:val="23"/>
          <w:szCs w:val="23"/>
          <w:lang w:val="es-CO"/>
        </w:rPr>
      </w:pPr>
      <w:r>
        <w:rPr>
          <w:rFonts w:cs="Arial"/>
          <w:bCs/>
          <w:i/>
          <w:sz w:val="23"/>
          <w:szCs w:val="23"/>
          <w:lang w:val="es-CO"/>
        </w:rPr>
        <w:t xml:space="preserve">4. </w:t>
      </w:r>
      <w:r w:rsidRPr="005532AC">
        <w:rPr>
          <w:rFonts w:cs="Arial"/>
          <w:bCs/>
          <w:i/>
          <w:sz w:val="23"/>
          <w:szCs w:val="23"/>
          <w:lang w:val="es-CO"/>
        </w:rPr>
        <w:t>Dictar las normas orgánicas del presupuesto y expedir anualmente el presupuesto de rentas y gastos.</w:t>
      </w:r>
    </w:p>
    <w:p w14:paraId="56B10C9A" w14:textId="77777777" w:rsidR="00D13D2C" w:rsidRPr="00924B3D" w:rsidRDefault="00D13D2C" w:rsidP="00D13D2C">
      <w:pPr>
        <w:suppressAutoHyphens/>
        <w:spacing w:line="276" w:lineRule="auto"/>
        <w:jc w:val="both"/>
        <w:rPr>
          <w:rFonts w:cs="Arial"/>
          <w:bCs/>
          <w:sz w:val="23"/>
          <w:szCs w:val="23"/>
        </w:rPr>
      </w:pPr>
    </w:p>
    <w:p w14:paraId="613D6249" w14:textId="77777777" w:rsidR="00D13D2C" w:rsidRDefault="00D13D2C" w:rsidP="005532AC">
      <w:pPr>
        <w:pStyle w:val="Prrafodelista"/>
        <w:numPr>
          <w:ilvl w:val="0"/>
          <w:numId w:val="6"/>
        </w:numPr>
        <w:suppressAutoHyphens/>
        <w:ind w:left="1080" w:hanging="1080"/>
        <w:jc w:val="both"/>
        <w:rPr>
          <w:rFonts w:cs="Arial"/>
          <w:b/>
          <w:sz w:val="23"/>
          <w:szCs w:val="23"/>
        </w:rPr>
      </w:pPr>
      <w:r w:rsidRPr="00924B3D">
        <w:rPr>
          <w:rFonts w:cs="Arial"/>
          <w:b/>
          <w:sz w:val="23"/>
          <w:szCs w:val="23"/>
        </w:rPr>
        <w:t xml:space="preserve">JUSTIFICACIÓN DE LA INICIATIVA </w:t>
      </w:r>
      <w:r w:rsidR="00B70BA0">
        <w:rPr>
          <w:rFonts w:cs="Arial"/>
          <w:b/>
          <w:sz w:val="23"/>
          <w:szCs w:val="23"/>
        </w:rPr>
        <w:t>(Según El Autor)</w:t>
      </w:r>
    </w:p>
    <w:p w14:paraId="0AF06B68" w14:textId="77777777" w:rsidR="005532AC" w:rsidRDefault="005532AC" w:rsidP="005532AC">
      <w:pPr>
        <w:suppressAutoHyphens/>
        <w:jc w:val="both"/>
        <w:rPr>
          <w:rFonts w:cs="Arial"/>
          <w:b/>
          <w:sz w:val="23"/>
          <w:szCs w:val="23"/>
        </w:rPr>
      </w:pPr>
    </w:p>
    <w:p w14:paraId="445522F0" w14:textId="77777777" w:rsidR="005532AC" w:rsidRPr="00962366" w:rsidRDefault="005532AC" w:rsidP="00962366">
      <w:pPr>
        <w:jc w:val="both"/>
        <w:rPr>
          <w:rFonts w:cs="Arial"/>
          <w:b/>
          <w:szCs w:val="24"/>
        </w:rPr>
      </w:pPr>
    </w:p>
    <w:p w14:paraId="112A26D5" w14:textId="77777777" w:rsidR="005532AC" w:rsidRPr="00962366" w:rsidRDefault="005532AC" w:rsidP="00962366">
      <w:pPr>
        <w:jc w:val="both"/>
        <w:rPr>
          <w:rFonts w:cs="Arial"/>
          <w:b/>
          <w:szCs w:val="24"/>
        </w:rPr>
      </w:pPr>
      <w:r w:rsidRPr="00962366">
        <w:rPr>
          <w:rFonts w:cs="Arial"/>
          <w:b/>
          <w:szCs w:val="24"/>
        </w:rPr>
        <w:t>PLAN FINANCIERO DE LA ADMINISTRACIÓN CENTRAL Y DE LOS ESTABLECIMIENTOS PÚBLICOS CON RECURSOS PROPIOS 2026:</w:t>
      </w:r>
    </w:p>
    <w:p w14:paraId="19208476" w14:textId="77777777" w:rsidR="005532AC" w:rsidRPr="00962366" w:rsidRDefault="005532AC" w:rsidP="00962366">
      <w:pPr>
        <w:jc w:val="both"/>
        <w:rPr>
          <w:rFonts w:cs="Arial"/>
          <w:b/>
          <w:szCs w:val="24"/>
        </w:rPr>
      </w:pPr>
    </w:p>
    <w:p w14:paraId="0F86567F" w14:textId="77777777" w:rsidR="005532AC" w:rsidRPr="00962366" w:rsidRDefault="005532AC" w:rsidP="00962366">
      <w:pPr>
        <w:jc w:val="both"/>
        <w:rPr>
          <w:rFonts w:cs="Arial"/>
          <w:b/>
          <w:szCs w:val="24"/>
        </w:rPr>
      </w:pPr>
    </w:p>
    <w:p w14:paraId="2FB0FF62" w14:textId="77777777" w:rsidR="00C13B08" w:rsidRPr="00962366" w:rsidRDefault="00C13B08" w:rsidP="00962366">
      <w:pPr>
        <w:pStyle w:val="Prrafodelista"/>
        <w:numPr>
          <w:ilvl w:val="0"/>
          <w:numId w:val="36"/>
        </w:numPr>
        <w:suppressAutoHyphens/>
        <w:jc w:val="both"/>
        <w:rPr>
          <w:rFonts w:cs="Arial"/>
          <w:b/>
          <w:szCs w:val="24"/>
        </w:rPr>
      </w:pPr>
      <w:r w:rsidRPr="00962366">
        <w:rPr>
          <w:rFonts w:cs="Arial"/>
          <w:b/>
          <w:szCs w:val="24"/>
        </w:rPr>
        <w:t xml:space="preserve">Administración Central Distrital </w:t>
      </w:r>
    </w:p>
    <w:p w14:paraId="344223C0" w14:textId="77777777" w:rsidR="00C13B08" w:rsidRPr="00962366" w:rsidRDefault="00C13B08" w:rsidP="00962366">
      <w:pPr>
        <w:suppressAutoHyphens/>
        <w:jc w:val="both"/>
        <w:rPr>
          <w:rFonts w:cs="Arial"/>
          <w:b/>
          <w:szCs w:val="24"/>
        </w:rPr>
      </w:pPr>
      <w:r w:rsidRPr="00962366">
        <w:rPr>
          <w:rFonts w:cs="Arial"/>
          <w:b/>
          <w:szCs w:val="24"/>
        </w:rPr>
        <w:t xml:space="preserve"> </w:t>
      </w:r>
    </w:p>
    <w:p w14:paraId="68624BB9" w14:textId="77777777" w:rsidR="00C13B08" w:rsidRPr="00962366" w:rsidRDefault="00C13B08" w:rsidP="00962366">
      <w:pPr>
        <w:suppressAutoHyphens/>
        <w:jc w:val="both"/>
        <w:rPr>
          <w:rFonts w:cs="Arial"/>
          <w:szCs w:val="24"/>
        </w:rPr>
      </w:pPr>
      <w:r w:rsidRPr="00962366">
        <w:rPr>
          <w:rFonts w:cs="Arial"/>
          <w:szCs w:val="24"/>
        </w:rPr>
        <w:t xml:space="preserve">El Plan Financiero de la Administración Central para 2026 presenta ingresos totales, sin desembolsos de deuda, por valor de $31.378.241 millones, soportado en unas rentas corrientes de $25.890.350 millones que equivalen al 83% del total de los recursos (ver Cuadro 1).  </w:t>
      </w:r>
    </w:p>
    <w:p w14:paraId="1DFFE348" w14:textId="77777777" w:rsidR="00C13B08" w:rsidRPr="00962366" w:rsidRDefault="00C13B08" w:rsidP="00962366">
      <w:pPr>
        <w:suppressAutoHyphens/>
        <w:jc w:val="both"/>
        <w:rPr>
          <w:rFonts w:cs="Arial"/>
          <w:szCs w:val="24"/>
        </w:rPr>
      </w:pPr>
      <w:r w:rsidRPr="00962366">
        <w:rPr>
          <w:rFonts w:cs="Arial"/>
          <w:szCs w:val="24"/>
        </w:rPr>
        <w:t xml:space="preserve"> </w:t>
      </w:r>
    </w:p>
    <w:p w14:paraId="7CBF0A48" w14:textId="77777777" w:rsidR="005532AC" w:rsidRPr="00962366" w:rsidRDefault="00C13B08" w:rsidP="00962366">
      <w:pPr>
        <w:suppressAutoHyphens/>
        <w:jc w:val="both"/>
        <w:rPr>
          <w:rFonts w:cs="Arial"/>
          <w:szCs w:val="24"/>
        </w:rPr>
      </w:pPr>
      <w:r w:rsidRPr="00962366">
        <w:rPr>
          <w:rFonts w:cs="Arial"/>
          <w:szCs w:val="24"/>
        </w:rPr>
        <w:t>Por su parte, los gastos de funcionamiento ascienden a $4.671.376 millones, el servicio de la deuda a $1.644.498 millones (sin amortizaciones) y los otros gastos corrientes a $179.089 millones; estos últimos se registran presupuestalmente como transferencias para el servicio de la deuda y corresponden a pagos por bonos pensionales ejecutados a través del FONCEP. En cuanto a los compromisos de gastos de inversión financiados con recursos de crédito, ascienden a $4.601.682 millones. Considerando las amortizaciones programadas por valor de $741.190 millones, se proyecta un endeudamiento neto de $3.860.493 millones.</w:t>
      </w:r>
    </w:p>
    <w:p w14:paraId="47FA7726" w14:textId="77777777" w:rsidR="00C13B08" w:rsidRPr="00962366" w:rsidRDefault="00C13B08" w:rsidP="00962366">
      <w:pPr>
        <w:suppressAutoHyphens/>
        <w:jc w:val="both"/>
        <w:rPr>
          <w:rFonts w:cs="Arial"/>
          <w:szCs w:val="24"/>
        </w:rPr>
      </w:pPr>
    </w:p>
    <w:p w14:paraId="6EB9C48B" w14:textId="77777777" w:rsidR="00C13B08" w:rsidRPr="00962366" w:rsidRDefault="00C13B08" w:rsidP="00962366">
      <w:pPr>
        <w:suppressAutoHyphens/>
        <w:jc w:val="both"/>
        <w:rPr>
          <w:rFonts w:cs="Arial"/>
          <w:szCs w:val="24"/>
        </w:rPr>
      </w:pPr>
      <w:r w:rsidRPr="00962366">
        <w:rPr>
          <w:rFonts w:cs="Arial"/>
          <w:noProof/>
          <w:szCs w:val="24"/>
          <w:lang w:val="es-CO" w:eastAsia="es-CO"/>
        </w:rPr>
        <w:drawing>
          <wp:inline distT="0" distB="0" distL="0" distR="0" wp14:anchorId="0693BDCC" wp14:editId="6CE4E9DD">
            <wp:extent cx="5613400" cy="3390900"/>
            <wp:effectExtent l="0" t="0" r="635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ptura.PNG"/>
                    <pic:cNvPicPr/>
                  </pic:nvPicPr>
                  <pic:blipFill>
                    <a:blip r:embed="rId8">
                      <a:extLst>
                        <a:ext uri="{28A0092B-C50C-407E-A947-70E740481C1C}">
                          <a14:useLocalDpi xmlns:a14="http://schemas.microsoft.com/office/drawing/2010/main" val="0"/>
                        </a:ext>
                      </a:extLst>
                    </a:blip>
                    <a:stretch>
                      <a:fillRect/>
                    </a:stretch>
                  </pic:blipFill>
                  <pic:spPr>
                    <a:xfrm>
                      <a:off x="0" y="0"/>
                      <a:ext cx="5613400" cy="3390900"/>
                    </a:xfrm>
                    <a:prstGeom prst="rect">
                      <a:avLst/>
                    </a:prstGeom>
                  </pic:spPr>
                </pic:pic>
              </a:graphicData>
            </a:graphic>
          </wp:inline>
        </w:drawing>
      </w:r>
    </w:p>
    <w:p w14:paraId="67B5FD3B" w14:textId="77777777" w:rsidR="00C13B08" w:rsidRPr="00962366" w:rsidRDefault="00C13B08" w:rsidP="00962366">
      <w:pPr>
        <w:suppressAutoHyphens/>
        <w:jc w:val="both"/>
        <w:rPr>
          <w:rFonts w:cs="Arial"/>
          <w:szCs w:val="24"/>
        </w:rPr>
      </w:pPr>
    </w:p>
    <w:p w14:paraId="4BC0C0A3" w14:textId="77777777" w:rsidR="00C13B08" w:rsidRPr="00962366" w:rsidRDefault="00C13B08" w:rsidP="00962366">
      <w:pPr>
        <w:suppressAutoHyphens/>
        <w:jc w:val="both"/>
        <w:rPr>
          <w:rFonts w:cs="Arial"/>
          <w:szCs w:val="24"/>
        </w:rPr>
      </w:pPr>
    </w:p>
    <w:p w14:paraId="3CAAFEE3" w14:textId="77777777" w:rsidR="00C13B08" w:rsidRPr="00962366" w:rsidRDefault="00C13B08" w:rsidP="00962366">
      <w:pPr>
        <w:suppressAutoHyphens/>
        <w:jc w:val="both"/>
        <w:rPr>
          <w:rFonts w:cs="Arial"/>
          <w:szCs w:val="24"/>
        </w:rPr>
      </w:pPr>
      <w:r w:rsidRPr="00962366">
        <w:rPr>
          <w:rFonts w:cs="Arial"/>
          <w:szCs w:val="24"/>
        </w:rPr>
        <w:t xml:space="preserve">Como resultado de lo anterior, el total de inversión financiado con recursos generados por la Administración Central asciende a $28.743.771 millones. </w:t>
      </w:r>
    </w:p>
    <w:p w14:paraId="070123DC" w14:textId="77777777" w:rsidR="00C13B08" w:rsidRPr="00962366" w:rsidRDefault="00C13B08" w:rsidP="00962366">
      <w:pPr>
        <w:suppressAutoHyphens/>
        <w:jc w:val="both"/>
        <w:rPr>
          <w:rFonts w:cs="Arial"/>
          <w:szCs w:val="24"/>
        </w:rPr>
      </w:pPr>
      <w:r w:rsidRPr="00962366">
        <w:rPr>
          <w:rFonts w:cs="Arial"/>
          <w:szCs w:val="24"/>
        </w:rPr>
        <w:t xml:space="preserve"> </w:t>
      </w:r>
    </w:p>
    <w:p w14:paraId="51C956C8" w14:textId="77777777" w:rsidR="00C13B08" w:rsidRPr="00962366" w:rsidRDefault="00C13B08" w:rsidP="00962366">
      <w:pPr>
        <w:pStyle w:val="Prrafodelista"/>
        <w:numPr>
          <w:ilvl w:val="0"/>
          <w:numId w:val="36"/>
        </w:numPr>
        <w:suppressAutoHyphens/>
        <w:jc w:val="both"/>
        <w:rPr>
          <w:rFonts w:cs="Arial"/>
          <w:b/>
          <w:szCs w:val="24"/>
        </w:rPr>
      </w:pPr>
      <w:r w:rsidRPr="00962366">
        <w:rPr>
          <w:rFonts w:cs="Arial"/>
          <w:b/>
          <w:szCs w:val="24"/>
        </w:rPr>
        <w:t xml:space="preserve">Ingresos </w:t>
      </w:r>
    </w:p>
    <w:p w14:paraId="341328C6" w14:textId="77777777" w:rsidR="00C13B08" w:rsidRPr="00962366" w:rsidRDefault="00C13B08" w:rsidP="00962366">
      <w:pPr>
        <w:suppressAutoHyphens/>
        <w:jc w:val="both"/>
        <w:rPr>
          <w:rFonts w:cs="Arial"/>
          <w:b/>
          <w:szCs w:val="24"/>
        </w:rPr>
      </w:pPr>
      <w:r w:rsidRPr="00962366">
        <w:rPr>
          <w:rFonts w:cs="Arial"/>
          <w:b/>
          <w:szCs w:val="24"/>
        </w:rPr>
        <w:t xml:space="preserve"> </w:t>
      </w:r>
    </w:p>
    <w:p w14:paraId="5E0FFFE8" w14:textId="77777777" w:rsidR="00C13B08" w:rsidRPr="00962366" w:rsidRDefault="00C13B08" w:rsidP="00962366">
      <w:pPr>
        <w:suppressAutoHyphens/>
        <w:jc w:val="both"/>
        <w:rPr>
          <w:rFonts w:cs="Arial"/>
          <w:szCs w:val="24"/>
        </w:rPr>
      </w:pPr>
      <w:r w:rsidRPr="00962366">
        <w:rPr>
          <w:rFonts w:cs="Arial"/>
          <w:szCs w:val="24"/>
        </w:rPr>
        <w:t>Los Ingresos previstos para 2026 ascienden a $35.979.923 millones, compuestos en un 72% por ingresos corrientes que ascienden a $25.890.350 millones y en 28% por los recursos de capital de $10.089.573 millones, con una variación del 3,5% respecto al presupuesto vigente 2025 (Cuadro 2). El total de Ingresos incluye recursos del crédito por valor de $4.601.682 millones.</w:t>
      </w:r>
    </w:p>
    <w:p w14:paraId="26D9482A" w14:textId="77777777" w:rsidR="00C13B08" w:rsidRPr="00962366" w:rsidRDefault="00C13B08" w:rsidP="00962366">
      <w:pPr>
        <w:suppressAutoHyphens/>
        <w:jc w:val="both"/>
        <w:rPr>
          <w:rFonts w:cs="Arial"/>
          <w:szCs w:val="24"/>
        </w:rPr>
      </w:pPr>
    </w:p>
    <w:p w14:paraId="78B247C6" w14:textId="77777777" w:rsidR="00C13B08" w:rsidRPr="00962366" w:rsidRDefault="00C13B08" w:rsidP="00962366">
      <w:pPr>
        <w:suppressAutoHyphens/>
        <w:jc w:val="both"/>
        <w:rPr>
          <w:rFonts w:cs="Arial"/>
          <w:szCs w:val="24"/>
        </w:rPr>
      </w:pPr>
    </w:p>
    <w:p w14:paraId="6A7872EF" w14:textId="77777777" w:rsidR="00C13B08" w:rsidRPr="00962366" w:rsidRDefault="00C13B08" w:rsidP="00962366">
      <w:pPr>
        <w:suppressAutoHyphens/>
        <w:jc w:val="both"/>
        <w:rPr>
          <w:rFonts w:cs="Arial"/>
          <w:szCs w:val="24"/>
        </w:rPr>
      </w:pPr>
      <w:r w:rsidRPr="00962366">
        <w:rPr>
          <w:rFonts w:cs="Arial"/>
          <w:noProof/>
          <w:szCs w:val="24"/>
          <w:lang w:val="es-CO" w:eastAsia="es-CO"/>
        </w:rPr>
        <w:drawing>
          <wp:inline distT="0" distB="0" distL="0" distR="0" wp14:anchorId="24ECAA50" wp14:editId="264E8F9D">
            <wp:extent cx="5902751" cy="1943100"/>
            <wp:effectExtent l="0" t="0" r="317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aptura II.PNG"/>
                    <pic:cNvPicPr/>
                  </pic:nvPicPr>
                  <pic:blipFill>
                    <a:blip r:embed="rId9">
                      <a:extLst>
                        <a:ext uri="{28A0092B-C50C-407E-A947-70E740481C1C}">
                          <a14:useLocalDpi xmlns:a14="http://schemas.microsoft.com/office/drawing/2010/main" val="0"/>
                        </a:ext>
                      </a:extLst>
                    </a:blip>
                    <a:stretch>
                      <a:fillRect/>
                    </a:stretch>
                  </pic:blipFill>
                  <pic:spPr>
                    <a:xfrm>
                      <a:off x="0" y="0"/>
                      <a:ext cx="5906649" cy="1944383"/>
                    </a:xfrm>
                    <a:prstGeom prst="rect">
                      <a:avLst/>
                    </a:prstGeom>
                  </pic:spPr>
                </pic:pic>
              </a:graphicData>
            </a:graphic>
          </wp:inline>
        </w:drawing>
      </w:r>
    </w:p>
    <w:p w14:paraId="29DE2C58" w14:textId="77777777" w:rsidR="00B70BA0" w:rsidRPr="00962366" w:rsidRDefault="00B70BA0" w:rsidP="00962366">
      <w:pPr>
        <w:suppressAutoHyphens/>
        <w:jc w:val="both"/>
        <w:rPr>
          <w:rFonts w:cs="Arial"/>
          <w:b/>
          <w:szCs w:val="24"/>
        </w:rPr>
      </w:pPr>
    </w:p>
    <w:p w14:paraId="4B57E690" w14:textId="77777777" w:rsidR="00C13B08" w:rsidRPr="00962366" w:rsidRDefault="00C13B08" w:rsidP="00962366">
      <w:pPr>
        <w:pStyle w:val="Default"/>
        <w:spacing w:line="276" w:lineRule="auto"/>
        <w:jc w:val="both"/>
        <w:rPr>
          <w:rFonts w:ascii="Arial" w:hAnsi="Arial" w:cs="Arial"/>
          <w:color w:val="000000" w:themeColor="text1"/>
        </w:rPr>
      </w:pPr>
      <w:r w:rsidRPr="00962366">
        <w:rPr>
          <w:rFonts w:ascii="Arial" w:hAnsi="Arial" w:cs="Arial"/>
          <w:color w:val="000000" w:themeColor="text1"/>
        </w:rPr>
        <w:t xml:space="preserve">Es importante precisar que la Administración Distrital realizó un esfuerzo por financiar las necesidades de recursos de 2026, con el fin de alcanzar las metas y objetivos propuestos en el Plan de Desarrollo Distrital. Los recursos de capital incluyen recursos de crédito interno por $4,6 billones, vigencias futuras del Acuerdo 840 de 2022, el nuevo cupo de endeudamiento aprobado por el Concejo de Bogotá mediante Acuerdo 939 de octubre de 2024, pasivos exigibles y recursos por retiros del FONPET.  </w:t>
      </w:r>
    </w:p>
    <w:p w14:paraId="0634FDCE" w14:textId="77777777" w:rsidR="00C13B08" w:rsidRPr="00962366" w:rsidRDefault="00C13B08" w:rsidP="00962366">
      <w:pPr>
        <w:pStyle w:val="Default"/>
        <w:spacing w:line="276" w:lineRule="auto"/>
        <w:jc w:val="both"/>
        <w:rPr>
          <w:rFonts w:ascii="Arial" w:hAnsi="Arial" w:cs="Arial"/>
          <w:color w:val="000000" w:themeColor="text1"/>
        </w:rPr>
      </w:pPr>
    </w:p>
    <w:p w14:paraId="39F972FF" w14:textId="77777777" w:rsidR="00C13B08" w:rsidRPr="00962366" w:rsidRDefault="00C13B08" w:rsidP="00962366">
      <w:pPr>
        <w:pStyle w:val="Default"/>
        <w:spacing w:line="276" w:lineRule="auto"/>
        <w:jc w:val="both"/>
        <w:rPr>
          <w:rFonts w:ascii="Arial" w:hAnsi="Arial" w:cs="Arial"/>
          <w:b/>
          <w:color w:val="000000" w:themeColor="text1"/>
        </w:rPr>
      </w:pPr>
      <w:r w:rsidRPr="00962366">
        <w:rPr>
          <w:rFonts w:ascii="Arial" w:hAnsi="Arial" w:cs="Arial"/>
          <w:b/>
          <w:color w:val="000000" w:themeColor="text1"/>
        </w:rPr>
        <w:t xml:space="preserve">Ingresos Corrientes  </w:t>
      </w:r>
    </w:p>
    <w:p w14:paraId="31BD6C17" w14:textId="77777777" w:rsidR="00C13B08" w:rsidRPr="00962366" w:rsidRDefault="00C13B08" w:rsidP="00962366">
      <w:pPr>
        <w:pStyle w:val="Default"/>
        <w:spacing w:line="276" w:lineRule="auto"/>
        <w:jc w:val="both"/>
        <w:rPr>
          <w:rFonts w:ascii="Arial" w:hAnsi="Arial" w:cs="Arial"/>
          <w:color w:val="000000" w:themeColor="text1"/>
        </w:rPr>
      </w:pPr>
      <w:r w:rsidRPr="00962366">
        <w:rPr>
          <w:rFonts w:ascii="Arial" w:hAnsi="Arial" w:cs="Arial"/>
          <w:color w:val="000000" w:themeColor="text1"/>
        </w:rPr>
        <w:t xml:space="preserve"> </w:t>
      </w:r>
    </w:p>
    <w:p w14:paraId="4AE884D3" w14:textId="77777777" w:rsidR="00C13B08" w:rsidRPr="00962366" w:rsidRDefault="00C13B08" w:rsidP="00962366">
      <w:pPr>
        <w:pStyle w:val="Default"/>
        <w:spacing w:line="276" w:lineRule="auto"/>
        <w:jc w:val="both"/>
        <w:rPr>
          <w:rFonts w:ascii="Arial" w:hAnsi="Arial" w:cs="Arial"/>
          <w:color w:val="000000" w:themeColor="text1"/>
        </w:rPr>
      </w:pPr>
      <w:r w:rsidRPr="00962366">
        <w:rPr>
          <w:rFonts w:ascii="Arial" w:hAnsi="Arial" w:cs="Arial"/>
          <w:color w:val="000000" w:themeColor="text1"/>
        </w:rPr>
        <w:t>Los Ingresos Corrientes programados para 2026 ascienden a $25.890.350 millones y muestran una variación equivalente al 6,3% en relación con el presupuesto vigente de 2025 (Cuadro 3).</w:t>
      </w:r>
    </w:p>
    <w:p w14:paraId="553C5DA8" w14:textId="77777777" w:rsidR="00C13B08" w:rsidRPr="00962366" w:rsidRDefault="00C13B08" w:rsidP="00962366">
      <w:pPr>
        <w:pStyle w:val="Default"/>
        <w:spacing w:line="276" w:lineRule="auto"/>
        <w:jc w:val="both"/>
        <w:rPr>
          <w:rFonts w:ascii="Arial" w:hAnsi="Arial" w:cs="Arial"/>
          <w:color w:val="000000" w:themeColor="text1"/>
        </w:rPr>
      </w:pPr>
    </w:p>
    <w:p w14:paraId="07E1C90E" w14:textId="77777777" w:rsidR="00C13B08" w:rsidRPr="00962366" w:rsidRDefault="00C13B08" w:rsidP="00962366">
      <w:pPr>
        <w:pStyle w:val="Default"/>
        <w:spacing w:line="276" w:lineRule="auto"/>
        <w:jc w:val="both"/>
        <w:rPr>
          <w:rFonts w:ascii="Arial" w:hAnsi="Arial" w:cs="Arial"/>
          <w:color w:val="000000" w:themeColor="text1"/>
        </w:rPr>
      </w:pPr>
      <w:r w:rsidRPr="00962366">
        <w:rPr>
          <w:rFonts w:ascii="Arial" w:hAnsi="Arial" w:cs="Arial"/>
          <w:noProof/>
          <w:lang w:eastAsia="es-CO"/>
        </w:rPr>
        <w:drawing>
          <wp:inline distT="0" distB="0" distL="0" distR="0" wp14:anchorId="2EE837A1" wp14:editId="1DAADACE">
            <wp:extent cx="6283657" cy="1905000"/>
            <wp:effectExtent l="0" t="0" r="317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289733" cy="1906842"/>
                    </a:xfrm>
                    <a:prstGeom prst="rect">
                      <a:avLst/>
                    </a:prstGeom>
                  </pic:spPr>
                </pic:pic>
              </a:graphicData>
            </a:graphic>
          </wp:inline>
        </w:drawing>
      </w:r>
    </w:p>
    <w:p w14:paraId="7BEADB73" w14:textId="77777777" w:rsidR="00C13B08" w:rsidRPr="00962366" w:rsidRDefault="00C13B08" w:rsidP="00962366">
      <w:pPr>
        <w:pStyle w:val="Default"/>
        <w:spacing w:line="276" w:lineRule="auto"/>
        <w:jc w:val="both"/>
        <w:rPr>
          <w:rFonts w:ascii="Arial" w:hAnsi="Arial" w:cs="Arial"/>
          <w:color w:val="000000" w:themeColor="text1"/>
        </w:rPr>
      </w:pPr>
    </w:p>
    <w:p w14:paraId="7BF1C1E9" w14:textId="77777777" w:rsidR="00C13B08" w:rsidRPr="00962366" w:rsidRDefault="00C13B08" w:rsidP="00962366">
      <w:pPr>
        <w:pStyle w:val="Default"/>
        <w:spacing w:line="276" w:lineRule="auto"/>
        <w:jc w:val="both"/>
        <w:rPr>
          <w:rFonts w:ascii="Arial" w:hAnsi="Arial" w:cs="Arial"/>
          <w:color w:val="000000" w:themeColor="text1"/>
        </w:rPr>
      </w:pPr>
    </w:p>
    <w:p w14:paraId="04A900A8" w14:textId="77777777" w:rsidR="006B459D" w:rsidRPr="00962366" w:rsidRDefault="00C13B08" w:rsidP="00962366">
      <w:pPr>
        <w:pStyle w:val="Default"/>
        <w:spacing w:line="276" w:lineRule="auto"/>
        <w:jc w:val="both"/>
        <w:rPr>
          <w:rFonts w:ascii="Arial" w:hAnsi="Arial" w:cs="Arial"/>
          <w:b/>
        </w:rPr>
      </w:pPr>
      <w:r w:rsidRPr="00962366">
        <w:rPr>
          <w:rFonts w:ascii="Arial" w:hAnsi="Arial" w:cs="Arial"/>
          <w:noProof/>
          <w:lang w:eastAsia="es-CO"/>
        </w:rPr>
        <w:drawing>
          <wp:inline distT="0" distB="0" distL="0" distR="0" wp14:anchorId="3E98D6F8" wp14:editId="087BC289">
            <wp:extent cx="5913120" cy="2790825"/>
            <wp:effectExtent l="0" t="0" r="0" b="952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16025" cy="2792196"/>
                    </a:xfrm>
                    <a:prstGeom prst="rect">
                      <a:avLst/>
                    </a:prstGeom>
                  </pic:spPr>
                </pic:pic>
              </a:graphicData>
            </a:graphic>
          </wp:inline>
        </w:drawing>
      </w:r>
    </w:p>
    <w:p w14:paraId="628AEDFE" w14:textId="77777777" w:rsidR="006B459D" w:rsidRPr="00962366" w:rsidRDefault="006B459D" w:rsidP="00962366">
      <w:pPr>
        <w:pStyle w:val="Default"/>
        <w:spacing w:line="276" w:lineRule="auto"/>
        <w:jc w:val="both"/>
        <w:rPr>
          <w:rFonts w:ascii="Arial" w:hAnsi="Arial" w:cs="Arial"/>
          <w:b/>
        </w:rPr>
      </w:pPr>
    </w:p>
    <w:p w14:paraId="06D915A0" w14:textId="77777777" w:rsidR="006B459D" w:rsidRPr="00962366" w:rsidRDefault="006B459D" w:rsidP="00962366">
      <w:pPr>
        <w:pStyle w:val="Default"/>
        <w:spacing w:line="276" w:lineRule="auto"/>
        <w:jc w:val="both"/>
        <w:rPr>
          <w:rFonts w:ascii="Arial" w:hAnsi="Arial" w:cs="Arial"/>
        </w:rPr>
      </w:pPr>
      <w:r w:rsidRPr="00962366">
        <w:rPr>
          <w:rFonts w:ascii="Arial" w:hAnsi="Arial" w:cs="Arial"/>
        </w:rPr>
        <w:t xml:space="preserve">Para el año 2026 los ingresos corrientes crecen 6,3% respecto al presupuesto vigente de 2025, lo que contribuye al fortalecimiento de las finanzas públicas. Este incremento se explica principalmente en los ingresos tributarios, destacándose los impuestos de vehículos, predial, delineación urbana, consumo de cigarrillos, de espectáculos públicos destinados al deporte y del fondo de pobres.  </w:t>
      </w:r>
    </w:p>
    <w:p w14:paraId="511F4143" w14:textId="77777777" w:rsidR="006B459D" w:rsidRPr="00962366" w:rsidRDefault="006B459D" w:rsidP="00962366">
      <w:pPr>
        <w:pStyle w:val="Default"/>
        <w:spacing w:line="276" w:lineRule="auto"/>
        <w:jc w:val="both"/>
        <w:rPr>
          <w:rFonts w:ascii="Arial" w:hAnsi="Arial" w:cs="Arial"/>
        </w:rPr>
      </w:pPr>
      <w:r w:rsidRPr="00962366">
        <w:rPr>
          <w:rFonts w:ascii="Arial" w:hAnsi="Arial" w:cs="Arial"/>
        </w:rPr>
        <w:t xml:space="preserve"> </w:t>
      </w:r>
    </w:p>
    <w:p w14:paraId="371792A3" w14:textId="77777777" w:rsidR="006B459D" w:rsidRPr="00962366" w:rsidRDefault="006B459D" w:rsidP="00962366">
      <w:pPr>
        <w:pStyle w:val="Default"/>
        <w:spacing w:line="276" w:lineRule="auto"/>
        <w:jc w:val="both"/>
        <w:rPr>
          <w:rFonts w:ascii="Arial" w:hAnsi="Arial" w:cs="Arial"/>
        </w:rPr>
      </w:pPr>
      <w:r w:rsidRPr="00962366">
        <w:rPr>
          <w:rFonts w:ascii="Arial" w:hAnsi="Arial" w:cs="Arial"/>
        </w:rPr>
        <w:t xml:space="preserve">Por suparte, los ingresos no tributarios presentan un crecimiento del 9,0% en comparación con el presupuesto vigente de 2025. Este componente incluye las transferencias provenientes del Sistema General de Participaciones (SGP), las cuales ascienden a $6.673.153 millones para el año 2026, reflejando un incremento del 9,0%. Adicionalmente, se destacan las tasas y derechos administrativos y otras transferencias corrientes, según lo consignado en el Cuadro 4: </w:t>
      </w:r>
    </w:p>
    <w:p w14:paraId="1E615541" w14:textId="77777777" w:rsidR="006B459D" w:rsidRPr="00962366" w:rsidRDefault="006B459D" w:rsidP="00962366">
      <w:pPr>
        <w:pStyle w:val="Default"/>
        <w:spacing w:line="276" w:lineRule="auto"/>
        <w:jc w:val="both"/>
        <w:rPr>
          <w:rFonts w:ascii="Arial" w:hAnsi="Arial" w:cs="Arial"/>
        </w:rPr>
      </w:pPr>
    </w:p>
    <w:p w14:paraId="17105085" w14:textId="77777777" w:rsidR="0099034D" w:rsidRPr="00962366" w:rsidRDefault="0099034D" w:rsidP="00962366">
      <w:pPr>
        <w:pStyle w:val="Default"/>
        <w:spacing w:line="276" w:lineRule="auto"/>
        <w:jc w:val="both"/>
        <w:rPr>
          <w:rFonts w:ascii="Arial" w:hAnsi="Arial" w:cs="Arial"/>
          <w:b/>
        </w:rPr>
      </w:pPr>
      <w:r w:rsidRPr="00962366">
        <w:rPr>
          <w:rFonts w:ascii="Arial" w:hAnsi="Arial" w:cs="Arial"/>
          <w:b/>
        </w:rPr>
        <w:t>Criterios utilizados para la proyección de los ingresos corrientes: cierre 2025 y estimación 2026:</w:t>
      </w:r>
    </w:p>
    <w:p w14:paraId="67EDB0BE" w14:textId="77777777" w:rsidR="0099034D" w:rsidRPr="00962366" w:rsidRDefault="0099034D" w:rsidP="00962366">
      <w:pPr>
        <w:pStyle w:val="Default"/>
        <w:spacing w:line="276" w:lineRule="auto"/>
        <w:jc w:val="both"/>
        <w:rPr>
          <w:rFonts w:ascii="Arial" w:hAnsi="Arial" w:cs="Arial"/>
          <w:b/>
        </w:rPr>
      </w:pPr>
      <w:r w:rsidRPr="00962366">
        <w:rPr>
          <w:rFonts w:ascii="Arial" w:hAnsi="Arial" w:cs="Arial"/>
          <w:b/>
        </w:rPr>
        <w:t xml:space="preserve"> </w:t>
      </w:r>
    </w:p>
    <w:p w14:paraId="24A24C3B"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La proyección de ingresos tributarios de la Administración Central para el cierre de la vigencia 2025 y la vigencia 2026 se realizó analizando el comportamiento histórico de cada tributo y su evolución en lo transcurrido de 2025. Igualmente, se estudió la dinámica de los determinantes fundamentales reconocidos de los impuestos como sus bases gravables, tarifas efectivas, sistema de liquidación, normatividad vigente y la relación de éstos con la actividad económica y con variables institucionales que pudieran llegar a tener incidencia en su comportamiento.  </w:t>
      </w:r>
    </w:p>
    <w:p w14:paraId="015339CC"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70DCE9B9"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Adicionalmente, se consideró el componente de gestión, que incluye el recaudo asociado al desarrollo de acciones de fiscalización y cobro, proyectado por la Dirección Distrital de Impuestos y la Dirección Distrital de Cobro.  </w:t>
      </w:r>
    </w:p>
    <w:p w14:paraId="65FF5B43"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105D04DD"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En cuanto a los ingresos no tributarios de recaudo propio, como las contribuciones, tasas y derechos administrativos, multas, sanciones e intereses de mora, venta de bienes y servicios, y participaciones en impuestos y contribuciones, se tuvieron en cuenta sus determinantes y su comportamiento histórico, además del conocimiento propio de cada sector en la materia. </w:t>
      </w:r>
    </w:p>
    <w:p w14:paraId="5B905EDC"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4C941030"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El proceso de proyección también involucró los supuestos generales sobre la economía de la ciudad y del país. Los supuestos sobre el entorno económico nacional y la inflación se tomaron de los supuestos macroeconómicos del Ministerio de Hacienda y Crédito Público de junio de 2025. Por su parte, el crecimiento esperado del PIB de la ciudad fue estimado por la Secretaría Distrital de Hacienda. </w:t>
      </w:r>
    </w:p>
    <w:p w14:paraId="673DDB59"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4B14E456"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A continuación, se presenta la descripción de la metodología utilizada para la proyección de los ingresos corrientes de la Administración Central para 2025 y 2026.  </w:t>
      </w:r>
    </w:p>
    <w:p w14:paraId="7B888C82"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40834C31" w14:textId="77777777" w:rsidR="0099034D" w:rsidRPr="00962366" w:rsidRDefault="0099034D" w:rsidP="00962366">
      <w:pPr>
        <w:pStyle w:val="Default"/>
        <w:spacing w:line="276" w:lineRule="auto"/>
        <w:jc w:val="both"/>
        <w:rPr>
          <w:rFonts w:ascii="Arial" w:hAnsi="Arial" w:cs="Arial"/>
          <w:b/>
        </w:rPr>
      </w:pPr>
      <w:r w:rsidRPr="00962366">
        <w:rPr>
          <w:rFonts w:ascii="Arial" w:hAnsi="Arial" w:cs="Arial"/>
          <w:b/>
        </w:rPr>
        <w:t>Impuesto de industria y comercio – ICA:</w:t>
      </w:r>
    </w:p>
    <w:p w14:paraId="080EBC1C"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38533C83" w14:textId="77777777" w:rsidR="006B459D" w:rsidRPr="00962366" w:rsidRDefault="0099034D" w:rsidP="00962366">
      <w:pPr>
        <w:pStyle w:val="Default"/>
        <w:spacing w:line="276" w:lineRule="auto"/>
        <w:jc w:val="both"/>
        <w:rPr>
          <w:rFonts w:ascii="Arial" w:hAnsi="Arial" w:cs="Arial"/>
        </w:rPr>
      </w:pPr>
      <w:r w:rsidRPr="00962366">
        <w:rPr>
          <w:rFonts w:ascii="Arial" w:hAnsi="Arial" w:cs="Arial"/>
        </w:rPr>
        <w:t>La proyección del impuesto para el cierre de la vigencia 2025 se realizó con base en la evolución del recaudo mensual observado, que presenta una disminución frente al recaudo estimado en el presupuesto de la vigencia. Para 2026, la proyección del recaudo del ICA se realizó teniendo en cuenta la elasticidad entre el recaudo del impuesto y el Producto Interno Bruto (PIB)1 estimada en 0,84, la cual se entiende como la sensibilidad del recaudo del impuesto ante las variaciones de la actividad económica de la ciudad, así como las proyecciones de crecimiento sectorial. Particularmente, para 2026, se estima un crecimiento en el PIB de Bogotá de 3,4% en términos reales; además para los sectores con mayor participación en el recaudo, como lo son comercio; actividades financieras y las industrias manufactureras, se estiman crecimientos de 4,2%, 3,9% y 1,2%, respectivamente.</w:t>
      </w:r>
    </w:p>
    <w:p w14:paraId="6C454C39" w14:textId="77777777" w:rsidR="0099034D" w:rsidRPr="00962366" w:rsidRDefault="0099034D" w:rsidP="00962366">
      <w:pPr>
        <w:pStyle w:val="Default"/>
        <w:spacing w:line="276" w:lineRule="auto"/>
        <w:jc w:val="both"/>
        <w:rPr>
          <w:rFonts w:ascii="Arial" w:hAnsi="Arial" w:cs="Arial"/>
        </w:rPr>
      </w:pPr>
    </w:p>
    <w:p w14:paraId="398A105B"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Para 2026, también se prevé un incremento en el recaudo del ICA asociado al Régimen Simple de Tributación, dado que se contempla un ajuste en sus tarifas. Igualmente, se incluyen los recursos por concepto de fiscalización y cobro previstas realizar por la Dirección Distrital de Impuestos de Bogotá y la Dirección Distrital de Cobro de la Secretaría Distrital de Hacienda. Con ello, se prevé un crecimiento del 4,6% en este ingreso en 2025 y de 7,4% en 2026. </w:t>
      </w:r>
    </w:p>
    <w:p w14:paraId="00A25166"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6E195D77" w14:textId="77777777" w:rsidR="0099034D" w:rsidRPr="00962366" w:rsidRDefault="0099034D" w:rsidP="00962366">
      <w:pPr>
        <w:pStyle w:val="Default"/>
        <w:spacing w:line="276" w:lineRule="auto"/>
        <w:jc w:val="both"/>
        <w:rPr>
          <w:rFonts w:ascii="Arial" w:hAnsi="Arial" w:cs="Arial"/>
          <w:b/>
        </w:rPr>
      </w:pPr>
      <w:r w:rsidRPr="00962366">
        <w:rPr>
          <w:rFonts w:ascii="Arial" w:hAnsi="Arial" w:cs="Arial"/>
          <w:b/>
        </w:rPr>
        <w:t>Impuesto predial unificado:</w:t>
      </w:r>
    </w:p>
    <w:p w14:paraId="5E238CE6" w14:textId="77777777" w:rsidR="0099034D" w:rsidRPr="00962366" w:rsidRDefault="0099034D" w:rsidP="00962366">
      <w:pPr>
        <w:pStyle w:val="Default"/>
        <w:spacing w:line="276" w:lineRule="auto"/>
        <w:jc w:val="both"/>
        <w:rPr>
          <w:rFonts w:ascii="Arial" w:hAnsi="Arial" w:cs="Arial"/>
          <w:b/>
        </w:rPr>
      </w:pPr>
      <w:r w:rsidRPr="00962366">
        <w:rPr>
          <w:rFonts w:ascii="Arial" w:hAnsi="Arial" w:cs="Arial"/>
        </w:rPr>
        <w:t xml:space="preserve"> </w:t>
      </w:r>
    </w:p>
    <w:p w14:paraId="14E143E0"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El recaudo del impuesto predial unificado está determinado principalmente por la dinámica del sector inmobiliario en cuanto a la cantidad de predios en la ciudad y la variación esperada de los avalúos catastrales.  </w:t>
      </w:r>
    </w:p>
    <w:p w14:paraId="20F5A691"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0B03D961"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Para estimar el recaudo de los predios obligados existentes en la base catastral, se realizó un proceso de micro simulación que implica calcular la liquidación del impuesto para cada predio conforme las normas actualmente aplicables, ajustado por el comportamiento de pago de los contribuyentes. Además, la estimación del recaudo de los predios nuevos partió de la proyección de la cantidad de predios que la Unidad Administrativa Especial de Catastro Distrital espera incorporar en la base catastral en 2025, que pagarían impuesto predial en 2026.  </w:t>
      </w:r>
    </w:p>
    <w:p w14:paraId="2DB70367"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610A63DA"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Finalmente, la proyección del impuesto contempla el recaudo por gestión que ejecutan las Direcciones Distritales de Impuestos y de Cobro, conforme a las estrategias de gestión tributaria para el cobro de obligaciones pendientes. </w:t>
      </w:r>
    </w:p>
    <w:p w14:paraId="66A58F70"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787CB571"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b/>
        </w:rPr>
        <w:t>Impuesto sobre vehículos automotores</w:t>
      </w:r>
      <w:r w:rsidRPr="00962366">
        <w:rPr>
          <w:rFonts w:ascii="Arial" w:hAnsi="Arial" w:cs="Arial"/>
        </w:rPr>
        <w:t xml:space="preserve">:  </w:t>
      </w:r>
    </w:p>
    <w:p w14:paraId="6349B69F"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1DEFD44B"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El recaudo proyectado del impuesto sobre vehículos automotores está determinado por el comportamiento esperado de su base gravable, por la dinámica proyectada del registro de vehículos en la ciudad y por el recaudo estimado por las acciones de fiscalización y cobro.  </w:t>
      </w:r>
    </w:p>
    <w:p w14:paraId="14B0159E"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423A161B"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La proyección de este ingreso se hace a partir de un proceso de microsimulación, en el que se liquida el valor del impuesto para los vehículos actualmente matriculados y activos en la ciudad, cuya base gravable está determinada por su avalúo comercial, del cual se espera una ligera apreciación, con base en el comportamiento observado en los últimos años. Por otro lado, se incorpora el supuesto de un aumento en el parque automotor de la ciudad producto de algunas medidas, en proceso de implementación, pensadas para atraer un mayor registro de matrículas al Distrito Capital.  </w:t>
      </w:r>
    </w:p>
    <w:p w14:paraId="496EDD21"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3D26143A"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Finalmente, la proyección del impuesto tiene en cuenta el comportamiento de pago de los contribuyentes e incorpora el recaudo por fiscalización y cobro de la Dirección Distrital de Impuestos y la Dirección Distrital de Cobro.  </w:t>
      </w:r>
    </w:p>
    <w:p w14:paraId="78E2DBB8"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32141C34"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Sobretasa a la gasolina La proyección de la sobretasa a la gasolina se elabora a partir de las series históricas del consumo declarado (excluyendo el alcohol carburante) y de la inflación esperada, que determina el valor de la sobretasa por galón. En cuanto al consumo, se prevé que la demanda de gasolina corriente —que representa aproximadamente el 95% del consumo total de gasolina— continúe disminuyendo, tal como ha ocurrido en los dos últimos años, a diferencia del comportamiento observado en la gasolina extra durante el último año. Esta tendencia se explica principalmente por la sustitución de vehículos, tanto en tamaño como en tipo de propulsión, con una mayor adopción de fuentes de energía alternativas y otros tipos de automotores. Por su parte, la sobretasa se ajusta con base en la inflación causada a noviembre de cada vigencia, conforme a lo establecido en la Ley 2093 de 2021. </w:t>
      </w:r>
    </w:p>
    <w:p w14:paraId="488AC232"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0E48C0B3" w14:textId="77777777" w:rsidR="0099034D" w:rsidRPr="00962366" w:rsidRDefault="0099034D" w:rsidP="00962366">
      <w:pPr>
        <w:pStyle w:val="Default"/>
        <w:spacing w:line="276" w:lineRule="auto"/>
        <w:jc w:val="both"/>
        <w:rPr>
          <w:rFonts w:ascii="Arial" w:hAnsi="Arial" w:cs="Arial"/>
          <w:b/>
        </w:rPr>
      </w:pPr>
      <w:r w:rsidRPr="00962366">
        <w:rPr>
          <w:rFonts w:ascii="Arial" w:hAnsi="Arial" w:cs="Arial"/>
          <w:b/>
        </w:rPr>
        <w:t xml:space="preserve">Delineación urbana:  </w:t>
      </w:r>
    </w:p>
    <w:p w14:paraId="18153FEA"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02419FEB"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El recaudo por delineación urbana depende de la dinámica del licenciamiento de construcción en la ciudad. La estimación para el cierre de 2025 se basa en el comportamiento del recaudo mensual durante el primer semestre. Para 2026, la proyección se realiza mediante un modelo de series de tiempo, que utiliza como variable principal el recaudo histórico del impuesto en precios constantes y considera las proyecciones de metros cuadrados licenciados. Finalmente, para obtener el recaudo en valores nominales, se incorporan las estimaciones de inflación anual. </w:t>
      </w:r>
    </w:p>
    <w:p w14:paraId="2AA0BEC8"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73C3D247"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b/>
        </w:rPr>
        <w:t>Impuesto al consumo de cerveza</w:t>
      </w:r>
      <w:r w:rsidRPr="00962366">
        <w:rPr>
          <w:rFonts w:ascii="Arial" w:hAnsi="Arial" w:cs="Arial"/>
        </w:rPr>
        <w:t xml:space="preserve">:  </w:t>
      </w:r>
    </w:p>
    <w:p w14:paraId="3A66D38C"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15CE6F1D"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La proyección del recaudo de consumo de cervezas se basa en el comportamiento del consumo de estos productos en la ciudad y en los precios de venta al por menor, tanto para la cerveza de origen nacional como para la importada. Además, se consideran las expectativas de inflación. Se utilizan los registros de consumo de la Secretaría Distrital de Hacienda para proyectar el consumo y los precios en términos constantes, los cuales se ajustan posteriormente según la inflación esperada para 2026. Además, se considera el aumento estacional del consumo que ocurre cada cuatro años con motivo de las copas mundiales de fútbol. </w:t>
      </w:r>
    </w:p>
    <w:p w14:paraId="2B89696D"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519E55C9" w14:textId="77777777" w:rsidR="0099034D" w:rsidRPr="00962366" w:rsidRDefault="0099034D" w:rsidP="00962366">
      <w:pPr>
        <w:pStyle w:val="Default"/>
        <w:spacing w:line="276" w:lineRule="auto"/>
        <w:jc w:val="both"/>
        <w:rPr>
          <w:rFonts w:ascii="Arial" w:hAnsi="Arial" w:cs="Arial"/>
          <w:b/>
        </w:rPr>
      </w:pPr>
      <w:r w:rsidRPr="00962366">
        <w:rPr>
          <w:rFonts w:ascii="Arial" w:hAnsi="Arial" w:cs="Arial"/>
          <w:b/>
        </w:rPr>
        <w:t xml:space="preserve">Impuesto al consumo de cigarrillos extranjeros: </w:t>
      </w:r>
    </w:p>
    <w:p w14:paraId="424DDC08"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3FFEFAD8"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La proyección del recaudo por consumo de cigarrillos extranjeros está basada en el consumo de este tipo de productos en la ciudad, así como de la tarifa establecida a partir de la Ley 1819 de 2016 que tiene en cuenta la inflación anual a noviembre de cada año más cuatro puntos porcentuales, todo enmarcado en la Ley 2010 de 2019 sobre el impuesto de cigarrillos que establece la titularidad del impuesto generado para Bogotá y una participación del 30% para el Departamento de Cundinamarca. Al igual que en el consumo de cervezas, la información proviene de los soportes de consumo que se encuentran en la Secretaría Distrital de Hacienda.  </w:t>
      </w:r>
    </w:p>
    <w:p w14:paraId="33EA0570"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33DF72C7" w14:textId="77777777" w:rsidR="0099034D" w:rsidRPr="00962366" w:rsidRDefault="0099034D" w:rsidP="00962366">
      <w:pPr>
        <w:pStyle w:val="Default"/>
        <w:spacing w:line="276" w:lineRule="auto"/>
        <w:jc w:val="both"/>
        <w:rPr>
          <w:rFonts w:ascii="Arial" w:hAnsi="Arial" w:cs="Arial"/>
          <w:b/>
        </w:rPr>
      </w:pPr>
      <w:r w:rsidRPr="00962366">
        <w:rPr>
          <w:rFonts w:ascii="Arial" w:hAnsi="Arial" w:cs="Arial"/>
          <w:b/>
        </w:rPr>
        <w:t xml:space="preserve">Impuesto a la publicidad exterior visual: </w:t>
      </w:r>
    </w:p>
    <w:p w14:paraId="1E431503"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0E89C9F7"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Para la proyección de 2025, se depuró la información del ingreso recibido en 2024, cruzando los datos de los terceros declarantes del impuesto y estimando un posible pago anual. En este análisis se incluyeron los contribuyentes más representativos, que concentran aproximadamente el 85% de las vallas instaladas en la ciudad. Como resultado, la proyección para 2025 aumentó en un 22,8%. </w:t>
      </w:r>
    </w:p>
    <w:p w14:paraId="5715D335"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7B548738"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La proyección de 2026 tuvo en cuenta la información de los contribuyentes que habían presentado sus declaraciones hasta septiembre de 2025, con lo que se estimó el cierre de ese año. Con base en ello, se asume para 2026 un comportamiento similar en el número de vallas autorizadas respecto a 2025, y se incorpora una proyección del salario mínimo, calculada con base en la inflación esperada más un 1%, considerando que la tarifa del impuesto equivale a cinco (5) SMMLV. En el mediano plazo, se prevé un crecimiento acorde con esta misma variable. </w:t>
      </w:r>
    </w:p>
    <w:p w14:paraId="74D46FEB"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14D67EE3"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Estampillas Pro-cultura, Pro-personas mayores y Estampilla Universidad Distrital Francisco José de Caldas  </w:t>
      </w:r>
    </w:p>
    <w:p w14:paraId="03CE8F54"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265D3A39"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El recaudo por concepto de estampillas Pro-personas mayores y estampilla Pro-cultura está determinada por los niveles de la contratación en el Distrito Capital. La base gravable de estos impuestos al cierre de 2025 se estima tomando en cuenta su comportamiento en lo corrido de año reflejados de forma implícita en el recaudo observando su dinámica depende, además, del comportamiento del presupuesto y del ritmo de los giros, los cuales varían según el año de gobierno. </w:t>
      </w:r>
    </w:p>
    <w:p w14:paraId="618F52BB"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5265A859" w14:textId="77777777" w:rsidR="0099034D" w:rsidRPr="00962366" w:rsidRDefault="0099034D" w:rsidP="00962366">
      <w:pPr>
        <w:pStyle w:val="Default"/>
        <w:spacing w:line="276" w:lineRule="auto"/>
        <w:jc w:val="both"/>
        <w:rPr>
          <w:rFonts w:ascii="Arial" w:hAnsi="Arial" w:cs="Arial"/>
          <w:b/>
        </w:rPr>
      </w:pPr>
      <w:r w:rsidRPr="00962366">
        <w:rPr>
          <w:rFonts w:ascii="Arial" w:hAnsi="Arial" w:cs="Arial"/>
          <w:b/>
        </w:rPr>
        <w:t>Ingresos Sector de Movilidad</w:t>
      </w:r>
    </w:p>
    <w:p w14:paraId="20F84510"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6F7E2B69"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Las proyecciones de estos ingresos fueron elaboradas por la Secretaría Distrital de Movilidad (SDM). En términos metodológicos, la proyección del recaudo por multas de tránsito y transporte para el cierre de 2025 se realizó tomando en cuenta el comportamiento mensual histórico observado en 2023, 2024 y lo corrido de 2025, y aplicando un modelo estadístico que considera tanto la tendencia como la estacionalidad de los datos. Esta estimación parte del supuesto de que no habrá cambios significativos en los hábitos de pago de los infractores y contempla factores como los retos en la operación de las cámaras de foto detección (vandalismo, autorizaciones de puntos, dificultades en la instalación o menor imposición por señalización), así como la priorización de los agentes de tránsito en labores de gestión asociadas a las obras en la ciudad.  </w:t>
      </w:r>
    </w:p>
    <w:p w14:paraId="5654489D"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7A729768"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Para 2026, la proyección considera la incorporación de 150 agentes de tránsito en el segundo semestre del año, así como recursos adicionales que reflejan los ingresos percibidos por el Sistema Integrado de Información sobre Multas y Sanciones por Infracciones de Tránsito (SIMIT). </w:t>
      </w:r>
    </w:p>
    <w:p w14:paraId="192771F6"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194BA38A"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Los derechos de tránsito, por su parte, se componen de la estimación de los ingresos por concesión de trámites, ingresos por servicios de patios y grúas, y nuevos trámites2. Para la estimación de la concesión de trámites y de la concesión de patios y grúas en 2025, se utilizó la misma metodología usada en multas de tránsito, observando el recaudo real de los años 2023 y 2024; para los años siguientes se hace el ajuste con la inflación esperada, teniendo en cuenta que estos trámites aumentan su tarifa tomando como base el IPC del año anterior.  </w:t>
      </w:r>
    </w:p>
    <w:p w14:paraId="05CDAF51"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3ECB6329"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Para la estimación de la contribución por semaforización para el 2025 se tiene en cuenta la proyección de la cantidad de vehículos matriculados en el Distrito, el valor del salario mínimo diario legal vigente y el porcentaje histórico de recaudo efectivo frente al potencial. La estimación de mediano plazo se hace de acuerdo con el aumento esperado del salario mínimo y las proyecciones del RDA. </w:t>
      </w:r>
    </w:p>
    <w:p w14:paraId="1BA7E03B"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12520417"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Otro ingreso relevante del sector Movilidad corresponde al pago voluntario por acceso a zonas con restricción vehicular (conocido como “Pico y Placa Solidario”). La estimación del recaudo para 2025 y 2026 se basa en la proyección del número de permisos emitidos por tipo (diario, mensual y semestral), considerando los patrones estacionales observados desde 2023. A partir de estas proyecciones, el recaudo se calcula multiplicando la cantidad estimada de permisos por la tarifa promedio de cada tipo. Para 2026, se incorpora además el aumento esperado de las tarifas aplicando la inflación proyectada.  </w:t>
      </w:r>
    </w:p>
    <w:p w14:paraId="6F7392DC"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3FD5FE14" w14:textId="77777777" w:rsidR="0099034D" w:rsidRPr="00962366" w:rsidRDefault="0099034D" w:rsidP="00962366">
      <w:pPr>
        <w:pStyle w:val="Default"/>
        <w:spacing w:line="276" w:lineRule="auto"/>
        <w:jc w:val="both"/>
        <w:rPr>
          <w:rFonts w:ascii="Arial" w:hAnsi="Arial" w:cs="Arial"/>
          <w:b/>
        </w:rPr>
      </w:pPr>
      <w:r w:rsidRPr="00962366">
        <w:rPr>
          <w:rFonts w:ascii="Arial" w:hAnsi="Arial" w:cs="Arial"/>
          <w:b/>
        </w:rPr>
        <w:t xml:space="preserve">Otros ingresos  </w:t>
      </w:r>
    </w:p>
    <w:p w14:paraId="0F811E5C"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677661C6"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En la medida en que algunos ingresos están atados a la actividad económica y su base gravable está determinada por la demanda de bienes y servicios de diversos sectores de la economía bogotana, su proyección depende del dinamismo de la demanda local. Por otra parte, debido a sus determinantes, algunos tributos y otros tipos de ingresos dependen del crecimiento del salario mínimo, de la inflación esperada y de tasa de cambio, entre otros.</w:t>
      </w:r>
    </w:p>
    <w:p w14:paraId="4391C52B" w14:textId="77777777" w:rsidR="0099034D" w:rsidRPr="00962366" w:rsidRDefault="0099034D" w:rsidP="00962366">
      <w:pPr>
        <w:pStyle w:val="Default"/>
        <w:spacing w:line="276" w:lineRule="auto"/>
        <w:jc w:val="both"/>
        <w:rPr>
          <w:rFonts w:ascii="Arial" w:hAnsi="Arial" w:cs="Arial"/>
        </w:rPr>
      </w:pPr>
    </w:p>
    <w:p w14:paraId="4A45CD19" w14:textId="77777777" w:rsidR="0099034D" w:rsidRPr="00962366" w:rsidRDefault="0099034D" w:rsidP="00962366">
      <w:pPr>
        <w:pStyle w:val="Default"/>
        <w:spacing w:line="276" w:lineRule="auto"/>
        <w:jc w:val="both"/>
        <w:rPr>
          <w:rFonts w:ascii="Arial" w:hAnsi="Arial" w:cs="Arial"/>
          <w:b/>
        </w:rPr>
      </w:pPr>
    </w:p>
    <w:p w14:paraId="72DA270C" w14:textId="77777777" w:rsidR="0099034D" w:rsidRPr="00962366" w:rsidRDefault="0099034D" w:rsidP="00962366">
      <w:pPr>
        <w:pStyle w:val="Default"/>
        <w:spacing w:line="276" w:lineRule="auto"/>
        <w:jc w:val="both"/>
        <w:rPr>
          <w:rFonts w:ascii="Arial" w:hAnsi="Arial" w:cs="Arial"/>
          <w:b/>
        </w:rPr>
      </w:pPr>
    </w:p>
    <w:p w14:paraId="3618F7F0" w14:textId="77777777" w:rsidR="0099034D" w:rsidRPr="00962366" w:rsidRDefault="0099034D" w:rsidP="00962366">
      <w:pPr>
        <w:pStyle w:val="Default"/>
        <w:spacing w:line="276" w:lineRule="auto"/>
        <w:jc w:val="both"/>
        <w:rPr>
          <w:rFonts w:ascii="Arial" w:hAnsi="Arial" w:cs="Arial"/>
          <w:b/>
        </w:rPr>
      </w:pPr>
    </w:p>
    <w:p w14:paraId="76EC8056" w14:textId="77777777" w:rsidR="0099034D" w:rsidRPr="00962366" w:rsidRDefault="0099034D" w:rsidP="00962366">
      <w:pPr>
        <w:pStyle w:val="Default"/>
        <w:spacing w:line="276" w:lineRule="auto"/>
        <w:jc w:val="both"/>
        <w:rPr>
          <w:rFonts w:ascii="Arial" w:hAnsi="Arial" w:cs="Arial"/>
          <w:b/>
        </w:rPr>
      </w:pPr>
      <w:r w:rsidRPr="00962366">
        <w:rPr>
          <w:rFonts w:ascii="Arial" w:hAnsi="Arial" w:cs="Arial"/>
          <w:b/>
        </w:rPr>
        <w:t xml:space="preserve">Ingresos por Transferencias del Sistema General de Participaciones – SGP </w:t>
      </w:r>
    </w:p>
    <w:p w14:paraId="6A044E63"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42402294"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Para el cálculo de los recursos del Sistema General de Participaciones - SGP se tuvo en cuenta lo dispuesto por el Acto Legislativo 04 de 2007 y en las Leyes 715 de 2001, 1122 de 2007, 1176 de 2007, la Ley 1438 de 2011, Decreto Nacional 1082 de 2016, la Ley 1955 de 2019 y el Decreto Nacional 268 de 2020 (Cuadro 4). A continuación, se relacionan los criterios tenidos en cuenta para la estimación de dichos recursos: </w:t>
      </w:r>
    </w:p>
    <w:p w14:paraId="317B4FD9"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62B307A1"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Distribuciones realizadas por los documentos SGP en 2025, de las cuales la última se efectuó con el documento SGP 103 del 1 de octubre, con el cual se efectuó la “Distribución final de las doce doceavas de la Participación para Educación por el criterio de población atendida (complemento), y ajustes al porcentaje autorizado para gastos administrativos y al componente calidad gratuidad educativa, en condiciones de equidad y eficiencia, vigencia 2025”. </w:t>
      </w:r>
    </w:p>
    <w:p w14:paraId="0938967D"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5AF1FB92"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Porcentaje de participación de Bogotá, en el total de recursos distribuidos del Sistema General de Participaciones. </w:t>
      </w:r>
    </w:p>
    <w:p w14:paraId="104CF8CB" w14:textId="77777777" w:rsidR="0099034D" w:rsidRPr="00962366" w:rsidRDefault="0099034D" w:rsidP="00962366">
      <w:pPr>
        <w:pStyle w:val="Default"/>
        <w:spacing w:line="276" w:lineRule="auto"/>
        <w:jc w:val="both"/>
        <w:rPr>
          <w:rFonts w:ascii="Arial" w:hAnsi="Arial" w:cs="Arial"/>
        </w:rPr>
      </w:pPr>
    </w:p>
    <w:p w14:paraId="73F134AC"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En el mensaje presidencial del Proyecto de Ley No. 102 de 2025 Cámara – 083 de 2025 Senado, “Por la cual se decreta el presupuesto de rentas y recursos de capital y ley de apropiaciones para la vigencia fiscal del 1o. de enero al 31 de diciembre de 2026”, se estableció un incremento del SGP global del 7.8% al pasar de $81.984 miles de millones en 2025 a $88.343 miles de millones en 2026. </w:t>
      </w:r>
    </w:p>
    <w:p w14:paraId="077E9BC8"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1F2AED59" w14:textId="77777777" w:rsidR="0099034D" w:rsidRPr="00962366" w:rsidRDefault="0099034D" w:rsidP="00962366">
      <w:pPr>
        <w:pStyle w:val="Default"/>
        <w:spacing w:line="276" w:lineRule="auto"/>
        <w:jc w:val="both"/>
        <w:rPr>
          <w:rFonts w:ascii="Arial" w:hAnsi="Arial" w:cs="Arial"/>
          <w:b/>
        </w:rPr>
      </w:pPr>
      <w:r w:rsidRPr="00962366">
        <w:rPr>
          <w:rFonts w:ascii="Arial" w:hAnsi="Arial" w:cs="Arial"/>
          <w:b/>
        </w:rPr>
        <w:t xml:space="preserve">Indicadores Macroeconómicos: </w:t>
      </w:r>
    </w:p>
    <w:p w14:paraId="4CE030D2" w14:textId="77777777" w:rsidR="0099034D" w:rsidRPr="00962366" w:rsidRDefault="0099034D" w:rsidP="00962366">
      <w:pPr>
        <w:pStyle w:val="Default"/>
        <w:spacing w:line="276" w:lineRule="auto"/>
        <w:jc w:val="both"/>
        <w:rPr>
          <w:rFonts w:ascii="Arial" w:hAnsi="Arial" w:cs="Arial"/>
          <w:b/>
        </w:rPr>
      </w:pPr>
    </w:p>
    <w:p w14:paraId="4FBDB8B0"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En el sector Educación, adicionalmente se considera el impacto de los compromisos asumidos con FECODE por el Gobierno Nacional, previstos en el Acta Final de Acuerdos del 5 de julio de 2023 en la cual entre otros se determinó: “En la financiación de la nivelación salarial para los docentes El Gobierno Nacional con el fin de avanzar en el cierre de la brecha salarial asignará al magisterio colombiano el equivalente a tres (3) puntos porcentuales adicionales al incremento salarial anual que se decrete a los empleados públicos durante los años 2023, 2024 y 2025, de la siguiente manera: 2023: 0,4%, 2024; 1% y 2025: 1.6%. Cabe mencionar que los gastos de nómina del personal docente representan más del 80% de la asignación.   </w:t>
      </w:r>
    </w:p>
    <w:p w14:paraId="3C630DF5"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3F1B3790"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En el sector salud, de acuerdo con lo establecido en el artículo 233 de la Ley 1955 de 2019, a partir de 2020 se destina al Régimen Subsidiado el 87%, se mantiene el 10% de Salud Pública y se disminuye al 3% el subsidio a la oferta.  </w:t>
      </w:r>
    </w:p>
    <w:p w14:paraId="122F54B3"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3CD11225"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Así mismo, esta Ley cambia los criterios de distribución (40% Población por atender, 50% Equidad y 10% eficiencia administrativa, Artículo 52 de la Ley 715 de 2001), incluyendo las variables de porcentaje de pobreza de cada entidad territorial, ruralidad, densidad poblacional y eficiencia administrativa tanto para los recursos de Salud Pública como los de Subsidio a la Oferta. Con esta modificación, ya no se asignan recursos para el pago de Aportes Patronales y debido a que las instituciones públicas prestadoras de servicios de salud no están ubicadas en zonas alejadas o de difícil acceso; la ciudad capital no cumple con el criterio para acceder a distribuciones para el subsidio a la oferta, definido en el numeral 5.2.2. del artículo 235 de la referida Ley 1955 de 2019. </w:t>
      </w:r>
    </w:p>
    <w:p w14:paraId="3BB1FB58"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36043A02"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Igualmente se estima por parte del Fondo Financiero Distrital de Salud, que para el año 2026 se incremente en 17.974 la cifra de afiliados a los disponibles en la Base de Datos Única de Afiliados -BDUA, 1.754.370, afiliados con fecha de corte a julio de 2025 disponibles en la Entidad.</w:t>
      </w:r>
    </w:p>
    <w:p w14:paraId="5B322CCD" w14:textId="77777777" w:rsidR="006B459D" w:rsidRPr="00962366" w:rsidRDefault="006B459D" w:rsidP="00962366">
      <w:pPr>
        <w:pStyle w:val="Default"/>
        <w:spacing w:line="276" w:lineRule="auto"/>
        <w:jc w:val="both"/>
        <w:rPr>
          <w:rFonts w:ascii="Arial" w:hAnsi="Arial" w:cs="Arial"/>
        </w:rPr>
      </w:pPr>
    </w:p>
    <w:p w14:paraId="2EED98A7" w14:textId="77777777" w:rsidR="0099034D" w:rsidRPr="00962366" w:rsidRDefault="0099034D" w:rsidP="00962366">
      <w:pPr>
        <w:pStyle w:val="Default"/>
        <w:spacing w:line="276" w:lineRule="auto"/>
        <w:jc w:val="both"/>
        <w:rPr>
          <w:rFonts w:ascii="Arial" w:hAnsi="Arial" w:cs="Arial"/>
          <w:b/>
        </w:rPr>
      </w:pPr>
      <w:r w:rsidRPr="00962366">
        <w:rPr>
          <w:rFonts w:ascii="Arial" w:hAnsi="Arial" w:cs="Arial"/>
          <w:b/>
        </w:rPr>
        <w:t xml:space="preserve">Recursos de Capital  </w:t>
      </w:r>
    </w:p>
    <w:p w14:paraId="6C0612E3"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rPr>
        <w:t xml:space="preserve"> </w:t>
      </w:r>
    </w:p>
    <w:p w14:paraId="400F6E99" w14:textId="77777777" w:rsidR="0099034D" w:rsidRPr="00962366" w:rsidRDefault="0099034D" w:rsidP="00962366">
      <w:pPr>
        <w:pStyle w:val="Default"/>
        <w:spacing w:line="276" w:lineRule="auto"/>
        <w:jc w:val="both"/>
        <w:rPr>
          <w:rFonts w:ascii="Arial" w:hAnsi="Arial" w:cs="Arial"/>
        </w:rPr>
      </w:pPr>
      <w:r w:rsidRPr="00962366">
        <w:rPr>
          <w:rFonts w:ascii="Arial" w:hAnsi="Arial" w:cs="Arial"/>
          <w:noProof/>
          <w:lang w:eastAsia="es-CO"/>
        </w:rPr>
        <w:drawing>
          <wp:inline distT="0" distB="0" distL="0" distR="0" wp14:anchorId="0EE2BE77" wp14:editId="2BB193A7">
            <wp:extent cx="5855978" cy="196215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857862" cy="1962781"/>
                    </a:xfrm>
                    <a:prstGeom prst="rect">
                      <a:avLst/>
                    </a:prstGeom>
                  </pic:spPr>
                </pic:pic>
              </a:graphicData>
            </a:graphic>
          </wp:inline>
        </w:drawing>
      </w:r>
    </w:p>
    <w:p w14:paraId="2B12BF39" w14:textId="77777777" w:rsidR="0099034D" w:rsidRPr="00962366" w:rsidRDefault="00575E50" w:rsidP="00962366">
      <w:pPr>
        <w:pStyle w:val="Default"/>
        <w:spacing w:line="276" w:lineRule="auto"/>
        <w:jc w:val="both"/>
        <w:rPr>
          <w:rFonts w:ascii="Arial" w:hAnsi="Arial" w:cs="Arial"/>
        </w:rPr>
      </w:pPr>
      <w:r w:rsidRPr="00962366">
        <w:rPr>
          <w:rFonts w:ascii="Arial" w:hAnsi="Arial" w:cs="Arial"/>
          <w:noProof/>
          <w:lang w:eastAsia="es-CO"/>
        </w:rPr>
        <w:drawing>
          <wp:inline distT="0" distB="0" distL="0" distR="0" wp14:anchorId="567A3EE4" wp14:editId="2ACB86C6">
            <wp:extent cx="6330902" cy="209550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331489" cy="2095694"/>
                    </a:xfrm>
                    <a:prstGeom prst="rect">
                      <a:avLst/>
                    </a:prstGeom>
                  </pic:spPr>
                </pic:pic>
              </a:graphicData>
            </a:graphic>
          </wp:inline>
        </w:drawing>
      </w:r>
    </w:p>
    <w:p w14:paraId="093EA6CE" w14:textId="77777777" w:rsidR="0099034D" w:rsidRPr="00962366" w:rsidRDefault="0099034D" w:rsidP="00962366">
      <w:pPr>
        <w:pStyle w:val="Default"/>
        <w:spacing w:line="276" w:lineRule="auto"/>
        <w:jc w:val="both"/>
        <w:rPr>
          <w:rFonts w:ascii="Arial" w:hAnsi="Arial" w:cs="Arial"/>
        </w:rPr>
      </w:pPr>
    </w:p>
    <w:p w14:paraId="4391F00C" w14:textId="77777777" w:rsidR="00575E50" w:rsidRPr="00962366" w:rsidRDefault="00575E50" w:rsidP="00962366">
      <w:pPr>
        <w:pStyle w:val="Default"/>
        <w:spacing w:line="276" w:lineRule="auto"/>
        <w:jc w:val="both"/>
        <w:rPr>
          <w:rFonts w:ascii="Arial" w:hAnsi="Arial" w:cs="Arial"/>
          <w:b/>
        </w:rPr>
      </w:pPr>
      <w:r w:rsidRPr="00962366">
        <w:rPr>
          <w:rFonts w:ascii="Arial" w:hAnsi="Arial" w:cs="Arial"/>
          <w:b/>
        </w:rPr>
        <w:t xml:space="preserve">Sobresalen las siguientes partidas previstas para 2026: </w:t>
      </w:r>
    </w:p>
    <w:p w14:paraId="50B2D393" w14:textId="77777777" w:rsidR="00575E50" w:rsidRPr="00962366" w:rsidRDefault="00575E50" w:rsidP="00962366">
      <w:pPr>
        <w:pStyle w:val="Default"/>
        <w:spacing w:line="276" w:lineRule="auto"/>
        <w:jc w:val="both"/>
        <w:rPr>
          <w:rFonts w:ascii="Arial" w:hAnsi="Arial" w:cs="Arial"/>
        </w:rPr>
      </w:pPr>
      <w:r w:rsidRPr="00962366">
        <w:rPr>
          <w:rFonts w:ascii="Arial" w:hAnsi="Arial" w:cs="Arial"/>
        </w:rPr>
        <w:t xml:space="preserve"> </w:t>
      </w:r>
    </w:p>
    <w:p w14:paraId="776B98B9" w14:textId="77777777" w:rsidR="00575E50" w:rsidRPr="00962366" w:rsidRDefault="00575E50" w:rsidP="00962366">
      <w:pPr>
        <w:pStyle w:val="Default"/>
        <w:spacing w:line="276" w:lineRule="auto"/>
        <w:jc w:val="both"/>
        <w:rPr>
          <w:rFonts w:ascii="Arial" w:hAnsi="Arial" w:cs="Arial"/>
        </w:rPr>
      </w:pPr>
      <w:r w:rsidRPr="00962366">
        <w:rPr>
          <w:rFonts w:ascii="Arial" w:hAnsi="Arial" w:cs="Arial"/>
        </w:rPr>
        <w:t xml:space="preserve">a) Los recursos de Cupo de crédito programados para 2026 ascienden a $4.601.682 millones que incluyen: $331.950 millones que financian Pasivos Exigibles, $704.253 millones de Vigencias Futuras del Acuerdo 840 de 2022 y $3.565.479 millones del nuevo Cupo de Endeudamiento aprobado por el Concejo de Bogotá mediante Acuerdo 939 de noviembre de 2024. Dentro de los recursos de Cupo para compromisos de la vigencia se destacan las partidas asignadas al Instituto de Desarrollo Urbano-IDU por $822.923 millones; Transmilenio por $570.156 millones; Secretaría de Educación del Distrito por $410.000 millones; Secretaría Distrital del Hábitat por $399.386 millones; Secretaría Distrital de Seguridad, Convivencia y Justicia $151.058 millones; Fondo Financiero Distrital de Salud $100.000 millones. Estas entidades apropian el 53% de los recursos del cupo programado para 2026. </w:t>
      </w:r>
    </w:p>
    <w:p w14:paraId="75CEE7BE" w14:textId="77777777" w:rsidR="00575E50" w:rsidRPr="00962366" w:rsidRDefault="00575E50" w:rsidP="00962366">
      <w:pPr>
        <w:pStyle w:val="Default"/>
        <w:spacing w:line="276" w:lineRule="auto"/>
        <w:jc w:val="both"/>
        <w:rPr>
          <w:rFonts w:ascii="Arial" w:hAnsi="Arial" w:cs="Arial"/>
        </w:rPr>
      </w:pPr>
      <w:r w:rsidRPr="00962366">
        <w:rPr>
          <w:rFonts w:ascii="Arial" w:hAnsi="Arial" w:cs="Arial"/>
        </w:rPr>
        <w:t xml:space="preserve"> </w:t>
      </w:r>
    </w:p>
    <w:p w14:paraId="1D9D4BA7" w14:textId="77777777" w:rsidR="00575E50" w:rsidRPr="00962366" w:rsidRDefault="00575E50" w:rsidP="00962366">
      <w:pPr>
        <w:pStyle w:val="Default"/>
        <w:spacing w:line="276" w:lineRule="auto"/>
        <w:jc w:val="both"/>
        <w:rPr>
          <w:rFonts w:ascii="Arial" w:hAnsi="Arial" w:cs="Arial"/>
        </w:rPr>
      </w:pPr>
      <w:r w:rsidRPr="00962366">
        <w:rPr>
          <w:rFonts w:ascii="Arial" w:hAnsi="Arial" w:cs="Arial"/>
        </w:rPr>
        <w:t xml:space="preserve">b) En el rubro de Dividendos y utilidades por otras inversiones de capital, se programaron $1.505.314 millones provenientes del Grupo de Energía de Bogotá-GEB y $90.000 millones de otras empresas. </w:t>
      </w:r>
    </w:p>
    <w:p w14:paraId="366C013D" w14:textId="77777777" w:rsidR="00575E50" w:rsidRPr="00962366" w:rsidRDefault="00575E50" w:rsidP="00962366">
      <w:pPr>
        <w:pStyle w:val="Default"/>
        <w:spacing w:line="276" w:lineRule="auto"/>
        <w:jc w:val="both"/>
        <w:rPr>
          <w:rFonts w:ascii="Arial" w:hAnsi="Arial" w:cs="Arial"/>
        </w:rPr>
      </w:pPr>
      <w:r w:rsidRPr="00962366">
        <w:rPr>
          <w:rFonts w:ascii="Arial" w:hAnsi="Arial" w:cs="Arial"/>
        </w:rPr>
        <w:t xml:space="preserve"> </w:t>
      </w:r>
    </w:p>
    <w:p w14:paraId="68784425" w14:textId="77777777" w:rsidR="00575E50" w:rsidRPr="00962366" w:rsidRDefault="00575E50" w:rsidP="00962366">
      <w:pPr>
        <w:pStyle w:val="Default"/>
        <w:spacing w:line="276" w:lineRule="auto"/>
        <w:jc w:val="both"/>
        <w:rPr>
          <w:rFonts w:ascii="Arial" w:hAnsi="Arial" w:cs="Arial"/>
        </w:rPr>
      </w:pPr>
      <w:r w:rsidRPr="00962366">
        <w:rPr>
          <w:rFonts w:ascii="Arial" w:hAnsi="Arial" w:cs="Arial"/>
        </w:rPr>
        <w:t xml:space="preserve">c) Se programan recursos del balance por $1.723.870 millones, dentro de los cuales $1.002.871 millones corresponden a recursos de libre destinación. Se incluyen también pasivos exigibles por $42.736 millones. </w:t>
      </w:r>
    </w:p>
    <w:p w14:paraId="68DB281D" w14:textId="77777777" w:rsidR="00575E50" w:rsidRPr="00962366" w:rsidRDefault="00575E50" w:rsidP="00962366">
      <w:pPr>
        <w:pStyle w:val="Default"/>
        <w:spacing w:line="276" w:lineRule="auto"/>
        <w:jc w:val="both"/>
        <w:rPr>
          <w:rFonts w:ascii="Arial" w:hAnsi="Arial" w:cs="Arial"/>
        </w:rPr>
      </w:pPr>
      <w:r w:rsidRPr="00962366">
        <w:rPr>
          <w:rFonts w:ascii="Arial" w:hAnsi="Arial" w:cs="Arial"/>
        </w:rPr>
        <w:t xml:space="preserve"> </w:t>
      </w:r>
    </w:p>
    <w:p w14:paraId="3A9ED739" w14:textId="77777777" w:rsidR="00575E50" w:rsidRPr="00962366" w:rsidRDefault="00575E50" w:rsidP="00962366">
      <w:pPr>
        <w:pStyle w:val="Default"/>
        <w:spacing w:line="276" w:lineRule="auto"/>
        <w:jc w:val="both"/>
        <w:rPr>
          <w:rFonts w:ascii="Arial" w:hAnsi="Arial" w:cs="Arial"/>
        </w:rPr>
      </w:pPr>
      <w:r w:rsidRPr="00962366">
        <w:rPr>
          <w:rFonts w:ascii="Arial" w:hAnsi="Arial" w:cs="Arial"/>
        </w:rPr>
        <w:t xml:space="preserve">d) Para 2026 se programan recursos por desahorro del Fondo de Pensiones de Entidades Territoriales-FONPET por $188.410 millones, dirigidos al pago de pasivos pensionales, entre ellos bonos y mesadas pensionales. </w:t>
      </w:r>
    </w:p>
    <w:p w14:paraId="7AB374C1" w14:textId="77777777" w:rsidR="00575E50" w:rsidRPr="00962366" w:rsidRDefault="00575E50" w:rsidP="00962366">
      <w:pPr>
        <w:pStyle w:val="Default"/>
        <w:spacing w:line="276" w:lineRule="auto"/>
        <w:jc w:val="both"/>
        <w:rPr>
          <w:rFonts w:ascii="Arial" w:hAnsi="Arial" w:cs="Arial"/>
        </w:rPr>
      </w:pPr>
      <w:r w:rsidRPr="00962366">
        <w:rPr>
          <w:rFonts w:ascii="Arial" w:hAnsi="Arial" w:cs="Arial"/>
        </w:rPr>
        <w:t xml:space="preserve"> </w:t>
      </w:r>
    </w:p>
    <w:p w14:paraId="51930227" w14:textId="77777777" w:rsidR="00575E50" w:rsidRPr="00962366" w:rsidRDefault="00575E50" w:rsidP="00962366">
      <w:pPr>
        <w:pStyle w:val="Default"/>
        <w:spacing w:line="276" w:lineRule="auto"/>
        <w:jc w:val="both"/>
        <w:rPr>
          <w:rFonts w:ascii="Arial" w:hAnsi="Arial" w:cs="Arial"/>
        </w:rPr>
      </w:pPr>
      <w:r w:rsidRPr="00962366">
        <w:rPr>
          <w:rFonts w:ascii="Arial" w:hAnsi="Arial" w:cs="Arial"/>
        </w:rPr>
        <w:t xml:space="preserve">e) Rendimientos Financieros que ascienden a $298.801 millones, de los cuales $187.4157 millones provienen de recursos de libre destinación y $78.151 millones de recursos de destinación específica. </w:t>
      </w:r>
    </w:p>
    <w:p w14:paraId="0FC67DB1" w14:textId="77777777" w:rsidR="00575E50" w:rsidRPr="00962366" w:rsidRDefault="00575E50" w:rsidP="00962366">
      <w:pPr>
        <w:pStyle w:val="Default"/>
        <w:spacing w:line="276" w:lineRule="auto"/>
        <w:jc w:val="both"/>
        <w:rPr>
          <w:rFonts w:ascii="Arial" w:hAnsi="Arial" w:cs="Arial"/>
        </w:rPr>
      </w:pPr>
      <w:r w:rsidRPr="00962366">
        <w:rPr>
          <w:rFonts w:ascii="Arial" w:hAnsi="Arial" w:cs="Arial"/>
        </w:rPr>
        <w:t xml:space="preserve"> </w:t>
      </w:r>
    </w:p>
    <w:p w14:paraId="4CD0BBE1" w14:textId="77777777" w:rsidR="0099034D" w:rsidRPr="00962366" w:rsidRDefault="00575E50" w:rsidP="00962366">
      <w:pPr>
        <w:pStyle w:val="Default"/>
        <w:spacing w:line="276" w:lineRule="auto"/>
        <w:jc w:val="both"/>
        <w:rPr>
          <w:rFonts w:ascii="Arial" w:hAnsi="Arial" w:cs="Arial"/>
        </w:rPr>
      </w:pPr>
      <w:r w:rsidRPr="00962366">
        <w:rPr>
          <w:rFonts w:ascii="Arial" w:hAnsi="Arial" w:cs="Arial"/>
        </w:rPr>
        <w:t>f) Excedentes financieros de la Empresa de Acueducto y Alcantarillado de Bogotá - EAAB por $238.090 millones.</w:t>
      </w:r>
    </w:p>
    <w:p w14:paraId="7EC472A3" w14:textId="77777777" w:rsidR="00D13D2C" w:rsidRPr="00962366" w:rsidRDefault="00D13D2C" w:rsidP="00962366">
      <w:pPr>
        <w:pStyle w:val="Default"/>
        <w:spacing w:line="276" w:lineRule="auto"/>
        <w:jc w:val="both"/>
        <w:rPr>
          <w:rFonts w:ascii="Arial" w:hAnsi="Arial" w:cs="Arial"/>
          <w:b/>
        </w:rPr>
      </w:pPr>
    </w:p>
    <w:p w14:paraId="516ED77E" w14:textId="77777777" w:rsidR="00575E50" w:rsidRPr="00962366" w:rsidRDefault="00575E50" w:rsidP="00962366">
      <w:pPr>
        <w:pStyle w:val="Default"/>
        <w:numPr>
          <w:ilvl w:val="0"/>
          <w:numId w:val="36"/>
        </w:numPr>
        <w:spacing w:line="276" w:lineRule="auto"/>
        <w:jc w:val="both"/>
        <w:rPr>
          <w:rFonts w:ascii="Arial" w:hAnsi="Arial" w:cs="Arial"/>
          <w:b/>
        </w:rPr>
      </w:pPr>
      <w:r w:rsidRPr="00962366">
        <w:rPr>
          <w:rFonts w:ascii="Arial" w:hAnsi="Arial" w:cs="Arial"/>
          <w:b/>
        </w:rPr>
        <w:t xml:space="preserve">Gastos   </w:t>
      </w:r>
    </w:p>
    <w:p w14:paraId="244DD56A" w14:textId="77777777" w:rsidR="00575E50" w:rsidRPr="00962366" w:rsidRDefault="00575E50" w:rsidP="00962366">
      <w:pPr>
        <w:pStyle w:val="Default"/>
        <w:spacing w:line="276" w:lineRule="auto"/>
        <w:jc w:val="both"/>
        <w:rPr>
          <w:rFonts w:ascii="Arial" w:hAnsi="Arial" w:cs="Arial"/>
          <w:b/>
        </w:rPr>
      </w:pPr>
    </w:p>
    <w:p w14:paraId="590118C6" w14:textId="77777777" w:rsidR="00575E50" w:rsidRPr="00962366" w:rsidRDefault="00575E50" w:rsidP="00962366">
      <w:pPr>
        <w:pStyle w:val="Default"/>
        <w:spacing w:line="276" w:lineRule="auto"/>
        <w:jc w:val="both"/>
        <w:rPr>
          <w:rFonts w:ascii="Arial" w:hAnsi="Arial" w:cs="Arial"/>
        </w:rPr>
      </w:pPr>
      <w:r w:rsidRPr="00962366">
        <w:rPr>
          <w:rFonts w:ascii="Arial" w:hAnsi="Arial" w:cs="Arial"/>
        </w:rPr>
        <w:t xml:space="preserve">El total de gastos proyectados para el año 2026 asciende a $35.979.923 millones, como se aprecia en el Cuadro 6. De este monto, los gastos de funcionamiento representan el 13,0%, el servicio de la deuda participa con el 7,1%, incluyendo transferencias al FONCEP por concepto de bonos pensionales por $179.089 millones financiados mediante desahorro del FONPET, en tanto que la inversión concentra el 79,9% del presupuesto. </w:t>
      </w:r>
    </w:p>
    <w:p w14:paraId="1A2058E5" w14:textId="77777777" w:rsidR="00575E50" w:rsidRPr="00962366" w:rsidRDefault="00575E50" w:rsidP="00962366">
      <w:pPr>
        <w:pStyle w:val="Default"/>
        <w:spacing w:line="276" w:lineRule="auto"/>
        <w:jc w:val="both"/>
        <w:rPr>
          <w:rFonts w:ascii="Arial" w:hAnsi="Arial" w:cs="Arial"/>
        </w:rPr>
      </w:pPr>
      <w:r w:rsidRPr="00962366">
        <w:rPr>
          <w:rFonts w:ascii="Arial" w:hAnsi="Arial" w:cs="Arial"/>
        </w:rPr>
        <w:t xml:space="preserve"> </w:t>
      </w:r>
    </w:p>
    <w:p w14:paraId="65FF116C" w14:textId="77777777" w:rsidR="00575E50" w:rsidRPr="00962366" w:rsidRDefault="00575E50" w:rsidP="00962366">
      <w:pPr>
        <w:pStyle w:val="Default"/>
        <w:spacing w:line="276" w:lineRule="auto"/>
        <w:jc w:val="both"/>
        <w:rPr>
          <w:rFonts w:ascii="Arial" w:hAnsi="Arial" w:cs="Arial"/>
        </w:rPr>
      </w:pPr>
      <w:r w:rsidRPr="00962366">
        <w:rPr>
          <w:rFonts w:ascii="Arial" w:hAnsi="Arial" w:cs="Arial"/>
        </w:rPr>
        <w:t xml:space="preserve">La inversión contemplada en el Plan Financiero de la Administración Central para el año 2026 asciende a $28.743.771 millones. Este monto se distribuye principalmente entre las entidades de la Administración Central con $15.812.403 millones, los Establecimientos Públicos, Universidad Distrital y Contraloría de Bogotá con $3.762.860 millones, y en la Unidad Ejecutora 02 de la Secretaría Distrital de Hacienda $5.873.245 millones, estos últimos  correspondientes a recursos de transferencias dirigidas a Empresas Industriales y Comerciales del Distrito, así como a otros fondos que no hacen parte de las entidades consolidadas en el Presupuesto Anual. </w:t>
      </w:r>
    </w:p>
    <w:p w14:paraId="054C39F9" w14:textId="77777777" w:rsidR="00575E50" w:rsidRPr="00962366" w:rsidRDefault="00575E50" w:rsidP="00962366">
      <w:pPr>
        <w:pStyle w:val="Default"/>
        <w:spacing w:line="276" w:lineRule="auto"/>
        <w:jc w:val="both"/>
        <w:rPr>
          <w:rFonts w:ascii="Arial" w:hAnsi="Arial" w:cs="Arial"/>
        </w:rPr>
      </w:pPr>
      <w:r w:rsidRPr="00962366">
        <w:rPr>
          <w:rFonts w:ascii="Arial" w:hAnsi="Arial" w:cs="Arial"/>
        </w:rPr>
        <w:t xml:space="preserve"> </w:t>
      </w:r>
    </w:p>
    <w:p w14:paraId="5858C1D9" w14:textId="77777777" w:rsidR="00575E50" w:rsidRPr="00962366" w:rsidRDefault="00575E50" w:rsidP="00962366">
      <w:pPr>
        <w:pStyle w:val="Default"/>
        <w:spacing w:line="276" w:lineRule="auto"/>
        <w:jc w:val="both"/>
        <w:rPr>
          <w:rFonts w:ascii="Arial" w:hAnsi="Arial" w:cs="Arial"/>
        </w:rPr>
      </w:pPr>
      <w:r w:rsidRPr="00962366">
        <w:rPr>
          <w:rFonts w:ascii="Arial" w:hAnsi="Arial" w:cs="Arial"/>
        </w:rPr>
        <w:t>Es importante tener presente que la inversión, tanto de los Establecimientos Públicos como de la Administración Central, incorpora pasivos exigibles por valor de $400.675 millones que se contemplan atender dentro del marco presupuestal del año 2026.</w:t>
      </w:r>
    </w:p>
    <w:p w14:paraId="60118B1B" w14:textId="77777777" w:rsidR="00575E50" w:rsidRPr="00962366" w:rsidRDefault="00575E50" w:rsidP="00962366">
      <w:pPr>
        <w:pStyle w:val="Default"/>
        <w:spacing w:line="276" w:lineRule="auto"/>
        <w:jc w:val="both"/>
        <w:rPr>
          <w:rFonts w:ascii="Arial" w:hAnsi="Arial" w:cs="Arial"/>
        </w:rPr>
      </w:pPr>
    </w:p>
    <w:p w14:paraId="1C126C85" w14:textId="77777777" w:rsidR="00773162" w:rsidRPr="00962366" w:rsidRDefault="00773162" w:rsidP="00962366">
      <w:pPr>
        <w:pStyle w:val="Default"/>
        <w:spacing w:line="276" w:lineRule="auto"/>
        <w:jc w:val="both"/>
        <w:rPr>
          <w:rFonts w:ascii="Arial" w:hAnsi="Arial" w:cs="Arial"/>
        </w:rPr>
      </w:pPr>
      <w:r w:rsidRPr="00962366">
        <w:rPr>
          <w:rFonts w:ascii="Arial" w:hAnsi="Arial" w:cs="Arial"/>
        </w:rPr>
        <w:t xml:space="preserve">El total de gastos proyectados para el año 2026 asciende a $35.979.923 millones, como se aprecia en el Cuadro 6. De este monto, los gastos de funcionamiento representan el 13,0%, el servicio de la deuda participa con el 7,1%, incluyendo transferencias al FONCEP por concepto de bonos pensionales por $179.089 millones financiados mediante desahorro del FONPET, en tanto que la inversión concentra el 79,9% del presupuesto. </w:t>
      </w:r>
    </w:p>
    <w:p w14:paraId="09D9D867" w14:textId="77777777" w:rsidR="00773162" w:rsidRPr="00962366" w:rsidRDefault="00773162" w:rsidP="00962366">
      <w:pPr>
        <w:pStyle w:val="Default"/>
        <w:spacing w:line="276" w:lineRule="auto"/>
        <w:jc w:val="both"/>
        <w:rPr>
          <w:rFonts w:ascii="Arial" w:hAnsi="Arial" w:cs="Arial"/>
        </w:rPr>
      </w:pPr>
      <w:r w:rsidRPr="00962366">
        <w:rPr>
          <w:rFonts w:ascii="Arial" w:hAnsi="Arial" w:cs="Arial"/>
        </w:rPr>
        <w:t xml:space="preserve"> </w:t>
      </w:r>
    </w:p>
    <w:p w14:paraId="054F8FBC" w14:textId="77777777" w:rsidR="00773162" w:rsidRPr="00962366" w:rsidRDefault="00773162" w:rsidP="00962366">
      <w:pPr>
        <w:pStyle w:val="Default"/>
        <w:spacing w:line="276" w:lineRule="auto"/>
        <w:jc w:val="both"/>
        <w:rPr>
          <w:rFonts w:ascii="Arial" w:hAnsi="Arial" w:cs="Arial"/>
        </w:rPr>
      </w:pPr>
      <w:r w:rsidRPr="00962366">
        <w:rPr>
          <w:rFonts w:ascii="Arial" w:hAnsi="Arial" w:cs="Arial"/>
        </w:rPr>
        <w:t xml:space="preserve">La inversión contemplada en el Plan Financiero de la Administración Central para el año 2026 asciende a $28.743.771 millones. Este monto se distribuye principalmente entre las entidades de la Administración Central con $15.812.403 millones, los Establecimientos Públicos, Universidad Distrital y Contraloría de Bogotá con $3.762.860 millones, y en la Unidad Ejecutora 02 de la Secretaría Distrital de Hacienda $5.873.245 millones, estos últimos  correspondientes a recursos de transferencias dirigidas a Empresas Industriales y Comerciales del Distrito, así como a otros fondos que no hacen parte de las entidades consolidadas en el Presupuesto Anual. </w:t>
      </w:r>
    </w:p>
    <w:p w14:paraId="5849C822" w14:textId="77777777" w:rsidR="00773162" w:rsidRPr="00962366" w:rsidRDefault="00773162" w:rsidP="00962366">
      <w:pPr>
        <w:pStyle w:val="Default"/>
        <w:spacing w:line="276" w:lineRule="auto"/>
        <w:jc w:val="both"/>
        <w:rPr>
          <w:rFonts w:ascii="Arial" w:hAnsi="Arial" w:cs="Arial"/>
        </w:rPr>
      </w:pPr>
      <w:r w:rsidRPr="00962366">
        <w:rPr>
          <w:rFonts w:ascii="Arial" w:hAnsi="Arial" w:cs="Arial"/>
        </w:rPr>
        <w:t xml:space="preserve"> </w:t>
      </w:r>
    </w:p>
    <w:p w14:paraId="218F99F8" w14:textId="77777777" w:rsidR="00773162" w:rsidRPr="00962366" w:rsidRDefault="00773162" w:rsidP="00962366">
      <w:pPr>
        <w:pStyle w:val="Default"/>
        <w:spacing w:line="276" w:lineRule="auto"/>
        <w:jc w:val="both"/>
        <w:rPr>
          <w:rFonts w:ascii="Arial" w:hAnsi="Arial" w:cs="Arial"/>
        </w:rPr>
      </w:pPr>
      <w:r w:rsidRPr="00962366">
        <w:rPr>
          <w:rFonts w:ascii="Arial" w:hAnsi="Arial" w:cs="Arial"/>
        </w:rPr>
        <w:t xml:space="preserve">Es importante tener presente que la inversión, tanto de los Establecimientos Públicos como de la Administración Central, incorpora pasivos exigibles por valor de $400.675 millones que se contemplan atender dentro del marco presupuestal del año 2026. </w:t>
      </w:r>
    </w:p>
    <w:p w14:paraId="1D127BDD" w14:textId="77777777" w:rsidR="00773162" w:rsidRPr="00962366" w:rsidRDefault="00773162" w:rsidP="00962366">
      <w:pPr>
        <w:pStyle w:val="Default"/>
        <w:spacing w:line="276" w:lineRule="auto"/>
        <w:jc w:val="both"/>
        <w:rPr>
          <w:rFonts w:ascii="Arial" w:hAnsi="Arial" w:cs="Arial"/>
        </w:rPr>
      </w:pPr>
    </w:p>
    <w:p w14:paraId="69268CAC" w14:textId="77777777" w:rsidR="00773162" w:rsidRPr="00962366" w:rsidRDefault="00773162" w:rsidP="00962366">
      <w:pPr>
        <w:pStyle w:val="Default"/>
        <w:spacing w:line="276" w:lineRule="auto"/>
        <w:jc w:val="both"/>
        <w:rPr>
          <w:rFonts w:ascii="Arial" w:hAnsi="Arial" w:cs="Arial"/>
        </w:rPr>
      </w:pPr>
      <w:r w:rsidRPr="00962366">
        <w:rPr>
          <w:rFonts w:ascii="Arial" w:hAnsi="Arial" w:cs="Arial"/>
          <w:noProof/>
          <w:lang w:eastAsia="es-CO"/>
        </w:rPr>
        <w:drawing>
          <wp:inline distT="0" distB="0" distL="0" distR="0" wp14:anchorId="5CFE1A84" wp14:editId="1B4C29D3">
            <wp:extent cx="6663055" cy="2088612"/>
            <wp:effectExtent l="0" t="0" r="4445" b="698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696844" cy="2099203"/>
                    </a:xfrm>
                    <a:prstGeom prst="rect">
                      <a:avLst/>
                    </a:prstGeom>
                  </pic:spPr>
                </pic:pic>
              </a:graphicData>
            </a:graphic>
          </wp:inline>
        </w:drawing>
      </w:r>
    </w:p>
    <w:p w14:paraId="06EF95F4" w14:textId="77777777" w:rsidR="00575E50" w:rsidRPr="00962366" w:rsidRDefault="00575E50" w:rsidP="00962366">
      <w:pPr>
        <w:pStyle w:val="Default"/>
        <w:spacing w:line="276" w:lineRule="auto"/>
        <w:jc w:val="both"/>
        <w:rPr>
          <w:rFonts w:ascii="Arial" w:hAnsi="Arial" w:cs="Arial"/>
        </w:rPr>
      </w:pPr>
    </w:p>
    <w:p w14:paraId="30586199" w14:textId="77777777" w:rsidR="00575E50" w:rsidRPr="00962366" w:rsidRDefault="00575E50" w:rsidP="00962366">
      <w:pPr>
        <w:pStyle w:val="Default"/>
        <w:spacing w:line="276" w:lineRule="auto"/>
        <w:jc w:val="both"/>
        <w:rPr>
          <w:rFonts w:ascii="Arial" w:hAnsi="Arial" w:cs="Arial"/>
          <w:color w:val="000000" w:themeColor="text1"/>
        </w:rPr>
      </w:pPr>
    </w:p>
    <w:p w14:paraId="49A4E7A6" w14:textId="77777777" w:rsidR="00773162" w:rsidRPr="00962366" w:rsidRDefault="00773162" w:rsidP="00962366">
      <w:pPr>
        <w:pStyle w:val="Default"/>
        <w:spacing w:line="276" w:lineRule="auto"/>
        <w:jc w:val="both"/>
        <w:rPr>
          <w:rFonts w:ascii="Arial" w:hAnsi="Arial" w:cs="Arial"/>
          <w:color w:val="000000" w:themeColor="text1"/>
        </w:rPr>
      </w:pPr>
    </w:p>
    <w:p w14:paraId="5657A691" w14:textId="77777777" w:rsidR="00773162" w:rsidRPr="00962366" w:rsidRDefault="00773162" w:rsidP="00962366">
      <w:pPr>
        <w:pStyle w:val="Default"/>
        <w:spacing w:line="276" w:lineRule="auto"/>
        <w:jc w:val="both"/>
        <w:rPr>
          <w:rFonts w:ascii="Arial" w:hAnsi="Arial" w:cs="Arial"/>
          <w:color w:val="000000" w:themeColor="text1"/>
        </w:rPr>
      </w:pPr>
    </w:p>
    <w:p w14:paraId="7B9DEBA7" w14:textId="77777777" w:rsidR="00773162" w:rsidRPr="00962366" w:rsidRDefault="00773162" w:rsidP="00962366">
      <w:pPr>
        <w:pStyle w:val="Default"/>
        <w:spacing w:line="276" w:lineRule="auto"/>
        <w:jc w:val="both"/>
        <w:rPr>
          <w:rFonts w:ascii="Arial" w:hAnsi="Arial" w:cs="Arial"/>
          <w:b/>
          <w:color w:val="000000" w:themeColor="text1"/>
        </w:rPr>
      </w:pPr>
      <w:r w:rsidRPr="00962366">
        <w:rPr>
          <w:rFonts w:ascii="Arial" w:hAnsi="Arial" w:cs="Arial"/>
          <w:b/>
          <w:color w:val="000000" w:themeColor="text1"/>
        </w:rPr>
        <w:t xml:space="preserve">Criterios de programación de los Gastos </w:t>
      </w:r>
    </w:p>
    <w:p w14:paraId="746663D8" w14:textId="77777777" w:rsidR="00773162" w:rsidRPr="00962366" w:rsidRDefault="00773162" w:rsidP="00962366">
      <w:pPr>
        <w:pStyle w:val="Default"/>
        <w:spacing w:line="276" w:lineRule="auto"/>
        <w:jc w:val="both"/>
        <w:rPr>
          <w:rFonts w:ascii="Arial" w:hAnsi="Arial" w:cs="Arial"/>
          <w:color w:val="000000" w:themeColor="text1"/>
        </w:rPr>
      </w:pPr>
      <w:r w:rsidRPr="00962366">
        <w:rPr>
          <w:rFonts w:ascii="Arial" w:hAnsi="Arial" w:cs="Arial"/>
          <w:color w:val="000000" w:themeColor="text1"/>
        </w:rPr>
        <w:t xml:space="preserve"> </w:t>
      </w:r>
    </w:p>
    <w:p w14:paraId="1711512E" w14:textId="77777777" w:rsidR="00773162" w:rsidRPr="00962366" w:rsidRDefault="00773162" w:rsidP="00962366">
      <w:pPr>
        <w:pStyle w:val="Default"/>
        <w:spacing w:line="276" w:lineRule="auto"/>
        <w:jc w:val="both"/>
        <w:rPr>
          <w:rFonts w:ascii="Arial" w:hAnsi="Arial" w:cs="Arial"/>
          <w:color w:val="000000" w:themeColor="text1"/>
        </w:rPr>
      </w:pPr>
      <w:r w:rsidRPr="00962366">
        <w:rPr>
          <w:rFonts w:ascii="Arial" w:hAnsi="Arial" w:cs="Arial"/>
          <w:color w:val="000000" w:themeColor="text1"/>
        </w:rPr>
        <w:t xml:space="preserve">La Administración Distrital asigna los recursos con criterios de austeridad y con el propósito fundamental de realizar una ejecución acorde con la priorización de las metas establecidas en el Plan de Desarrollo económico, social, ambiental y de obras públicas del Distrito Capital 2024-2027 “Bogotá Camina Segura”.   </w:t>
      </w:r>
    </w:p>
    <w:p w14:paraId="0E6400FE" w14:textId="77777777" w:rsidR="00773162" w:rsidRPr="00962366" w:rsidRDefault="00773162" w:rsidP="00962366">
      <w:pPr>
        <w:pStyle w:val="Default"/>
        <w:spacing w:line="276" w:lineRule="auto"/>
        <w:jc w:val="both"/>
        <w:rPr>
          <w:rFonts w:ascii="Arial" w:hAnsi="Arial" w:cs="Arial"/>
          <w:color w:val="000000" w:themeColor="text1"/>
        </w:rPr>
      </w:pPr>
      <w:r w:rsidRPr="00962366">
        <w:rPr>
          <w:rFonts w:ascii="Arial" w:hAnsi="Arial" w:cs="Arial"/>
          <w:color w:val="000000" w:themeColor="text1"/>
        </w:rPr>
        <w:t xml:space="preserve"> </w:t>
      </w:r>
    </w:p>
    <w:p w14:paraId="2D86DB5A" w14:textId="77777777" w:rsidR="00773162" w:rsidRPr="00962366" w:rsidRDefault="00773162" w:rsidP="00962366">
      <w:pPr>
        <w:pStyle w:val="Default"/>
        <w:spacing w:line="276" w:lineRule="auto"/>
        <w:jc w:val="both"/>
        <w:rPr>
          <w:rFonts w:ascii="Arial" w:hAnsi="Arial" w:cs="Arial"/>
          <w:color w:val="000000" w:themeColor="text1"/>
        </w:rPr>
      </w:pPr>
      <w:r w:rsidRPr="00962366">
        <w:rPr>
          <w:rFonts w:ascii="Arial" w:hAnsi="Arial" w:cs="Arial"/>
          <w:color w:val="000000" w:themeColor="text1"/>
        </w:rPr>
        <w:t>Para la programación de los gastos e inversiones se tuvo en cuenta aquellos gastos “inflexibles” necesarios para el funcionamiento y operación de las entidades, y los gastos de inversión previstos para el cumplimiento de los compromisos del Plan de Desarrollo, de acuerdo con la misionalidad de cada entidad. Adicionalmente, se aplicaron los criterios de grado de distribución territorial, trazabilidad, progresividad, nivel de satisfacción ciudadana con el resultado, eficiencia, eficacia y efectividad frente al impacto positivo sobre la calidad de vida de la población, atendiendo lo establecido en el artículo 2673 del Acuerdo 927 de 2024, Título V - “Calidad del Gasto para crear confianza ciudadana”.</w:t>
      </w:r>
    </w:p>
    <w:p w14:paraId="2999E5B0" w14:textId="77777777" w:rsidR="00773162" w:rsidRPr="00962366" w:rsidRDefault="00773162" w:rsidP="00962366">
      <w:pPr>
        <w:pStyle w:val="Default"/>
        <w:spacing w:line="276" w:lineRule="auto"/>
        <w:jc w:val="both"/>
        <w:rPr>
          <w:rFonts w:ascii="Arial" w:hAnsi="Arial" w:cs="Arial"/>
          <w:color w:val="000000" w:themeColor="text1"/>
        </w:rPr>
      </w:pPr>
    </w:p>
    <w:p w14:paraId="100D4A30" w14:textId="77777777" w:rsidR="003A4AFB" w:rsidRPr="00962366" w:rsidRDefault="003A4AFB" w:rsidP="00962366">
      <w:pPr>
        <w:pStyle w:val="Default"/>
        <w:spacing w:line="276" w:lineRule="auto"/>
        <w:jc w:val="both"/>
        <w:rPr>
          <w:rFonts w:ascii="Arial" w:hAnsi="Arial" w:cs="Arial"/>
          <w:b/>
          <w:color w:val="000000" w:themeColor="text1"/>
        </w:rPr>
      </w:pPr>
      <w:r w:rsidRPr="00962366">
        <w:rPr>
          <w:rFonts w:ascii="Arial" w:hAnsi="Arial" w:cs="Arial"/>
          <w:b/>
          <w:color w:val="000000" w:themeColor="text1"/>
        </w:rPr>
        <w:t xml:space="preserve">Funcionamiento </w:t>
      </w:r>
    </w:p>
    <w:p w14:paraId="68E3BE38" w14:textId="77777777" w:rsidR="003A4AFB" w:rsidRPr="00962366" w:rsidRDefault="003A4AFB" w:rsidP="00962366">
      <w:pPr>
        <w:pStyle w:val="Default"/>
        <w:spacing w:line="276" w:lineRule="auto"/>
        <w:jc w:val="both"/>
        <w:rPr>
          <w:rFonts w:ascii="Arial" w:hAnsi="Arial" w:cs="Arial"/>
          <w:color w:val="000000" w:themeColor="text1"/>
        </w:rPr>
      </w:pPr>
      <w:r w:rsidRPr="00962366">
        <w:rPr>
          <w:rFonts w:ascii="Arial" w:hAnsi="Arial" w:cs="Arial"/>
          <w:color w:val="000000" w:themeColor="text1"/>
        </w:rPr>
        <w:t xml:space="preserve"> </w:t>
      </w:r>
    </w:p>
    <w:p w14:paraId="04055FAF" w14:textId="77777777" w:rsidR="003A4AFB" w:rsidRPr="00962366" w:rsidRDefault="003A4AFB" w:rsidP="00962366">
      <w:pPr>
        <w:pStyle w:val="Default"/>
        <w:spacing w:line="276" w:lineRule="auto"/>
        <w:jc w:val="both"/>
        <w:rPr>
          <w:rFonts w:ascii="Arial" w:hAnsi="Arial" w:cs="Arial"/>
          <w:color w:val="000000" w:themeColor="text1"/>
        </w:rPr>
      </w:pPr>
      <w:r w:rsidRPr="00962366">
        <w:rPr>
          <w:rFonts w:ascii="Arial" w:hAnsi="Arial" w:cs="Arial"/>
          <w:color w:val="000000" w:themeColor="text1"/>
        </w:rPr>
        <w:t xml:space="preserve">El cálculo de los gastos de funcionamiento de la Administración Central se realiza conforme a los lineamientos establecidos en la Ley 617 de 2000, la cual, a partir del año 2004, fijó un límite máximo del 50% con respecto a los ingresos corrientes de libre destinación. Para el cierre fiscal del año 2024, la Contraloría General de la República expidió, el 2 de julio de 2025, la certificación correspondiente, en la que se establece que el porcentaje de los gastos de funcionamiento del Distrito Capital del 29,5%. </w:t>
      </w:r>
    </w:p>
    <w:p w14:paraId="5D348148" w14:textId="77777777" w:rsidR="003A4AFB" w:rsidRPr="00962366" w:rsidRDefault="003A4AFB" w:rsidP="00962366">
      <w:pPr>
        <w:pStyle w:val="Default"/>
        <w:spacing w:line="276" w:lineRule="auto"/>
        <w:jc w:val="both"/>
        <w:rPr>
          <w:rFonts w:ascii="Arial" w:hAnsi="Arial" w:cs="Arial"/>
          <w:color w:val="000000" w:themeColor="text1"/>
        </w:rPr>
      </w:pPr>
      <w:r w:rsidRPr="00962366">
        <w:rPr>
          <w:rFonts w:ascii="Arial" w:hAnsi="Arial" w:cs="Arial"/>
          <w:color w:val="000000" w:themeColor="text1"/>
        </w:rPr>
        <w:t xml:space="preserve"> </w:t>
      </w:r>
    </w:p>
    <w:p w14:paraId="425096A6" w14:textId="77777777" w:rsidR="003A4AFB" w:rsidRPr="00962366" w:rsidRDefault="003A4AFB" w:rsidP="00962366">
      <w:pPr>
        <w:pStyle w:val="Default"/>
        <w:spacing w:line="276" w:lineRule="auto"/>
        <w:jc w:val="both"/>
        <w:rPr>
          <w:rFonts w:ascii="Arial" w:hAnsi="Arial" w:cs="Arial"/>
          <w:color w:val="000000" w:themeColor="text1"/>
        </w:rPr>
      </w:pPr>
      <w:r w:rsidRPr="00962366">
        <w:rPr>
          <w:rFonts w:ascii="Arial" w:hAnsi="Arial" w:cs="Arial"/>
          <w:color w:val="000000" w:themeColor="text1"/>
        </w:rPr>
        <w:t xml:space="preserve">Para la vigencia fiscal de 2025 el indicador preliminar de gastos de funcionamiento corresponde al 33,8%, conforme al presupuesto vigente. Para el año 2026, se proyecta 31,9%. </w:t>
      </w:r>
    </w:p>
    <w:p w14:paraId="28B042EF" w14:textId="77777777" w:rsidR="003A4AFB" w:rsidRPr="00962366" w:rsidRDefault="003A4AFB" w:rsidP="00962366">
      <w:pPr>
        <w:pStyle w:val="Default"/>
        <w:spacing w:line="276" w:lineRule="auto"/>
        <w:jc w:val="both"/>
        <w:rPr>
          <w:rFonts w:ascii="Arial" w:hAnsi="Arial" w:cs="Arial"/>
          <w:color w:val="000000" w:themeColor="text1"/>
        </w:rPr>
      </w:pPr>
      <w:r w:rsidRPr="00962366">
        <w:rPr>
          <w:rFonts w:ascii="Arial" w:hAnsi="Arial" w:cs="Arial"/>
          <w:color w:val="000000" w:themeColor="text1"/>
        </w:rPr>
        <w:t xml:space="preserve"> </w:t>
      </w:r>
    </w:p>
    <w:p w14:paraId="0D04A27E" w14:textId="77777777" w:rsidR="003A4AFB" w:rsidRPr="00962366" w:rsidRDefault="003A4AFB" w:rsidP="00962366">
      <w:pPr>
        <w:pStyle w:val="Default"/>
        <w:spacing w:line="276" w:lineRule="auto"/>
        <w:jc w:val="both"/>
        <w:rPr>
          <w:rFonts w:ascii="Arial" w:hAnsi="Arial" w:cs="Arial"/>
          <w:color w:val="000000" w:themeColor="text1"/>
        </w:rPr>
      </w:pPr>
      <w:r w:rsidRPr="00962366">
        <w:rPr>
          <w:rFonts w:ascii="Arial" w:hAnsi="Arial" w:cs="Arial"/>
          <w:color w:val="000000" w:themeColor="text1"/>
        </w:rPr>
        <w:t xml:space="preserve">Cabe destacar que el indicador establecido por la Ley 617 de 2000, cuando se calcula con base en las cifras de apropiación presupuestal, siempre será superior al obtenido sobre cifras de ejecución. Esto se debe, principalmente, a que los gastos de funcionamiento se proyectan considerando una ocupación total de las plantas de personal, así como la inclusión de partidas como las del Fondo de Compensación Distrital destinadas a cubrir faltantes en el funcionamiento. </w:t>
      </w:r>
    </w:p>
    <w:p w14:paraId="05DA832F" w14:textId="77777777" w:rsidR="003A4AFB" w:rsidRPr="00962366" w:rsidRDefault="003A4AFB" w:rsidP="00962366">
      <w:pPr>
        <w:pStyle w:val="Default"/>
        <w:spacing w:line="276" w:lineRule="auto"/>
        <w:jc w:val="both"/>
        <w:rPr>
          <w:rFonts w:ascii="Arial" w:hAnsi="Arial" w:cs="Arial"/>
          <w:color w:val="000000" w:themeColor="text1"/>
        </w:rPr>
      </w:pPr>
      <w:r w:rsidRPr="00962366">
        <w:rPr>
          <w:rFonts w:ascii="Arial" w:hAnsi="Arial" w:cs="Arial"/>
          <w:color w:val="000000" w:themeColor="text1"/>
        </w:rPr>
        <w:t xml:space="preserve"> </w:t>
      </w:r>
    </w:p>
    <w:p w14:paraId="2AE75986" w14:textId="77777777" w:rsidR="00773162" w:rsidRPr="00962366" w:rsidRDefault="003A4AFB" w:rsidP="00962366">
      <w:pPr>
        <w:pStyle w:val="Default"/>
        <w:spacing w:line="276" w:lineRule="auto"/>
        <w:jc w:val="both"/>
        <w:rPr>
          <w:rFonts w:ascii="Arial" w:hAnsi="Arial" w:cs="Arial"/>
          <w:color w:val="000000" w:themeColor="text1"/>
        </w:rPr>
      </w:pPr>
      <w:r w:rsidRPr="00962366">
        <w:rPr>
          <w:rFonts w:ascii="Arial" w:hAnsi="Arial" w:cs="Arial"/>
          <w:color w:val="000000" w:themeColor="text1"/>
        </w:rPr>
        <w:t>Por su parte, los gastos de personal se proyectan con un incremento del IPC estimado de 4,52% más 1,9% de acuerdo sindical.</w:t>
      </w:r>
    </w:p>
    <w:p w14:paraId="08622D0B" w14:textId="77777777" w:rsidR="003A4AFB" w:rsidRPr="00962366" w:rsidRDefault="003A4AFB" w:rsidP="00962366">
      <w:pPr>
        <w:pStyle w:val="Default"/>
        <w:spacing w:line="276" w:lineRule="auto"/>
        <w:jc w:val="both"/>
        <w:rPr>
          <w:rFonts w:ascii="Arial" w:hAnsi="Arial" w:cs="Arial"/>
          <w:b/>
          <w:color w:val="000000" w:themeColor="text1"/>
        </w:rPr>
      </w:pPr>
    </w:p>
    <w:p w14:paraId="3966BDC9" w14:textId="77777777" w:rsidR="003A4AFB" w:rsidRPr="00962366" w:rsidRDefault="003A4AFB" w:rsidP="00962366">
      <w:pPr>
        <w:pStyle w:val="Default"/>
        <w:spacing w:line="276" w:lineRule="auto"/>
        <w:jc w:val="both"/>
        <w:rPr>
          <w:rFonts w:ascii="Arial" w:hAnsi="Arial" w:cs="Arial"/>
          <w:color w:val="000000" w:themeColor="text1"/>
        </w:rPr>
      </w:pPr>
      <w:r w:rsidRPr="00962366">
        <w:rPr>
          <w:rFonts w:ascii="Arial" w:hAnsi="Arial" w:cs="Arial"/>
          <w:b/>
          <w:color w:val="000000" w:themeColor="text1"/>
        </w:rPr>
        <w:t>Gastos de personal</w:t>
      </w:r>
      <w:r w:rsidRPr="00962366">
        <w:rPr>
          <w:rFonts w:ascii="Arial" w:hAnsi="Arial" w:cs="Arial"/>
          <w:color w:val="000000" w:themeColor="text1"/>
        </w:rPr>
        <w:t xml:space="preserve"> </w:t>
      </w:r>
    </w:p>
    <w:p w14:paraId="358BAA1A" w14:textId="77777777" w:rsidR="003A4AFB" w:rsidRPr="00962366" w:rsidRDefault="003A4AFB" w:rsidP="00962366">
      <w:pPr>
        <w:pStyle w:val="Default"/>
        <w:spacing w:line="276" w:lineRule="auto"/>
        <w:jc w:val="both"/>
        <w:rPr>
          <w:rFonts w:ascii="Arial" w:hAnsi="Arial" w:cs="Arial"/>
          <w:color w:val="000000" w:themeColor="text1"/>
        </w:rPr>
      </w:pPr>
      <w:r w:rsidRPr="00962366">
        <w:rPr>
          <w:rFonts w:ascii="Arial" w:hAnsi="Arial" w:cs="Arial"/>
          <w:color w:val="000000" w:themeColor="text1"/>
        </w:rPr>
        <w:t xml:space="preserve"> </w:t>
      </w:r>
    </w:p>
    <w:p w14:paraId="4A09785E" w14:textId="77777777" w:rsidR="003A4AFB" w:rsidRPr="00962366" w:rsidRDefault="003A4AFB" w:rsidP="00962366">
      <w:pPr>
        <w:pStyle w:val="Default"/>
        <w:spacing w:line="276" w:lineRule="auto"/>
        <w:jc w:val="both"/>
        <w:rPr>
          <w:rFonts w:ascii="Arial" w:hAnsi="Arial" w:cs="Arial"/>
          <w:color w:val="000000" w:themeColor="text1"/>
        </w:rPr>
      </w:pPr>
      <w:r w:rsidRPr="00962366">
        <w:rPr>
          <w:rFonts w:ascii="Arial" w:hAnsi="Arial" w:cs="Arial"/>
          <w:color w:val="000000" w:themeColor="text1"/>
        </w:rPr>
        <w:t xml:space="preserve">Para el cálculo de este agregado se partió de la planta de personal actualizada con el 100% de ocupación, contemplando una inflación estimada para el cierre 2025 de 4,52% más el 1,9%, según lo pactado en los acuerdos laborales y de conformidad con el artículo 3 del Decreto Distrital 062 de 20244.   </w:t>
      </w:r>
    </w:p>
    <w:p w14:paraId="685B8E94" w14:textId="77777777" w:rsidR="00B25A56" w:rsidRPr="00962366" w:rsidRDefault="00B25A56" w:rsidP="00962366">
      <w:pPr>
        <w:pStyle w:val="Default"/>
        <w:spacing w:line="276" w:lineRule="auto"/>
        <w:jc w:val="both"/>
        <w:rPr>
          <w:rFonts w:ascii="Arial" w:hAnsi="Arial" w:cs="Arial"/>
          <w:color w:val="000000" w:themeColor="text1"/>
        </w:rPr>
      </w:pPr>
    </w:p>
    <w:p w14:paraId="1B79BB34" w14:textId="77777777" w:rsidR="00B25A56" w:rsidRPr="00962366" w:rsidRDefault="00B25A56" w:rsidP="00962366">
      <w:pPr>
        <w:pStyle w:val="Default"/>
        <w:spacing w:line="276" w:lineRule="auto"/>
        <w:jc w:val="both"/>
        <w:rPr>
          <w:rFonts w:ascii="Arial" w:hAnsi="Arial" w:cs="Arial"/>
          <w:color w:val="000000" w:themeColor="text1"/>
        </w:rPr>
      </w:pPr>
      <w:r w:rsidRPr="00962366">
        <w:rPr>
          <w:rFonts w:ascii="Arial" w:hAnsi="Arial" w:cs="Arial"/>
          <w:noProof/>
          <w:lang w:eastAsia="es-CO"/>
        </w:rPr>
        <w:drawing>
          <wp:inline distT="0" distB="0" distL="0" distR="0" wp14:anchorId="53ED3E65" wp14:editId="4F7F921D">
            <wp:extent cx="5159828" cy="4073525"/>
            <wp:effectExtent l="0" t="0" r="3175" b="317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69820" cy="4081413"/>
                    </a:xfrm>
                    <a:prstGeom prst="rect">
                      <a:avLst/>
                    </a:prstGeom>
                  </pic:spPr>
                </pic:pic>
              </a:graphicData>
            </a:graphic>
          </wp:inline>
        </w:drawing>
      </w:r>
    </w:p>
    <w:p w14:paraId="280F81E6" w14:textId="77777777" w:rsidR="006B459D" w:rsidRPr="00962366" w:rsidRDefault="006B459D" w:rsidP="00962366">
      <w:pPr>
        <w:tabs>
          <w:tab w:val="left" w:pos="3119"/>
        </w:tabs>
        <w:suppressAutoHyphens/>
        <w:jc w:val="both"/>
        <w:rPr>
          <w:rFonts w:cs="Arial"/>
          <w:b/>
          <w:szCs w:val="24"/>
        </w:rPr>
      </w:pPr>
    </w:p>
    <w:p w14:paraId="75F71D62" w14:textId="77777777" w:rsidR="00B25A56" w:rsidRPr="00962366" w:rsidRDefault="00B25A56" w:rsidP="00962366">
      <w:pPr>
        <w:tabs>
          <w:tab w:val="left" w:pos="3119"/>
        </w:tabs>
        <w:suppressAutoHyphens/>
        <w:jc w:val="both"/>
        <w:rPr>
          <w:rFonts w:cs="Arial"/>
          <w:b/>
          <w:szCs w:val="24"/>
        </w:rPr>
      </w:pPr>
      <w:r w:rsidRPr="00962366">
        <w:rPr>
          <w:rFonts w:cs="Arial"/>
          <w:b/>
          <w:szCs w:val="24"/>
        </w:rPr>
        <w:t xml:space="preserve">Adquisición de bienes y servicios. </w:t>
      </w:r>
    </w:p>
    <w:p w14:paraId="242F27B9" w14:textId="77777777" w:rsidR="00B25A56" w:rsidRPr="00962366" w:rsidRDefault="00B25A56" w:rsidP="00962366">
      <w:pPr>
        <w:tabs>
          <w:tab w:val="left" w:pos="3119"/>
        </w:tabs>
        <w:suppressAutoHyphens/>
        <w:jc w:val="both"/>
        <w:rPr>
          <w:rFonts w:cs="Arial"/>
          <w:b/>
          <w:szCs w:val="24"/>
        </w:rPr>
      </w:pPr>
      <w:r w:rsidRPr="00962366">
        <w:rPr>
          <w:rFonts w:cs="Arial"/>
          <w:b/>
          <w:szCs w:val="24"/>
        </w:rPr>
        <w:t xml:space="preserve"> </w:t>
      </w:r>
    </w:p>
    <w:p w14:paraId="4013A612" w14:textId="77777777" w:rsidR="003A4AFB" w:rsidRPr="00962366" w:rsidRDefault="00B25A56" w:rsidP="00962366">
      <w:pPr>
        <w:tabs>
          <w:tab w:val="left" w:pos="3119"/>
        </w:tabs>
        <w:suppressAutoHyphens/>
        <w:jc w:val="both"/>
        <w:rPr>
          <w:rFonts w:cs="Arial"/>
          <w:szCs w:val="24"/>
        </w:rPr>
      </w:pPr>
      <w:r w:rsidRPr="00962366">
        <w:rPr>
          <w:rFonts w:cs="Arial"/>
          <w:szCs w:val="24"/>
        </w:rPr>
        <w:t xml:space="preserve">En la programación de los gastos generales se tiene en cuenta la especificidad de algunos rubros como arrendamientos, seguros, servicios públicos, etc., que crecen de acuerdo con las instrucciones de austeridad del gasto impartidas por el Decreto Distrital 062 de 2024, la Circular Externa No. SDH-000006 del 25 de junio de 20255 y la Directiva 002 del 31 de marzo de 2025 de la Alcaldía Mayor </w:t>
      </w:r>
    </w:p>
    <w:p w14:paraId="4CD6CD6A" w14:textId="77777777" w:rsidR="00B25A56" w:rsidRPr="00962366" w:rsidRDefault="00B25A56" w:rsidP="00962366">
      <w:pPr>
        <w:tabs>
          <w:tab w:val="left" w:pos="3119"/>
        </w:tabs>
        <w:suppressAutoHyphens/>
        <w:jc w:val="both"/>
        <w:rPr>
          <w:rFonts w:cs="Arial"/>
          <w:b/>
          <w:szCs w:val="24"/>
        </w:rPr>
      </w:pPr>
    </w:p>
    <w:p w14:paraId="67934348" w14:textId="77777777" w:rsidR="00B25A56" w:rsidRPr="00962366" w:rsidRDefault="00B25A56" w:rsidP="00962366">
      <w:pPr>
        <w:tabs>
          <w:tab w:val="left" w:pos="3119"/>
        </w:tabs>
        <w:suppressAutoHyphens/>
        <w:jc w:val="both"/>
        <w:rPr>
          <w:rFonts w:cs="Arial"/>
          <w:b/>
          <w:szCs w:val="24"/>
        </w:rPr>
      </w:pPr>
      <w:r w:rsidRPr="00962366">
        <w:rPr>
          <w:rFonts w:cs="Arial"/>
          <w:b/>
          <w:szCs w:val="24"/>
        </w:rPr>
        <w:t xml:space="preserve">Servicio de la Deuda </w:t>
      </w:r>
    </w:p>
    <w:p w14:paraId="178910F4" w14:textId="77777777" w:rsidR="00B25A56" w:rsidRPr="00962366" w:rsidRDefault="00B25A56" w:rsidP="00962366">
      <w:pPr>
        <w:tabs>
          <w:tab w:val="left" w:pos="3119"/>
        </w:tabs>
        <w:suppressAutoHyphens/>
        <w:jc w:val="both"/>
        <w:rPr>
          <w:rFonts w:cs="Arial"/>
          <w:b/>
          <w:szCs w:val="24"/>
        </w:rPr>
      </w:pPr>
      <w:r w:rsidRPr="00962366">
        <w:rPr>
          <w:rFonts w:cs="Arial"/>
          <w:b/>
          <w:szCs w:val="24"/>
        </w:rPr>
        <w:t xml:space="preserve"> </w:t>
      </w:r>
    </w:p>
    <w:p w14:paraId="005C146C" w14:textId="77777777" w:rsidR="00B25A56" w:rsidRPr="00962366" w:rsidRDefault="00B25A56" w:rsidP="00962366">
      <w:pPr>
        <w:tabs>
          <w:tab w:val="left" w:pos="3119"/>
        </w:tabs>
        <w:suppressAutoHyphens/>
        <w:jc w:val="both"/>
        <w:rPr>
          <w:rFonts w:cs="Arial"/>
          <w:szCs w:val="24"/>
        </w:rPr>
      </w:pPr>
      <w:r w:rsidRPr="00962366">
        <w:rPr>
          <w:rFonts w:cs="Arial"/>
          <w:szCs w:val="24"/>
        </w:rPr>
        <w:t xml:space="preserve">La programación presupuestal del Servicio de la Deuda de la Administración Central para el año 2026 contempla las obligaciones derivadas del saldo de la deuda vigente, los nuevos compromisos asociados a la deuda futura, las operaciones conexas - tanto vinculadas como no vinculadas a operaciones de crédito -, y la transferencia al FONCEP destinada a cubrir el pago de bonos pensionales. En conjunto, el valor proyectado asciende a $2.564.776 millones (ver Cuadro 8).   Teniendo en cuenta las instrucciones de la Directiva 002 del 31 de marzo de 2025 expedida por la Alcaldía Mayor, y tal como lo indica el parágrafo del artículo 14 de la Ley 819 de 20037, se utilizan los porcentajes de cobertura de riesgo de las diferentes tasas de interés calculadas por la Oficina de Análisis y Control de Riesgo (OACR) con base en la metodología de la Superintendencia Financiera de Colombia (SFC). Los escenarios de riesgo son calculados con base en la formulación dada por la SFC en su Resolución 1257 del 27 de junio de 2025. </w:t>
      </w:r>
    </w:p>
    <w:p w14:paraId="6788140D" w14:textId="77777777" w:rsidR="00B25A56" w:rsidRPr="00962366" w:rsidRDefault="00B25A56" w:rsidP="00962366">
      <w:pPr>
        <w:tabs>
          <w:tab w:val="left" w:pos="3119"/>
        </w:tabs>
        <w:suppressAutoHyphens/>
        <w:jc w:val="both"/>
        <w:rPr>
          <w:rFonts w:cs="Arial"/>
          <w:szCs w:val="24"/>
        </w:rPr>
      </w:pPr>
      <w:r w:rsidRPr="00962366">
        <w:rPr>
          <w:rFonts w:cs="Arial"/>
          <w:szCs w:val="24"/>
        </w:rPr>
        <w:t xml:space="preserve"> </w:t>
      </w:r>
    </w:p>
    <w:p w14:paraId="6A7625FE" w14:textId="77777777" w:rsidR="00B25A56" w:rsidRPr="00962366" w:rsidRDefault="00B25A56" w:rsidP="00962366">
      <w:pPr>
        <w:tabs>
          <w:tab w:val="left" w:pos="3119"/>
        </w:tabs>
        <w:suppressAutoHyphens/>
        <w:jc w:val="both"/>
        <w:rPr>
          <w:rFonts w:cs="Arial"/>
          <w:szCs w:val="24"/>
        </w:rPr>
      </w:pPr>
      <w:r w:rsidRPr="00962366">
        <w:rPr>
          <w:rFonts w:cs="Arial"/>
          <w:szCs w:val="24"/>
        </w:rPr>
        <w:t>A continuación, se detallan los valores presupuestados para el servicio de la deuda, de acuerdo con la metodología de la Superintendencia Financiera de Colombia – SFC:</w:t>
      </w:r>
    </w:p>
    <w:p w14:paraId="519C5F62" w14:textId="77777777" w:rsidR="00B25A56" w:rsidRPr="00962366" w:rsidRDefault="00B25A56" w:rsidP="00962366">
      <w:pPr>
        <w:tabs>
          <w:tab w:val="left" w:pos="3119"/>
        </w:tabs>
        <w:suppressAutoHyphens/>
        <w:jc w:val="both"/>
        <w:rPr>
          <w:rFonts w:cs="Arial"/>
          <w:szCs w:val="24"/>
        </w:rPr>
      </w:pPr>
    </w:p>
    <w:p w14:paraId="770411D5" w14:textId="77777777" w:rsidR="00B25A56" w:rsidRPr="00962366" w:rsidRDefault="00B25A56" w:rsidP="00962366">
      <w:pPr>
        <w:tabs>
          <w:tab w:val="left" w:pos="3119"/>
        </w:tabs>
        <w:suppressAutoHyphens/>
        <w:jc w:val="both"/>
        <w:rPr>
          <w:rFonts w:cs="Arial"/>
          <w:szCs w:val="24"/>
        </w:rPr>
      </w:pPr>
      <w:r w:rsidRPr="00962366">
        <w:rPr>
          <w:rFonts w:cs="Arial"/>
          <w:noProof/>
          <w:szCs w:val="24"/>
          <w:lang w:val="es-CO" w:eastAsia="es-CO"/>
        </w:rPr>
        <w:drawing>
          <wp:inline distT="0" distB="0" distL="0" distR="0" wp14:anchorId="6C15522D" wp14:editId="08FE7AEB">
            <wp:extent cx="5613400" cy="2249805"/>
            <wp:effectExtent l="0" t="0" r="635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13400" cy="2249805"/>
                    </a:xfrm>
                    <a:prstGeom prst="rect">
                      <a:avLst/>
                    </a:prstGeom>
                  </pic:spPr>
                </pic:pic>
              </a:graphicData>
            </a:graphic>
          </wp:inline>
        </w:drawing>
      </w:r>
    </w:p>
    <w:p w14:paraId="722D1369" w14:textId="77777777" w:rsidR="00C32760" w:rsidRPr="00962366" w:rsidRDefault="00C32760" w:rsidP="00962366">
      <w:pPr>
        <w:tabs>
          <w:tab w:val="left" w:pos="3119"/>
        </w:tabs>
        <w:suppressAutoHyphens/>
        <w:jc w:val="both"/>
        <w:rPr>
          <w:rFonts w:cs="Arial"/>
          <w:b/>
          <w:szCs w:val="24"/>
        </w:rPr>
      </w:pPr>
      <w:r w:rsidRPr="00962366">
        <w:rPr>
          <w:rFonts w:cs="Arial"/>
          <w:b/>
          <w:szCs w:val="24"/>
        </w:rPr>
        <w:t xml:space="preserve">Inversión: </w:t>
      </w:r>
    </w:p>
    <w:p w14:paraId="464E86E0" w14:textId="77777777" w:rsidR="00C32760" w:rsidRPr="00962366" w:rsidRDefault="00C32760" w:rsidP="00962366">
      <w:pPr>
        <w:tabs>
          <w:tab w:val="left" w:pos="3119"/>
        </w:tabs>
        <w:suppressAutoHyphens/>
        <w:jc w:val="both"/>
        <w:rPr>
          <w:rFonts w:cs="Arial"/>
          <w:szCs w:val="24"/>
        </w:rPr>
      </w:pPr>
      <w:r w:rsidRPr="00962366">
        <w:rPr>
          <w:rFonts w:cs="Arial"/>
          <w:szCs w:val="24"/>
        </w:rPr>
        <w:t xml:space="preserve"> </w:t>
      </w:r>
    </w:p>
    <w:p w14:paraId="4D991039" w14:textId="77777777" w:rsidR="00B25A56" w:rsidRPr="00962366" w:rsidRDefault="00C32760" w:rsidP="00962366">
      <w:pPr>
        <w:tabs>
          <w:tab w:val="left" w:pos="3119"/>
        </w:tabs>
        <w:suppressAutoHyphens/>
        <w:jc w:val="both"/>
        <w:rPr>
          <w:rFonts w:cs="Arial"/>
          <w:szCs w:val="24"/>
        </w:rPr>
      </w:pPr>
      <w:r w:rsidRPr="00962366">
        <w:rPr>
          <w:rFonts w:cs="Arial"/>
          <w:szCs w:val="24"/>
        </w:rPr>
        <w:t>Los recursos para inversión en la vigencia 2026 generados por la Administración Central ascienden a $28.743.771 millones, incluidos recursos del cupo de endeudamiento por valor de $4.601.682 millones.</w:t>
      </w:r>
    </w:p>
    <w:p w14:paraId="0410342D" w14:textId="77777777" w:rsidR="00C32760" w:rsidRPr="00962366" w:rsidRDefault="00C32760" w:rsidP="00962366">
      <w:pPr>
        <w:tabs>
          <w:tab w:val="left" w:pos="3119"/>
        </w:tabs>
        <w:suppressAutoHyphens/>
        <w:jc w:val="both"/>
        <w:rPr>
          <w:rFonts w:cs="Arial"/>
          <w:szCs w:val="24"/>
        </w:rPr>
      </w:pPr>
    </w:p>
    <w:p w14:paraId="7CAE512D" w14:textId="77777777" w:rsidR="00C32760" w:rsidRPr="00962366" w:rsidRDefault="00C32760" w:rsidP="00962366">
      <w:pPr>
        <w:tabs>
          <w:tab w:val="left" w:pos="3119"/>
        </w:tabs>
        <w:suppressAutoHyphens/>
        <w:jc w:val="both"/>
        <w:rPr>
          <w:rFonts w:cs="Arial"/>
          <w:szCs w:val="24"/>
        </w:rPr>
      </w:pPr>
      <w:r w:rsidRPr="00962366">
        <w:rPr>
          <w:rFonts w:cs="Arial"/>
          <w:szCs w:val="24"/>
        </w:rPr>
        <w:t xml:space="preserve">El monto de inversión consignado en el Plan Financiero para el año 2026 corresponde al resultado del balance entre los ingresos totales proyectados —incluidos los recursos del cupo de endeudamiento que se prevé ejecutar—, los ingresos extraordinarios y los gastos corrientes, dentro de los cuales se contempla el servicio de la deuda. Por lo tanto, dicha cifra corresponde al monto disponible para inversión, asignado en función de los propósitos estratégicos, los logros esperados para la ciudad, las metas definidas, programas y proyectos en el marco del Plan de Desarrollo 2024-2027 “Bogotá Camina Segura”, considerando, entre otros, los siguientes aspectos: </w:t>
      </w:r>
    </w:p>
    <w:p w14:paraId="466D1958" w14:textId="77777777" w:rsidR="00C32760" w:rsidRPr="00962366" w:rsidRDefault="00C32760" w:rsidP="00962366">
      <w:pPr>
        <w:tabs>
          <w:tab w:val="left" w:pos="3119"/>
        </w:tabs>
        <w:suppressAutoHyphens/>
        <w:jc w:val="both"/>
        <w:rPr>
          <w:rFonts w:cs="Arial"/>
          <w:szCs w:val="24"/>
        </w:rPr>
      </w:pPr>
      <w:r w:rsidRPr="00962366">
        <w:rPr>
          <w:rFonts w:cs="Arial"/>
          <w:szCs w:val="24"/>
        </w:rPr>
        <w:t xml:space="preserve"> </w:t>
      </w:r>
    </w:p>
    <w:p w14:paraId="62721152" w14:textId="77777777" w:rsidR="00333A43" w:rsidRPr="00962366" w:rsidRDefault="00C32760" w:rsidP="00962366">
      <w:pPr>
        <w:tabs>
          <w:tab w:val="left" w:pos="3119"/>
        </w:tabs>
        <w:suppressAutoHyphens/>
        <w:jc w:val="both"/>
        <w:rPr>
          <w:rFonts w:cs="Arial"/>
          <w:szCs w:val="24"/>
        </w:rPr>
      </w:pPr>
      <w:r w:rsidRPr="00962366">
        <w:rPr>
          <w:rFonts w:cs="Arial"/>
          <w:szCs w:val="24"/>
        </w:rPr>
        <w:t xml:space="preserve">• Inflexibilidades de los ingresos (destinaciones específicas). </w:t>
      </w:r>
    </w:p>
    <w:p w14:paraId="4D0F5426" w14:textId="77777777" w:rsidR="00333A43" w:rsidRPr="00962366" w:rsidRDefault="00C32760" w:rsidP="00962366">
      <w:pPr>
        <w:tabs>
          <w:tab w:val="left" w:pos="3119"/>
        </w:tabs>
        <w:suppressAutoHyphens/>
        <w:jc w:val="both"/>
        <w:rPr>
          <w:rFonts w:cs="Arial"/>
          <w:szCs w:val="24"/>
        </w:rPr>
      </w:pPr>
      <w:r w:rsidRPr="00962366">
        <w:rPr>
          <w:rFonts w:cs="Arial"/>
          <w:szCs w:val="24"/>
        </w:rPr>
        <w:t xml:space="preserve">• Gastos recurrentes: mantenimiento de plantas físicas y gastos de operación. </w:t>
      </w:r>
    </w:p>
    <w:p w14:paraId="601C1C15" w14:textId="77777777" w:rsidR="00333A43" w:rsidRPr="00962366" w:rsidRDefault="00C32760" w:rsidP="00962366">
      <w:pPr>
        <w:tabs>
          <w:tab w:val="left" w:pos="3119"/>
        </w:tabs>
        <w:suppressAutoHyphens/>
        <w:jc w:val="both"/>
        <w:rPr>
          <w:rFonts w:cs="Arial"/>
          <w:szCs w:val="24"/>
        </w:rPr>
      </w:pPr>
      <w:r w:rsidRPr="00962366">
        <w:rPr>
          <w:rFonts w:cs="Arial"/>
          <w:szCs w:val="24"/>
        </w:rPr>
        <w:t xml:space="preserve">• Recursos para la disminución de la pobreza monetaria y multidimensional. </w:t>
      </w:r>
    </w:p>
    <w:p w14:paraId="316E2925" w14:textId="77777777" w:rsidR="00333A43" w:rsidRPr="00962366" w:rsidRDefault="00C32760" w:rsidP="00962366">
      <w:pPr>
        <w:tabs>
          <w:tab w:val="left" w:pos="3119"/>
        </w:tabs>
        <w:suppressAutoHyphens/>
        <w:jc w:val="both"/>
        <w:rPr>
          <w:rFonts w:cs="Arial"/>
          <w:szCs w:val="24"/>
        </w:rPr>
      </w:pPr>
      <w:r w:rsidRPr="00962366">
        <w:rPr>
          <w:rFonts w:cs="Arial"/>
          <w:szCs w:val="24"/>
        </w:rPr>
        <w:t xml:space="preserve">• Necesidades prioritarias informadas por las entidades para dar estricto cumplimiento a las metas del Plan de Desarrollo Distrital. </w:t>
      </w:r>
    </w:p>
    <w:p w14:paraId="6A2D5046" w14:textId="77777777" w:rsidR="00C32760" w:rsidRPr="00962366" w:rsidRDefault="00C32760" w:rsidP="00962366">
      <w:pPr>
        <w:tabs>
          <w:tab w:val="left" w:pos="3119"/>
        </w:tabs>
        <w:suppressAutoHyphens/>
        <w:jc w:val="both"/>
        <w:rPr>
          <w:rFonts w:cs="Arial"/>
          <w:szCs w:val="24"/>
        </w:rPr>
      </w:pPr>
      <w:r w:rsidRPr="00962366">
        <w:rPr>
          <w:rFonts w:cs="Arial"/>
          <w:szCs w:val="24"/>
        </w:rPr>
        <w:t xml:space="preserve">• Nuevo cupo de endeudamiento </w:t>
      </w:r>
    </w:p>
    <w:p w14:paraId="676D737B" w14:textId="77777777" w:rsidR="00C32760" w:rsidRPr="00962366" w:rsidRDefault="00C32760" w:rsidP="00962366">
      <w:pPr>
        <w:tabs>
          <w:tab w:val="left" w:pos="3119"/>
        </w:tabs>
        <w:suppressAutoHyphens/>
        <w:jc w:val="both"/>
        <w:rPr>
          <w:rFonts w:cs="Arial"/>
          <w:szCs w:val="24"/>
        </w:rPr>
      </w:pPr>
      <w:r w:rsidRPr="00962366">
        <w:rPr>
          <w:rFonts w:cs="Arial"/>
          <w:szCs w:val="24"/>
        </w:rPr>
        <w:t xml:space="preserve"> </w:t>
      </w:r>
    </w:p>
    <w:p w14:paraId="6CF41EA8" w14:textId="77777777" w:rsidR="00C32760" w:rsidRPr="00962366" w:rsidRDefault="00C32760" w:rsidP="00962366">
      <w:pPr>
        <w:tabs>
          <w:tab w:val="left" w:pos="3119"/>
        </w:tabs>
        <w:suppressAutoHyphens/>
        <w:jc w:val="both"/>
        <w:rPr>
          <w:rFonts w:cs="Arial"/>
          <w:szCs w:val="24"/>
        </w:rPr>
      </w:pPr>
      <w:r w:rsidRPr="00962366">
        <w:rPr>
          <w:rFonts w:cs="Arial"/>
          <w:szCs w:val="24"/>
        </w:rPr>
        <w:t xml:space="preserve">El presupuesto de inversión para el año 2026 se consolida como la principal herramienta para materializar los retos estratégicos de ciudad, en línea con los objetivos del Plan de Desarrollo. Su ejecución está orientada a mejorar la calidad de vida de la población, garantizando mayores niveles de seguridad, inclusión, libertad, igualdad de oportunidades y un acceso equitativo a bienes y servicios públicos. </w:t>
      </w:r>
    </w:p>
    <w:p w14:paraId="6C48FF3A" w14:textId="77777777" w:rsidR="00C32760" w:rsidRPr="00962366" w:rsidRDefault="00C32760" w:rsidP="00962366">
      <w:pPr>
        <w:tabs>
          <w:tab w:val="left" w:pos="3119"/>
        </w:tabs>
        <w:suppressAutoHyphens/>
        <w:jc w:val="both"/>
        <w:rPr>
          <w:rFonts w:cs="Arial"/>
          <w:szCs w:val="24"/>
        </w:rPr>
      </w:pPr>
      <w:r w:rsidRPr="00962366">
        <w:rPr>
          <w:rFonts w:cs="Arial"/>
          <w:szCs w:val="24"/>
        </w:rPr>
        <w:t xml:space="preserve"> </w:t>
      </w:r>
    </w:p>
    <w:p w14:paraId="47743900" w14:textId="77777777" w:rsidR="00C32760" w:rsidRPr="00962366" w:rsidRDefault="00C32760" w:rsidP="00962366">
      <w:pPr>
        <w:tabs>
          <w:tab w:val="left" w:pos="3119"/>
        </w:tabs>
        <w:suppressAutoHyphens/>
        <w:jc w:val="both"/>
        <w:rPr>
          <w:rFonts w:cs="Arial"/>
          <w:szCs w:val="24"/>
        </w:rPr>
      </w:pPr>
      <w:r w:rsidRPr="00962366">
        <w:rPr>
          <w:rFonts w:cs="Arial"/>
          <w:szCs w:val="24"/>
        </w:rPr>
        <w:t xml:space="preserve">Este enfoque fortalece el tejido social en un entorno de construcción de confianza, al tiempo que promueve el aprovechamiento del potencial humano y territorial mediante un modelo de desarrollo comprometido con la acción climática y la integración regional. En este contexto, el objetivo para la Administración radica en lograr una ejecución efectiva de los recursos, bajo criterios de eficiencia del gasto y responsabilidad fiscal. </w:t>
      </w:r>
    </w:p>
    <w:p w14:paraId="50BB8240" w14:textId="77777777" w:rsidR="00C32760" w:rsidRPr="00962366" w:rsidRDefault="00C32760" w:rsidP="00962366">
      <w:pPr>
        <w:tabs>
          <w:tab w:val="left" w:pos="3119"/>
        </w:tabs>
        <w:suppressAutoHyphens/>
        <w:jc w:val="both"/>
        <w:rPr>
          <w:rFonts w:cs="Arial"/>
          <w:szCs w:val="24"/>
        </w:rPr>
      </w:pPr>
      <w:r w:rsidRPr="00962366">
        <w:rPr>
          <w:rFonts w:cs="Arial"/>
          <w:szCs w:val="24"/>
        </w:rPr>
        <w:t xml:space="preserve"> </w:t>
      </w:r>
    </w:p>
    <w:p w14:paraId="4480B581" w14:textId="77777777" w:rsidR="00C32760" w:rsidRPr="00962366" w:rsidRDefault="00C32760" w:rsidP="00962366">
      <w:pPr>
        <w:tabs>
          <w:tab w:val="left" w:pos="3119"/>
        </w:tabs>
        <w:suppressAutoHyphens/>
        <w:jc w:val="both"/>
        <w:rPr>
          <w:rFonts w:cs="Arial"/>
          <w:szCs w:val="24"/>
        </w:rPr>
      </w:pPr>
      <w:r w:rsidRPr="00962366">
        <w:rPr>
          <w:rFonts w:cs="Arial"/>
          <w:szCs w:val="24"/>
        </w:rPr>
        <w:t xml:space="preserve">En el anexo del Plan Operativo Anual de Inversiones-POAI, se presenta el desglose detallado de los gastos de inversión correspondientes a la vigencia 2026, lo que permite identificar la asignación de recursos por entidad, sector y proyecto, en concordancia con las prioridades establecidas en el Plan de Desarrollo.  </w:t>
      </w:r>
    </w:p>
    <w:p w14:paraId="18BFF10E" w14:textId="77777777" w:rsidR="00C32760" w:rsidRPr="00962366" w:rsidRDefault="00C32760" w:rsidP="00962366">
      <w:pPr>
        <w:tabs>
          <w:tab w:val="left" w:pos="3119"/>
        </w:tabs>
        <w:suppressAutoHyphens/>
        <w:jc w:val="both"/>
        <w:rPr>
          <w:rFonts w:cs="Arial"/>
          <w:szCs w:val="24"/>
          <w:lang w:val="es-CO"/>
        </w:rPr>
      </w:pPr>
    </w:p>
    <w:p w14:paraId="168F5BBD" w14:textId="77777777" w:rsidR="00333A43" w:rsidRPr="00962366" w:rsidRDefault="00333A43" w:rsidP="00962366">
      <w:pPr>
        <w:tabs>
          <w:tab w:val="left" w:pos="3119"/>
        </w:tabs>
        <w:suppressAutoHyphens/>
        <w:jc w:val="both"/>
        <w:rPr>
          <w:rFonts w:cs="Arial"/>
          <w:b/>
          <w:szCs w:val="24"/>
          <w:lang w:val="es-CO"/>
        </w:rPr>
      </w:pPr>
      <w:r w:rsidRPr="00962366">
        <w:rPr>
          <w:rFonts w:cs="Arial"/>
          <w:b/>
          <w:szCs w:val="24"/>
          <w:lang w:val="es-CO"/>
        </w:rPr>
        <w:t xml:space="preserve">Establecimientos Públicos Distritales: </w:t>
      </w:r>
    </w:p>
    <w:p w14:paraId="14BF173D" w14:textId="77777777" w:rsidR="00333A43" w:rsidRPr="00962366" w:rsidRDefault="00333A43" w:rsidP="00962366">
      <w:pPr>
        <w:tabs>
          <w:tab w:val="left" w:pos="3119"/>
        </w:tabs>
        <w:suppressAutoHyphens/>
        <w:jc w:val="both"/>
        <w:rPr>
          <w:rFonts w:cs="Arial"/>
          <w:szCs w:val="24"/>
          <w:lang w:val="es-CO"/>
        </w:rPr>
      </w:pPr>
      <w:r w:rsidRPr="00962366">
        <w:rPr>
          <w:rFonts w:cs="Arial"/>
          <w:szCs w:val="24"/>
          <w:lang w:val="es-CO"/>
        </w:rPr>
        <w:t xml:space="preserve"> </w:t>
      </w:r>
    </w:p>
    <w:p w14:paraId="01EB2DC5" w14:textId="77777777" w:rsidR="00333A43" w:rsidRPr="00962366" w:rsidRDefault="00333A43" w:rsidP="00962366">
      <w:pPr>
        <w:tabs>
          <w:tab w:val="left" w:pos="3119"/>
        </w:tabs>
        <w:suppressAutoHyphens/>
        <w:jc w:val="both"/>
        <w:rPr>
          <w:rFonts w:cs="Arial"/>
          <w:szCs w:val="24"/>
          <w:lang w:val="es-CO"/>
        </w:rPr>
      </w:pPr>
      <w:r w:rsidRPr="00962366">
        <w:rPr>
          <w:rFonts w:cs="Arial"/>
          <w:szCs w:val="24"/>
          <w:lang w:val="es-CO"/>
        </w:rPr>
        <w:t>A continuación, se presenta el Plan Financiero con recursos propios para la vigencia 2026 de los Establecimientos Públicos y Unidades Administrativas Especiales, incluidas la Universidad Distrital Francisco José de Caldas y la Contraloría de Bogotá, entidades que proyectan recaudar en la vigencia 2026 recursos por $4.420.210 millones, de los cuales $3.818.622 millones (86,4%) financiarán gastos de Inversión, $595.824 millones (13,5%) gastos de funcionamiento y los restantes $5.764 millones (0,1%) para atender el servicio de la deuda:</w:t>
      </w:r>
    </w:p>
    <w:p w14:paraId="3647914B" w14:textId="77777777" w:rsidR="00333A43" w:rsidRPr="00962366" w:rsidRDefault="00333A43" w:rsidP="00962366">
      <w:pPr>
        <w:tabs>
          <w:tab w:val="left" w:pos="3119"/>
        </w:tabs>
        <w:suppressAutoHyphens/>
        <w:jc w:val="both"/>
        <w:rPr>
          <w:rFonts w:cs="Arial"/>
          <w:szCs w:val="24"/>
          <w:lang w:val="es-CO"/>
        </w:rPr>
      </w:pPr>
    </w:p>
    <w:p w14:paraId="729DC2F6" w14:textId="77777777" w:rsidR="00783D0C" w:rsidRPr="00962366" w:rsidRDefault="00783D0C" w:rsidP="00962366">
      <w:pPr>
        <w:tabs>
          <w:tab w:val="left" w:pos="3119"/>
        </w:tabs>
        <w:suppressAutoHyphens/>
        <w:jc w:val="both"/>
        <w:rPr>
          <w:rFonts w:cs="Arial"/>
          <w:szCs w:val="24"/>
          <w:lang w:val="es-CO"/>
        </w:rPr>
      </w:pPr>
      <w:r w:rsidRPr="00962366">
        <w:rPr>
          <w:rFonts w:cs="Arial"/>
          <w:noProof/>
          <w:szCs w:val="24"/>
          <w:lang w:val="es-CO" w:eastAsia="es-CO"/>
        </w:rPr>
        <w:drawing>
          <wp:inline distT="0" distB="0" distL="0" distR="0" wp14:anchorId="25BE3282" wp14:editId="0CA4745B">
            <wp:extent cx="5613400" cy="3394075"/>
            <wp:effectExtent l="0" t="0" r="635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613400" cy="3394075"/>
                    </a:xfrm>
                    <a:prstGeom prst="rect">
                      <a:avLst/>
                    </a:prstGeom>
                  </pic:spPr>
                </pic:pic>
              </a:graphicData>
            </a:graphic>
          </wp:inline>
        </w:drawing>
      </w:r>
    </w:p>
    <w:p w14:paraId="294D4A9C" w14:textId="77777777" w:rsidR="00783D0C" w:rsidRPr="00962366" w:rsidRDefault="00783D0C" w:rsidP="00962366">
      <w:pPr>
        <w:tabs>
          <w:tab w:val="left" w:pos="3119"/>
        </w:tabs>
        <w:suppressAutoHyphens/>
        <w:jc w:val="both"/>
        <w:rPr>
          <w:rFonts w:cs="Arial"/>
          <w:szCs w:val="24"/>
          <w:lang w:val="es-CO"/>
        </w:rPr>
      </w:pPr>
    </w:p>
    <w:p w14:paraId="1534043D" w14:textId="77777777" w:rsidR="00CC4950" w:rsidRPr="00962366" w:rsidRDefault="00CC4950" w:rsidP="00962366">
      <w:pPr>
        <w:tabs>
          <w:tab w:val="left" w:pos="3119"/>
        </w:tabs>
        <w:suppressAutoHyphens/>
        <w:jc w:val="both"/>
        <w:rPr>
          <w:rFonts w:cs="Arial"/>
          <w:b/>
          <w:szCs w:val="24"/>
          <w:lang w:val="es-CO"/>
        </w:rPr>
      </w:pPr>
      <w:r w:rsidRPr="00962366">
        <w:rPr>
          <w:rFonts w:cs="Arial"/>
          <w:b/>
          <w:szCs w:val="24"/>
          <w:lang w:val="es-CO"/>
        </w:rPr>
        <w:t>Ingresos:</w:t>
      </w:r>
    </w:p>
    <w:p w14:paraId="0793492B" w14:textId="77777777" w:rsidR="00CC4950" w:rsidRPr="00962366" w:rsidRDefault="00CC4950" w:rsidP="00962366">
      <w:pPr>
        <w:tabs>
          <w:tab w:val="left" w:pos="3119"/>
        </w:tabs>
        <w:suppressAutoHyphens/>
        <w:jc w:val="both"/>
        <w:rPr>
          <w:rFonts w:cs="Arial"/>
          <w:b/>
          <w:szCs w:val="24"/>
          <w:lang w:val="es-CO"/>
        </w:rPr>
      </w:pPr>
      <w:r w:rsidRPr="00962366">
        <w:rPr>
          <w:rFonts w:cs="Arial"/>
          <w:b/>
          <w:szCs w:val="24"/>
          <w:lang w:val="es-CO"/>
        </w:rPr>
        <w:t xml:space="preserve">   </w:t>
      </w:r>
    </w:p>
    <w:p w14:paraId="386AA228" w14:textId="77777777" w:rsidR="00783D0C" w:rsidRPr="00962366" w:rsidRDefault="00CC4950" w:rsidP="00962366">
      <w:pPr>
        <w:tabs>
          <w:tab w:val="left" w:pos="3119"/>
        </w:tabs>
        <w:suppressAutoHyphens/>
        <w:jc w:val="both"/>
        <w:rPr>
          <w:rFonts w:cs="Arial"/>
          <w:szCs w:val="24"/>
          <w:lang w:val="es-CO"/>
        </w:rPr>
      </w:pPr>
      <w:r w:rsidRPr="00962366">
        <w:rPr>
          <w:rFonts w:cs="Arial"/>
          <w:szCs w:val="24"/>
          <w:lang w:val="es-CO"/>
        </w:rPr>
        <w:t>Para 2026, los ingresos propios de los Establecimientos Públicos, incluida la Universidad Distrital “Francisco José de Caldas” y la Contraloría de Bogotá, ascenderán a $4.420.210 millones, de los cuales $2.774.955 millones (62,8%) corresponden a Ingresos Corrientes y los restantes $1.645.255 millones (37,2%) a Recursos de Capital.</w:t>
      </w:r>
    </w:p>
    <w:p w14:paraId="6DDBA076" w14:textId="77777777" w:rsidR="00CC4950" w:rsidRPr="00962366" w:rsidRDefault="00CC4950" w:rsidP="00962366">
      <w:pPr>
        <w:tabs>
          <w:tab w:val="left" w:pos="3119"/>
        </w:tabs>
        <w:suppressAutoHyphens/>
        <w:jc w:val="both"/>
        <w:rPr>
          <w:rFonts w:cs="Arial"/>
          <w:szCs w:val="24"/>
          <w:lang w:val="es-CO"/>
        </w:rPr>
      </w:pPr>
    </w:p>
    <w:p w14:paraId="1DA7B718" w14:textId="77777777" w:rsidR="00CC4950" w:rsidRPr="00962366" w:rsidRDefault="00CC4950" w:rsidP="00962366">
      <w:pPr>
        <w:tabs>
          <w:tab w:val="left" w:pos="3119"/>
        </w:tabs>
        <w:suppressAutoHyphens/>
        <w:jc w:val="both"/>
        <w:rPr>
          <w:rFonts w:cs="Arial"/>
          <w:szCs w:val="24"/>
          <w:lang w:val="es-CO"/>
        </w:rPr>
      </w:pPr>
      <w:r w:rsidRPr="00962366">
        <w:rPr>
          <w:rFonts w:cs="Arial"/>
          <w:noProof/>
          <w:szCs w:val="24"/>
          <w:lang w:val="es-CO" w:eastAsia="es-CO"/>
        </w:rPr>
        <w:drawing>
          <wp:inline distT="0" distB="0" distL="0" distR="0" wp14:anchorId="1C107358" wp14:editId="3E25B7DB">
            <wp:extent cx="5613400" cy="3063875"/>
            <wp:effectExtent l="0" t="0" r="6350" b="317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613400" cy="3063875"/>
                    </a:xfrm>
                    <a:prstGeom prst="rect">
                      <a:avLst/>
                    </a:prstGeom>
                  </pic:spPr>
                </pic:pic>
              </a:graphicData>
            </a:graphic>
          </wp:inline>
        </w:drawing>
      </w:r>
    </w:p>
    <w:p w14:paraId="4627E0AC" w14:textId="77777777" w:rsidR="00CC4950" w:rsidRPr="00962366" w:rsidRDefault="00CC4950" w:rsidP="00962366">
      <w:pPr>
        <w:tabs>
          <w:tab w:val="left" w:pos="3119"/>
        </w:tabs>
        <w:suppressAutoHyphens/>
        <w:jc w:val="both"/>
        <w:rPr>
          <w:rFonts w:cs="Arial"/>
          <w:szCs w:val="24"/>
          <w:lang w:val="es-CO"/>
        </w:rPr>
      </w:pPr>
    </w:p>
    <w:p w14:paraId="02E2EEDF" w14:textId="77777777" w:rsidR="00CC4950" w:rsidRPr="00962366" w:rsidRDefault="00CC4950" w:rsidP="00962366">
      <w:pPr>
        <w:tabs>
          <w:tab w:val="left" w:pos="3119"/>
        </w:tabs>
        <w:suppressAutoHyphens/>
        <w:jc w:val="both"/>
        <w:rPr>
          <w:rFonts w:cs="Arial"/>
          <w:szCs w:val="24"/>
          <w:lang w:val="es-CO"/>
        </w:rPr>
      </w:pPr>
      <w:r w:rsidRPr="00962366">
        <w:rPr>
          <w:rFonts w:cs="Arial"/>
          <w:noProof/>
          <w:szCs w:val="24"/>
          <w:lang w:val="es-CO" w:eastAsia="es-CO"/>
        </w:rPr>
        <w:drawing>
          <wp:inline distT="0" distB="0" distL="0" distR="0" wp14:anchorId="480B31F0" wp14:editId="708794CF">
            <wp:extent cx="5613400" cy="1426845"/>
            <wp:effectExtent l="0" t="0" r="6350" b="190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613400" cy="1426845"/>
                    </a:xfrm>
                    <a:prstGeom prst="rect">
                      <a:avLst/>
                    </a:prstGeom>
                  </pic:spPr>
                </pic:pic>
              </a:graphicData>
            </a:graphic>
          </wp:inline>
        </w:drawing>
      </w:r>
    </w:p>
    <w:p w14:paraId="56F27FF5" w14:textId="77777777" w:rsidR="00333A43" w:rsidRPr="00962366" w:rsidRDefault="00333A43" w:rsidP="00962366">
      <w:pPr>
        <w:tabs>
          <w:tab w:val="left" w:pos="3119"/>
        </w:tabs>
        <w:suppressAutoHyphens/>
        <w:jc w:val="both"/>
        <w:rPr>
          <w:rFonts w:cs="Arial"/>
          <w:szCs w:val="24"/>
          <w:lang w:val="es-CO"/>
        </w:rPr>
      </w:pPr>
    </w:p>
    <w:p w14:paraId="3023B485" w14:textId="77777777" w:rsidR="00B25A56" w:rsidRPr="00962366" w:rsidRDefault="00B25A56" w:rsidP="00962366">
      <w:pPr>
        <w:tabs>
          <w:tab w:val="left" w:pos="3119"/>
        </w:tabs>
        <w:suppressAutoHyphens/>
        <w:jc w:val="both"/>
        <w:rPr>
          <w:rFonts w:cs="Arial"/>
          <w:b/>
          <w:szCs w:val="24"/>
        </w:rPr>
      </w:pPr>
    </w:p>
    <w:p w14:paraId="64D12CFA" w14:textId="77777777" w:rsidR="00CC4950" w:rsidRPr="00962366" w:rsidRDefault="00CC4950" w:rsidP="00962366">
      <w:pPr>
        <w:tabs>
          <w:tab w:val="left" w:pos="3119"/>
        </w:tabs>
        <w:suppressAutoHyphens/>
        <w:jc w:val="both"/>
        <w:rPr>
          <w:rFonts w:cs="Arial"/>
          <w:szCs w:val="24"/>
        </w:rPr>
      </w:pPr>
      <w:r w:rsidRPr="00962366">
        <w:rPr>
          <w:rFonts w:cs="Arial"/>
          <w:szCs w:val="24"/>
        </w:rPr>
        <w:t xml:space="preserve">Dentro de los ingresos administrados totales se incluye la suma de $341.996 millones de superávit fiscal no incorporado de vigencias anteriores para la atención del pago de pasivos exigibles en la vigencia 2026.   </w:t>
      </w:r>
    </w:p>
    <w:p w14:paraId="47B76AC8" w14:textId="77777777" w:rsidR="00CC4950" w:rsidRPr="00962366" w:rsidRDefault="00CC4950" w:rsidP="00962366">
      <w:pPr>
        <w:tabs>
          <w:tab w:val="left" w:pos="3119"/>
        </w:tabs>
        <w:suppressAutoHyphens/>
        <w:jc w:val="both"/>
        <w:rPr>
          <w:rFonts w:cs="Arial"/>
          <w:szCs w:val="24"/>
        </w:rPr>
      </w:pPr>
    </w:p>
    <w:p w14:paraId="62884D13" w14:textId="77777777" w:rsidR="00CC4950" w:rsidRPr="00962366" w:rsidRDefault="00CC4950" w:rsidP="00962366">
      <w:pPr>
        <w:tabs>
          <w:tab w:val="left" w:pos="3119"/>
        </w:tabs>
        <w:suppressAutoHyphens/>
        <w:jc w:val="both"/>
        <w:rPr>
          <w:rFonts w:cs="Arial"/>
          <w:szCs w:val="24"/>
        </w:rPr>
      </w:pPr>
      <w:r w:rsidRPr="00962366">
        <w:rPr>
          <w:rFonts w:cs="Arial"/>
          <w:szCs w:val="24"/>
        </w:rPr>
        <w:t>A continuación, se detallan las principales fuentes de recursos propios de la vigencia fiscal 2025, que los establecimientos públicos esperan recaudar:</w:t>
      </w:r>
    </w:p>
    <w:p w14:paraId="2201CA9D" w14:textId="77777777" w:rsidR="00CC4950" w:rsidRPr="00962366" w:rsidRDefault="00CC4950" w:rsidP="00962366">
      <w:pPr>
        <w:tabs>
          <w:tab w:val="left" w:pos="3119"/>
        </w:tabs>
        <w:suppressAutoHyphens/>
        <w:jc w:val="both"/>
        <w:rPr>
          <w:rFonts w:cs="Arial"/>
          <w:szCs w:val="24"/>
        </w:rPr>
      </w:pPr>
    </w:p>
    <w:p w14:paraId="39C6B46A" w14:textId="77777777" w:rsidR="00CC4950" w:rsidRPr="00962366" w:rsidRDefault="00CC4950" w:rsidP="00962366">
      <w:pPr>
        <w:tabs>
          <w:tab w:val="left" w:pos="3119"/>
        </w:tabs>
        <w:suppressAutoHyphens/>
        <w:jc w:val="both"/>
        <w:rPr>
          <w:rFonts w:cs="Arial"/>
          <w:b/>
          <w:szCs w:val="24"/>
        </w:rPr>
      </w:pPr>
      <w:r w:rsidRPr="00962366">
        <w:rPr>
          <w:rFonts w:cs="Arial"/>
          <w:b/>
          <w:szCs w:val="24"/>
        </w:rPr>
        <w:t>Ingresos corrientes:</w:t>
      </w:r>
    </w:p>
    <w:p w14:paraId="17041602" w14:textId="77777777" w:rsidR="00CC4950" w:rsidRPr="00962366" w:rsidRDefault="00CC4950" w:rsidP="00962366">
      <w:pPr>
        <w:tabs>
          <w:tab w:val="left" w:pos="3119"/>
        </w:tabs>
        <w:suppressAutoHyphens/>
        <w:jc w:val="both"/>
        <w:rPr>
          <w:rFonts w:cs="Arial"/>
          <w:szCs w:val="24"/>
        </w:rPr>
      </w:pPr>
    </w:p>
    <w:p w14:paraId="12CD19DB" w14:textId="77777777" w:rsidR="00CC4950" w:rsidRPr="00962366" w:rsidRDefault="00CC4950" w:rsidP="00962366">
      <w:pPr>
        <w:tabs>
          <w:tab w:val="left" w:pos="3119"/>
        </w:tabs>
        <w:suppressAutoHyphens/>
        <w:jc w:val="both"/>
        <w:rPr>
          <w:rFonts w:cs="Arial"/>
          <w:szCs w:val="24"/>
        </w:rPr>
      </w:pPr>
      <w:r w:rsidRPr="00962366">
        <w:rPr>
          <w:rFonts w:cs="Arial"/>
          <w:szCs w:val="24"/>
        </w:rPr>
        <w:t xml:space="preserve">Para la vigencia 2026, todos los ingresos corrientes de los establecimientos públicos corresponden a ingresos no tributarios. Estos ingresos corrientes ascienden a $2.774.955 millones y a continuación se detallan las principales fuentes de estos ingresos propios o administrados:   </w:t>
      </w:r>
    </w:p>
    <w:p w14:paraId="616592D7" w14:textId="77777777" w:rsidR="00CC4950" w:rsidRPr="00962366" w:rsidRDefault="00CC4950" w:rsidP="00962366">
      <w:pPr>
        <w:tabs>
          <w:tab w:val="left" w:pos="3119"/>
        </w:tabs>
        <w:suppressAutoHyphens/>
        <w:jc w:val="both"/>
        <w:rPr>
          <w:rFonts w:cs="Arial"/>
          <w:szCs w:val="24"/>
        </w:rPr>
      </w:pPr>
    </w:p>
    <w:p w14:paraId="10BF295C" w14:textId="77777777" w:rsidR="00CC4950" w:rsidRPr="00962366" w:rsidRDefault="00CC4950" w:rsidP="00962366">
      <w:pPr>
        <w:tabs>
          <w:tab w:val="left" w:pos="3119"/>
        </w:tabs>
        <w:suppressAutoHyphens/>
        <w:jc w:val="both"/>
        <w:rPr>
          <w:rFonts w:cs="Arial"/>
          <w:b/>
          <w:szCs w:val="24"/>
        </w:rPr>
      </w:pPr>
      <w:r w:rsidRPr="00962366">
        <w:rPr>
          <w:rFonts w:cs="Arial"/>
          <w:b/>
          <w:szCs w:val="24"/>
        </w:rPr>
        <w:t xml:space="preserve">No tributarios: </w:t>
      </w:r>
    </w:p>
    <w:p w14:paraId="10A26D71" w14:textId="77777777" w:rsidR="00CC4950" w:rsidRPr="00962366" w:rsidRDefault="00CC4950" w:rsidP="00962366">
      <w:pPr>
        <w:tabs>
          <w:tab w:val="left" w:pos="3119"/>
        </w:tabs>
        <w:suppressAutoHyphens/>
        <w:jc w:val="both"/>
        <w:rPr>
          <w:rFonts w:cs="Arial"/>
          <w:b/>
          <w:szCs w:val="24"/>
        </w:rPr>
      </w:pPr>
    </w:p>
    <w:p w14:paraId="424D324F" w14:textId="77777777" w:rsidR="00CC4950" w:rsidRPr="00962366" w:rsidRDefault="00CC4950" w:rsidP="00962366">
      <w:pPr>
        <w:tabs>
          <w:tab w:val="left" w:pos="3119"/>
        </w:tabs>
        <w:suppressAutoHyphens/>
        <w:jc w:val="both"/>
        <w:rPr>
          <w:rFonts w:cs="Arial"/>
          <w:szCs w:val="24"/>
        </w:rPr>
      </w:pPr>
      <w:r w:rsidRPr="00962366">
        <w:rPr>
          <w:rFonts w:cs="Arial"/>
          <w:b/>
          <w:szCs w:val="24"/>
        </w:rPr>
        <w:t>Contribuciones</w:t>
      </w:r>
      <w:r w:rsidRPr="00962366">
        <w:rPr>
          <w:rFonts w:cs="Arial"/>
          <w:szCs w:val="24"/>
        </w:rPr>
        <w:t xml:space="preserve">:  </w:t>
      </w:r>
    </w:p>
    <w:p w14:paraId="268FEBA0" w14:textId="77777777" w:rsidR="00CC4950" w:rsidRPr="00962366" w:rsidRDefault="00CC4950" w:rsidP="00962366">
      <w:pPr>
        <w:tabs>
          <w:tab w:val="left" w:pos="3119"/>
        </w:tabs>
        <w:suppressAutoHyphens/>
        <w:jc w:val="both"/>
        <w:rPr>
          <w:rFonts w:cs="Arial"/>
          <w:szCs w:val="24"/>
        </w:rPr>
      </w:pPr>
    </w:p>
    <w:p w14:paraId="7A4F1451" w14:textId="77777777" w:rsidR="00CC4950" w:rsidRPr="00962366" w:rsidRDefault="00CC4950" w:rsidP="00962366">
      <w:pPr>
        <w:tabs>
          <w:tab w:val="left" w:pos="3119"/>
        </w:tabs>
        <w:suppressAutoHyphens/>
        <w:jc w:val="both"/>
        <w:rPr>
          <w:rFonts w:cs="Arial"/>
          <w:szCs w:val="24"/>
        </w:rPr>
      </w:pPr>
      <w:r w:rsidRPr="00962366">
        <w:rPr>
          <w:rFonts w:cs="Arial"/>
          <w:szCs w:val="24"/>
        </w:rPr>
        <w:t xml:space="preserve">El IDU reporta para 2026 que estos ingresos son aportes que se reciben de ciudadanos que se benefician por la construcción de una obra o conjunto de obras y su cobro está regulado a través de disposiciones del Concejo y del Gobierno Distrital.   Para la proyección de estos ingresos, se debe tener en cuenta que es decreciente, ya que el cobro de las valorizaciones va perdiendo vigencia y no se aplica ningún supuesto macroeconómico, también se tiene en cuenta el comportamiento histórico. La proyección de los ingresos registrados corresponde al Acuerdos 523 de 2013 y 724 de 2018 con base en la cartera que se encuentra en etapa de cobro coactivo. </w:t>
      </w:r>
    </w:p>
    <w:p w14:paraId="46CB544C" w14:textId="77777777" w:rsidR="00CC4950" w:rsidRPr="00962366" w:rsidRDefault="00CC4950" w:rsidP="00962366">
      <w:pPr>
        <w:tabs>
          <w:tab w:val="left" w:pos="3119"/>
        </w:tabs>
        <w:suppressAutoHyphens/>
        <w:jc w:val="both"/>
        <w:rPr>
          <w:rFonts w:cs="Arial"/>
          <w:szCs w:val="24"/>
        </w:rPr>
      </w:pPr>
      <w:r w:rsidRPr="00962366">
        <w:rPr>
          <w:rFonts w:cs="Arial"/>
          <w:szCs w:val="24"/>
        </w:rPr>
        <w:t xml:space="preserve"> </w:t>
      </w:r>
    </w:p>
    <w:p w14:paraId="016DBE9B" w14:textId="77777777" w:rsidR="00CC4950" w:rsidRPr="00962366" w:rsidRDefault="00CC4950" w:rsidP="00962366">
      <w:pPr>
        <w:tabs>
          <w:tab w:val="left" w:pos="3119"/>
        </w:tabs>
        <w:suppressAutoHyphens/>
        <w:jc w:val="both"/>
        <w:rPr>
          <w:rFonts w:cs="Arial"/>
          <w:szCs w:val="24"/>
        </w:rPr>
      </w:pPr>
      <w:r w:rsidRPr="00962366">
        <w:rPr>
          <w:rFonts w:cs="Arial"/>
          <w:szCs w:val="24"/>
        </w:rPr>
        <w:t xml:space="preserve">El FONCEP como contribuciones incluye el aporte que realizan las entidades de nivel central y descentralizadas afiliadas al FONCEP, con el fin de respaldar el pago de cesantías a los funcionarios de sus entidades.   Tasas y derechos administrativos   El IDU en cumplimiento del Decreto 493 de 2023 por el cual se reglamenta la administración y el aprovechamiento económico del espacio público en el Distrito Capital” se le asignó la competencia para suscribir actos administrativos y/o contratos por el aprovechamiento económico del espacio público. (Campamentos de obra, ocupaciones temporales de obra, comercialización de bienes y/o servicios, permisos de filmaciones, carreras atléticas y parqueaderos subterráneos-Plazoletas). </w:t>
      </w:r>
    </w:p>
    <w:p w14:paraId="6A35EF5C" w14:textId="77777777" w:rsidR="00CC4950" w:rsidRPr="00962366" w:rsidRDefault="00CC4950" w:rsidP="00962366">
      <w:pPr>
        <w:tabs>
          <w:tab w:val="left" w:pos="3119"/>
        </w:tabs>
        <w:suppressAutoHyphens/>
        <w:jc w:val="both"/>
        <w:rPr>
          <w:rFonts w:cs="Arial"/>
          <w:szCs w:val="24"/>
        </w:rPr>
      </w:pPr>
      <w:r w:rsidRPr="00962366">
        <w:rPr>
          <w:rFonts w:cs="Arial"/>
          <w:szCs w:val="24"/>
        </w:rPr>
        <w:t xml:space="preserve"> </w:t>
      </w:r>
    </w:p>
    <w:p w14:paraId="322C9F53" w14:textId="77777777" w:rsidR="00CC4950" w:rsidRPr="00962366" w:rsidRDefault="00CC4950" w:rsidP="00962366">
      <w:pPr>
        <w:tabs>
          <w:tab w:val="left" w:pos="3119"/>
        </w:tabs>
        <w:suppressAutoHyphens/>
        <w:jc w:val="both"/>
        <w:rPr>
          <w:rFonts w:cs="Arial"/>
          <w:szCs w:val="24"/>
        </w:rPr>
      </w:pPr>
      <w:r w:rsidRPr="00962366">
        <w:rPr>
          <w:rFonts w:cs="Arial"/>
          <w:szCs w:val="24"/>
        </w:rPr>
        <w:t xml:space="preserve">El IDRD estima ingresos como administrador de Parques y Escenarios Deportivos para 2026 con un incremento del 5,32% con respecto al 2025, teniendo en cuenta los siguientes criterios: i) el histórico de los ingresos generados por los parques y escenarios administrados, ii) las políticas adoptadas por cada una de las administraciones para uso y iii) el aprovechamiento económico de los parques y escenarios. </w:t>
      </w:r>
    </w:p>
    <w:p w14:paraId="74E8FE9A" w14:textId="77777777" w:rsidR="00CC4950" w:rsidRPr="00962366" w:rsidRDefault="00CC4950" w:rsidP="00962366">
      <w:pPr>
        <w:tabs>
          <w:tab w:val="left" w:pos="3119"/>
        </w:tabs>
        <w:suppressAutoHyphens/>
        <w:jc w:val="both"/>
        <w:rPr>
          <w:rFonts w:cs="Arial"/>
          <w:szCs w:val="24"/>
        </w:rPr>
      </w:pPr>
      <w:r w:rsidRPr="00962366">
        <w:rPr>
          <w:rFonts w:cs="Arial"/>
          <w:szCs w:val="24"/>
        </w:rPr>
        <w:t xml:space="preserve"> </w:t>
      </w:r>
    </w:p>
    <w:p w14:paraId="297C56C7" w14:textId="77777777" w:rsidR="00CC4950" w:rsidRPr="00962366" w:rsidRDefault="00CC4950" w:rsidP="00962366">
      <w:pPr>
        <w:tabs>
          <w:tab w:val="left" w:pos="3119"/>
        </w:tabs>
        <w:suppressAutoHyphens/>
        <w:jc w:val="both"/>
        <w:rPr>
          <w:rFonts w:cs="Arial"/>
          <w:szCs w:val="24"/>
        </w:rPr>
      </w:pPr>
      <w:r w:rsidRPr="00962366">
        <w:rPr>
          <w:rFonts w:cs="Arial"/>
          <w:szCs w:val="24"/>
        </w:rPr>
        <w:t xml:space="preserve">Así mismo, el IDRD estima recaudar para la vigencia 2026 por concepto del trámite de licencias ante las curadurías por parte de los urbanizadores de proyectos que se encuentran en el régimen de transición, de conformidad con el Decreto 555 de 2021. </w:t>
      </w:r>
    </w:p>
    <w:p w14:paraId="2219DB73" w14:textId="77777777" w:rsidR="00CC4950" w:rsidRPr="00962366" w:rsidRDefault="00CC4950" w:rsidP="00962366">
      <w:pPr>
        <w:tabs>
          <w:tab w:val="left" w:pos="3119"/>
        </w:tabs>
        <w:suppressAutoHyphens/>
        <w:jc w:val="both"/>
        <w:rPr>
          <w:rFonts w:cs="Arial"/>
          <w:szCs w:val="24"/>
        </w:rPr>
      </w:pPr>
      <w:r w:rsidRPr="00962366">
        <w:rPr>
          <w:rFonts w:cs="Arial"/>
          <w:szCs w:val="24"/>
        </w:rPr>
        <w:t xml:space="preserve"> </w:t>
      </w:r>
    </w:p>
    <w:p w14:paraId="5504855F" w14:textId="77777777" w:rsidR="00CC4950" w:rsidRPr="00962366" w:rsidRDefault="00CC4950" w:rsidP="00962366">
      <w:pPr>
        <w:tabs>
          <w:tab w:val="left" w:pos="3119"/>
        </w:tabs>
        <w:suppressAutoHyphens/>
        <w:jc w:val="both"/>
        <w:rPr>
          <w:rFonts w:cs="Arial"/>
          <w:szCs w:val="24"/>
        </w:rPr>
      </w:pPr>
      <w:r w:rsidRPr="00962366">
        <w:rPr>
          <w:rFonts w:cs="Arial"/>
          <w:szCs w:val="24"/>
        </w:rPr>
        <w:t xml:space="preserve">El IDARTES espera recaudar ingresos por aprovechamiento económico del espacio público, con el funcionamiento de la Comisión Fílmica de Bogotá y la operación del Permiso Unificado para las Filmaciones Audiovisuales – PUFA. </w:t>
      </w:r>
    </w:p>
    <w:p w14:paraId="297D6900" w14:textId="77777777" w:rsidR="00CC4950" w:rsidRPr="00962366" w:rsidRDefault="00CC4950" w:rsidP="00962366">
      <w:pPr>
        <w:tabs>
          <w:tab w:val="left" w:pos="3119"/>
        </w:tabs>
        <w:suppressAutoHyphens/>
        <w:jc w:val="both"/>
        <w:rPr>
          <w:rFonts w:cs="Arial"/>
          <w:szCs w:val="24"/>
        </w:rPr>
      </w:pPr>
      <w:r w:rsidRPr="00962366">
        <w:rPr>
          <w:rFonts w:cs="Arial"/>
          <w:szCs w:val="24"/>
        </w:rPr>
        <w:t xml:space="preserve"> </w:t>
      </w:r>
    </w:p>
    <w:p w14:paraId="4B31F686" w14:textId="77777777" w:rsidR="00CC4950" w:rsidRPr="00962366" w:rsidRDefault="00CC4950" w:rsidP="00962366">
      <w:pPr>
        <w:tabs>
          <w:tab w:val="left" w:pos="3119"/>
        </w:tabs>
        <w:suppressAutoHyphens/>
        <w:jc w:val="both"/>
        <w:rPr>
          <w:rFonts w:cs="Arial"/>
          <w:szCs w:val="24"/>
        </w:rPr>
      </w:pPr>
      <w:r w:rsidRPr="00962366">
        <w:rPr>
          <w:rFonts w:cs="Arial"/>
          <w:szCs w:val="24"/>
        </w:rPr>
        <w:t xml:space="preserve">La Universidad Distrital espera percibir ingresos por concepto de inscripciones, derechos de grado, matrículas, certificaciones y constancias académicas de los niveles de pregrado y postgrado. </w:t>
      </w:r>
    </w:p>
    <w:p w14:paraId="56CB3E22" w14:textId="77777777" w:rsidR="00CC4950" w:rsidRPr="00962366" w:rsidRDefault="00CC4950" w:rsidP="00962366">
      <w:pPr>
        <w:tabs>
          <w:tab w:val="left" w:pos="3119"/>
        </w:tabs>
        <w:suppressAutoHyphens/>
        <w:jc w:val="both"/>
        <w:rPr>
          <w:rFonts w:cs="Arial"/>
          <w:szCs w:val="24"/>
        </w:rPr>
      </w:pPr>
    </w:p>
    <w:p w14:paraId="4E1B74D1" w14:textId="77777777" w:rsidR="00CC4950" w:rsidRPr="00962366" w:rsidRDefault="00CC4950" w:rsidP="00962366">
      <w:pPr>
        <w:tabs>
          <w:tab w:val="left" w:pos="3119"/>
        </w:tabs>
        <w:suppressAutoHyphens/>
        <w:jc w:val="both"/>
        <w:rPr>
          <w:rFonts w:cs="Arial"/>
          <w:b/>
          <w:szCs w:val="24"/>
        </w:rPr>
      </w:pPr>
      <w:r w:rsidRPr="00962366">
        <w:rPr>
          <w:rFonts w:cs="Arial"/>
          <w:b/>
          <w:szCs w:val="24"/>
        </w:rPr>
        <w:t xml:space="preserve">Multas, sanciones e intereses de mora: </w:t>
      </w:r>
    </w:p>
    <w:p w14:paraId="0E5D674C" w14:textId="77777777" w:rsidR="00CC4950" w:rsidRPr="00962366" w:rsidRDefault="00CC4950" w:rsidP="00962366">
      <w:pPr>
        <w:tabs>
          <w:tab w:val="left" w:pos="3119"/>
        </w:tabs>
        <w:suppressAutoHyphens/>
        <w:jc w:val="both"/>
        <w:rPr>
          <w:rFonts w:cs="Arial"/>
          <w:szCs w:val="24"/>
        </w:rPr>
      </w:pPr>
      <w:r w:rsidRPr="00962366">
        <w:rPr>
          <w:rFonts w:cs="Arial"/>
          <w:szCs w:val="24"/>
        </w:rPr>
        <w:t xml:space="preserve"> </w:t>
      </w:r>
    </w:p>
    <w:p w14:paraId="30507B45" w14:textId="77777777" w:rsidR="00CC4950" w:rsidRPr="00962366" w:rsidRDefault="00CC4950" w:rsidP="00962366">
      <w:pPr>
        <w:tabs>
          <w:tab w:val="left" w:pos="3119"/>
        </w:tabs>
        <w:suppressAutoHyphens/>
        <w:jc w:val="both"/>
        <w:rPr>
          <w:rFonts w:cs="Arial"/>
          <w:szCs w:val="24"/>
        </w:rPr>
      </w:pPr>
      <w:r w:rsidRPr="00962366">
        <w:rPr>
          <w:rFonts w:cs="Arial"/>
          <w:szCs w:val="24"/>
        </w:rPr>
        <w:t xml:space="preserve">El FFDS proyecta ingresos para 2026 de recursos provenientes de las sanciones que en términos monetarios impone la Secretaría Distrital de Salud de Bogotá D.C. a quienes por razón de su oficio o profesión incumplen con lo establecido en el Código Único Sanitario Nacional y en sus decretos reglamentarios, así como por incumplimiento de las condiciones de habilitación, por parte de las instituciones prestadoras de servicios de salud públicas y privadas ubicadas en el Distrito Capital. </w:t>
      </w:r>
    </w:p>
    <w:p w14:paraId="1A95C36F" w14:textId="77777777" w:rsidR="00CC4950" w:rsidRPr="00962366" w:rsidRDefault="00CC4950" w:rsidP="00962366">
      <w:pPr>
        <w:tabs>
          <w:tab w:val="left" w:pos="3119"/>
        </w:tabs>
        <w:suppressAutoHyphens/>
        <w:jc w:val="both"/>
        <w:rPr>
          <w:rFonts w:cs="Arial"/>
          <w:szCs w:val="24"/>
        </w:rPr>
      </w:pPr>
      <w:r w:rsidRPr="00962366">
        <w:rPr>
          <w:rFonts w:cs="Arial"/>
          <w:szCs w:val="24"/>
        </w:rPr>
        <w:t xml:space="preserve"> </w:t>
      </w:r>
    </w:p>
    <w:p w14:paraId="7E774A18" w14:textId="77777777" w:rsidR="00CC4950" w:rsidRPr="00962366" w:rsidRDefault="00CC4950" w:rsidP="00962366">
      <w:pPr>
        <w:tabs>
          <w:tab w:val="left" w:pos="3119"/>
        </w:tabs>
        <w:suppressAutoHyphens/>
        <w:jc w:val="both"/>
        <w:rPr>
          <w:rFonts w:cs="Arial"/>
          <w:szCs w:val="24"/>
        </w:rPr>
      </w:pPr>
      <w:r w:rsidRPr="00962366">
        <w:rPr>
          <w:rFonts w:cs="Arial"/>
          <w:szCs w:val="24"/>
        </w:rPr>
        <w:t xml:space="preserve">El IDU por este concepto estima ingresos provenientes de fallos judiciales, lo cual genera alta incertidumbre en el recaudo, para el 2026, se hizo un promedio de los últimos cinco años dando como resultado una proyección aproximada de $12.000 millones, esta cifra se sigue considerando alta, por lo tanto, se mantiene una expectativa de recaudo moderada para la vigencia 2026. </w:t>
      </w:r>
    </w:p>
    <w:p w14:paraId="41627394" w14:textId="77777777" w:rsidR="00CC4950" w:rsidRPr="00962366" w:rsidRDefault="00CC4950" w:rsidP="00962366">
      <w:pPr>
        <w:tabs>
          <w:tab w:val="left" w:pos="3119"/>
        </w:tabs>
        <w:suppressAutoHyphens/>
        <w:jc w:val="both"/>
        <w:rPr>
          <w:rFonts w:cs="Arial"/>
          <w:szCs w:val="24"/>
        </w:rPr>
      </w:pPr>
      <w:r w:rsidRPr="00962366">
        <w:rPr>
          <w:rFonts w:cs="Arial"/>
          <w:szCs w:val="24"/>
        </w:rPr>
        <w:t xml:space="preserve"> </w:t>
      </w:r>
    </w:p>
    <w:p w14:paraId="78F8CE27" w14:textId="77777777" w:rsidR="00CC4950" w:rsidRPr="00962366" w:rsidRDefault="00CC4950" w:rsidP="00962366">
      <w:pPr>
        <w:tabs>
          <w:tab w:val="left" w:pos="3119"/>
        </w:tabs>
        <w:suppressAutoHyphens/>
        <w:jc w:val="both"/>
        <w:rPr>
          <w:rFonts w:cs="Arial"/>
          <w:b/>
          <w:szCs w:val="24"/>
        </w:rPr>
      </w:pPr>
      <w:r w:rsidRPr="00962366">
        <w:rPr>
          <w:rFonts w:cs="Arial"/>
          <w:b/>
          <w:szCs w:val="24"/>
        </w:rPr>
        <w:t>Venta de bienes y servicios:</w:t>
      </w:r>
    </w:p>
    <w:p w14:paraId="7C09A2C1" w14:textId="77777777" w:rsidR="00CC4950" w:rsidRPr="00962366" w:rsidRDefault="00CC4950" w:rsidP="00962366">
      <w:pPr>
        <w:tabs>
          <w:tab w:val="left" w:pos="3119"/>
        </w:tabs>
        <w:suppressAutoHyphens/>
        <w:jc w:val="both"/>
        <w:rPr>
          <w:rFonts w:cs="Arial"/>
          <w:szCs w:val="24"/>
        </w:rPr>
      </w:pPr>
      <w:r w:rsidRPr="00962366">
        <w:rPr>
          <w:rFonts w:cs="Arial"/>
          <w:szCs w:val="24"/>
        </w:rPr>
        <w:t xml:space="preserve"> </w:t>
      </w:r>
    </w:p>
    <w:p w14:paraId="18B5B83B" w14:textId="77777777" w:rsidR="00CC4950" w:rsidRPr="00962366" w:rsidRDefault="00CC4950" w:rsidP="00962366">
      <w:pPr>
        <w:tabs>
          <w:tab w:val="left" w:pos="3119"/>
        </w:tabs>
        <w:suppressAutoHyphens/>
        <w:jc w:val="both"/>
        <w:rPr>
          <w:rFonts w:cs="Arial"/>
          <w:szCs w:val="24"/>
        </w:rPr>
      </w:pPr>
      <w:r w:rsidRPr="00962366">
        <w:rPr>
          <w:rFonts w:cs="Arial"/>
          <w:szCs w:val="24"/>
        </w:rPr>
        <w:t xml:space="preserve">El IPES proyecta ingresos para 2026 por el recaudo esperado de los espacios ubicados en las plazas de mercado, por los quioscos, mobiliario semiestacionario, proyectos comerciales, puntos de encuentro y mercado itinerante.    El FFDS espera percibir recursos por concepto de tarjetas de ingreso e ingreso de aprovechamientos y otros ingresos. </w:t>
      </w:r>
    </w:p>
    <w:p w14:paraId="0E697B7D" w14:textId="77777777" w:rsidR="00CC4950" w:rsidRPr="00962366" w:rsidRDefault="00CC4950" w:rsidP="00962366">
      <w:pPr>
        <w:tabs>
          <w:tab w:val="left" w:pos="3119"/>
        </w:tabs>
        <w:suppressAutoHyphens/>
        <w:jc w:val="both"/>
        <w:rPr>
          <w:rFonts w:cs="Arial"/>
          <w:szCs w:val="24"/>
        </w:rPr>
      </w:pPr>
    </w:p>
    <w:p w14:paraId="7FB32BE5"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IDU por venta de bienes y servicios hace referencia a los recursos destinados a convenios firmados con particulares y/o entidades privadas, con el objeto de desarrollar y acompañar la ejecución de proyectos viales. Se dará el recaudo según se firmen las actas de competencia o convenios; de no darse el recaudo proyectado, estos recursos serán objeto de reducción presupuestal. </w:t>
      </w:r>
    </w:p>
    <w:p w14:paraId="17A7E6F5"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1F53F4BC"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FONCEP proyecta por servicios ejecutivos de la administración pública, lo correspondiente al 2% del 9% del valor de los aportes patronales que realizan las entidades afiliadas al FONCEP del nivel central y descentralizado, con el objeto de contribuir a financiar los gastos administrativos que se causan por el manejo de estos. </w:t>
      </w:r>
    </w:p>
    <w:p w14:paraId="72E09ED2"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2E39C5EB"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IDRD para la vigencia 2026 estima recaudar recursos por la prestación del servicio por cursos de natación en el Complejo acuático y los CEFE (Tunal, San Cristóbal, Fontanar del Rio y Cometas). </w:t>
      </w:r>
    </w:p>
    <w:p w14:paraId="796A83F0"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0654778A"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IDPC obtendrá ingresos para 2026 provenientes de publicaciones producidas y comercializadas por el Instituto y del arrendamiento de unos inmuebles de su propiedad.  </w:t>
      </w:r>
    </w:p>
    <w:p w14:paraId="717AAB97"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0A15C47B"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IDIPRON proyecto ingresos para 2026 provenientes de la administración del servicio de baños públicos, ubicados en los portales y estaciones de Transmilenio (Portales Sur, Suba, Norte, Usme, calle 80, 20 de julio y Dorado. Estaciones como Ricaurte, Molinos, Bicentenario y Primero de Mayo) y un baño ubicado en la calle 12 con carrera 6. </w:t>
      </w:r>
    </w:p>
    <w:p w14:paraId="001F69A5"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502492F1"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La FUGA tiene un espacio que se alquila para la prestación del servicio de parqueadero público.   La OFB proyecta ingresos por participación en la boletería y venta de conciertos. Adicionalmente, espera ingresos de un convenio realizado con la Secretaría de Educación del Distrito para procesos de formación musical como estrategia pedagógica en el marco de la ampliación del tiempo escolar.   El Jardín Botánico generara recursos por la venta de boletería para ingreso a las instalaciones el Jardín y otras actividades que realiza la entidad como son: Cursos y talleres, alquiler de espacios, asesoramientos por jardinería, venta de libros científicos y culturales, eventos realizados por la entidad (muestra de colecciones entre otros).  </w:t>
      </w:r>
    </w:p>
    <w:p w14:paraId="262603A4"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1B667582"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IDARTES proyecta ingresos por este concepto derivados del recaudo de taquilla, alquiler del escenario, aprovechamiento de zonas comunes, contratos de coproducción, alquiler de espacios y arrendamientos, cursos, talleres, seminarios, cátedras y otros servicios, prestados en sus escenarios administrados: Teatro Estudio Julio Mario Santo Domingo, Teatro Jorge Eliécer Gaitán, Teatro El Parque, Teatro El Ensueño, Cinemateca de Bogotá y Planetario de Bogotá. </w:t>
      </w:r>
    </w:p>
    <w:p w14:paraId="44B6C847"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332E33A5"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La Unidad Administrativa Especial de Catastro Distrital proyecta ingresos para 2026 derivados de las ventas de la Tienda Catastral, el portafolio de productos y servicios (Georreferenciación y enriquecimiento de datos, venta de ofertas inmobiliarias, avalúos comerciales, procesos de captura y análisis de información), contratos interadministrativos Bogotá y la gestión y/u operación catastral a nivel nacional.   La UAESP proyecta ingresos para 2026 provenientes de la venta de gas de carbón, gas de agua, gas pobre y otros gases similares, (excepto los gases de petróleo y otros hidrocarburos gaseosos). </w:t>
      </w:r>
    </w:p>
    <w:p w14:paraId="0E801158"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62260C9F"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La Universidad Distrital proyecta ingresos que recibe por la contraprestación de un bien o servicio, cuando la propiedad de los bienes pasa de la Universidad al beneficiario, o cuando los servicios se prestan a las personas demandantes, por el recaudo de actividades de extensión, que corresponden a la venta de productos y servicios especializados, consultorías e interventorías y de extensión de educación continuada. Igualmente, obtiene ingresos derivados de la venta de las publicaciones de la Universidad. </w:t>
      </w:r>
    </w:p>
    <w:p w14:paraId="68BF1DAE"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06E287F6" w14:textId="77777777" w:rsidR="00CC4950" w:rsidRPr="00962366" w:rsidRDefault="0055538D" w:rsidP="00962366">
      <w:pPr>
        <w:tabs>
          <w:tab w:val="left" w:pos="3119"/>
        </w:tabs>
        <w:suppressAutoHyphens/>
        <w:jc w:val="both"/>
        <w:rPr>
          <w:rFonts w:cs="Arial"/>
          <w:szCs w:val="24"/>
        </w:rPr>
      </w:pPr>
      <w:r w:rsidRPr="00962366">
        <w:rPr>
          <w:rFonts w:cs="Arial"/>
          <w:szCs w:val="24"/>
        </w:rPr>
        <w:t>La Contraloría de Bogotá programa ingresos derivados del arrendamiento de un inmueble ubicado en el Edificio de Avianca de los pisos 33, 34, 35, 36, 37 y sus respectivos parqueaderos.</w:t>
      </w:r>
    </w:p>
    <w:p w14:paraId="3B86A37C" w14:textId="77777777" w:rsidR="0055538D" w:rsidRPr="00962366" w:rsidRDefault="0055538D" w:rsidP="00962366">
      <w:pPr>
        <w:tabs>
          <w:tab w:val="left" w:pos="3119"/>
        </w:tabs>
        <w:suppressAutoHyphens/>
        <w:jc w:val="both"/>
        <w:rPr>
          <w:rFonts w:cs="Arial"/>
          <w:szCs w:val="24"/>
        </w:rPr>
      </w:pPr>
    </w:p>
    <w:p w14:paraId="373AB1F3" w14:textId="77777777" w:rsidR="0055538D" w:rsidRPr="00962366" w:rsidRDefault="0055538D" w:rsidP="00962366">
      <w:pPr>
        <w:tabs>
          <w:tab w:val="left" w:pos="3119"/>
        </w:tabs>
        <w:suppressAutoHyphens/>
        <w:jc w:val="both"/>
        <w:rPr>
          <w:rFonts w:cs="Arial"/>
          <w:b/>
          <w:szCs w:val="24"/>
        </w:rPr>
      </w:pPr>
      <w:r w:rsidRPr="00962366">
        <w:rPr>
          <w:rFonts w:cs="Arial"/>
          <w:b/>
          <w:szCs w:val="24"/>
        </w:rPr>
        <w:t xml:space="preserve">Transferencias corrientes: </w:t>
      </w:r>
    </w:p>
    <w:p w14:paraId="61C99250"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0CFEFB81"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FFDS proyecta ingresos para 2026 por transferencias derivadas de la sobretasa del 10% a los cigarrillos extranjeros, la participación del 8% sobre el impuesto al consumo de cervezas, sifones y refajos de producción nacional y extranjera, otras transferencias Nación para financiar programas en salud pública, inimputables, discapacidad y migrantes. Igualmente, los correspondientes a los recursos del sistema de seguridad social integral, que incluyen los recursos FOSYGA-ADRES sin situación de fondos para la Cofinanciación UPC del Régimen Subsidiado de Salud y 0.4% de la interventoría de la Superintendencia Nacional de Salud Articulo 119 de la Ley 1438 de 2011. </w:t>
      </w:r>
    </w:p>
    <w:p w14:paraId="2D0341AE"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70FB846D"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IDRD proyecta ingresos para 2026 provenientes del convenio con la Secretaría de Educación para la formación integral de la primera infancia, específicamente del servicio de escuelas deportivas. Adicionalmente, la Secretaría de Educación tiene previsto suscribir un nuevo convenio para la vigencia 2026 por un valor de $4.870 millones, con el propósito de continuar con esta iniciativa que busca beneficiar a cerca de 24.000 niños, niñas y adolescentes mediante estrategias de formación integral en la Jornada Escolar Complementaria. </w:t>
      </w:r>
    </w:p>
    <w:p w14:paraId="7C145017"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3251845B"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IDPC proyecta ingresos para 2026 por convenios con el IDARTES para obras del Teatro San Jorge y con el Fondo Financiero Distrital de Salud para la fase III de implementación del Plan Especial de Manejo y Protección del Complejo Hospitalario San Juan de Dios e Instituto Materno Infantil.   La Fundación Gilberto Álzate Avendaño estima recursos para 2026 originados en la firma y ejecución de convenios y/o contratos interadministrativos con entidades del Distrito Capital. El IDIPRON proyecta recursos para 2026 por adición o nuevos convenios interadministrativos con entidades distritales como la Secretaría Distrital de Movilidad, Secretaría Distrital de Planeación, Transmilenio, FDL San Cristóbal, Secretaría Distrital de Cultura, Recreación y Deporte, entre otros. El propósito de suscribir dichos convenios es que los jóvenes se vinculen en un modelo que combina la formación y la experiencia productiva mediante procesos pedagógicos que desarrollen sus capacidades. </w:t>
      </w:r>
    </w:p>
    <w:p w14:paraId="7C4F7697"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0F856F67"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Jardín Botánico estima recursos para 2026 originados en la firma y ejecución de convenios y/o contratos interadministrativos con entidades del Distrito Capital y Fondos de Desarrollo Local. </w:t>
      </w:r>
    </w:p>
    <w:p w14:paraId="0D0F6F4E"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242DAF3F"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IDEP programa ingresos para 2026 correspondientes al convenio con la Secretaría Distrital de Educación, con el fin de desarrollar acciones para la formulación e implementación de acciones orientadas a la validación y fortalecimiento de las condiciones que permitan promover una educación de calidad y la conformación de entornos educativos protectores y confiables. </w:t>
      </w:r>
    </w:p>
    <w:p w14:paraId="07A8C84D"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7118DF3A"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IDARTES proyecta recursos para 2026 por concepto de suscripción de los convenios con entidades distritales. </w:t>
      </w:r>
    </w:p>
    <w:p w14:paraId="6238A92E"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32BF4651"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La Universidad Distrital programa para 2026 aportes de la Nación de conformidad con lo establecido en Ley 30 de 1992 y la Ley 403 de 1997, transferidos por el Gobierno Nacional a través del Ministerio de Educación Nacional. También se consideran los recursos de devoluciones del IVA-instituciones de educación superior, por el derecho a la devolución de este IVA que paguen por los bienes, insumos y servicios que adquieran. </w:t>
      </w:r>
    </w:p>
    <w:p w14:paraId="6EF96DE2"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71F97CD9"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De otra parte, se tendrán ingresos provenientes del Sistema de Seguridad Social Integral por las Cuotas Partes Pensionales que percibe la Universidad. </w:t>
      </w:r>
    </w:p>
    <w:p w14:paraId="0B377384"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69574AF8" w14:textId="77777777" w:rsidR="0055538D" w:rsidRPr="00962366" w:rsidRDefault="0055538D" w:rsidP="00962366">
      <w:pPr>
        <w:tabs>
          <w:tab w:val="left" w:pos="3119"/>
        </w:tabs>
        <w:suppressAutoHyphens/>
        <w:jc w:val="both"/>
        <w:rPr>
          <w:rFonts w:cs="Arial"/>
          <w:szCs w:val="24"/>
        </w:rPr>
      </w:pPr>
      <w:r w:rsidRPr="00962366">
        <w:rPr>
          <w:rFonts w:cs="Arial"/>
          <w:b/>
          <w:szCs w:val="24"/>
        </w:rPr>
        <w:t>Participación y derechos por monopolio</w:t>
      </w:r>
      <w:r w:rsidRPr="00962366">
        <w:rPr>
          <w:rFonts w:cs="Arial"/>
          <w:szCs w:val="24"/>
        </w:rPr>
        <w:t xml:space="preserve">: </w:t>
      </w:r>
    </w:p>
    <w:p w14:paraId="54E3F8E4"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48D012C7" w14:textId="77777777" w:rsidR="0055538D" w:rsidRPr="00962366" w:rsidRDefault="0055538D" w:rsidP="00962366">
      <w:pPr>
        <w:tabs>
          <w:tab w:val="left" w:pos="3119"/>
        </w:tabs>
        <w:suppressAutoHyphens/>
        <w:jc w:val="both"/>
        <w:rPr>
          <w:rFonts w:cs="Arial"/>
          <w:szCs w:val="24"/>
        </w:rPr>
      </w:pPr>
      <w:r w:rsidRPr="00962366">
        <w:rPr>
          <w:rFonts w:cs="Arial"/>
          <w:szCs w:val="24"/>
        </w:rPr>
        <w:t>El FFDS programa ingresos para 2026 por concepto de actividades gravadas por el Estado, pero cedidas por la Constitución y la Ley al Sector Salud de los niveles regionales (Departamental y Distrital); estas rentas corresponden a: Derechos de Explotación e Impuesto a Ganadores de Loterías, Loterías Foráneas, Juego de Suerte y Azar-Apuestas Permanentes, Rifas, Juegos Promocionales, Juegos Localizados y Juegos Novedosos, así mismo las participaciones del Consumo de Licores destilados Nacionales y Extranjeros.</w:t>
      </w:r>
    </w:p>
    <w:p w14:paraId="716D2EDC" w14:textId="77777777" w:rsidR="00CC4950" w:rsidRPr="00962366" w:rsidRDefault="00CC4950" w:rsidP="00962366">
      <w:pPr>
        <w:tabs>
          <w:tab w:val="left" w:pos="3119"/>
        </w:tabs>
        <w:suppressAutoHyphens/>
        <w:jc w:val="both"/>
        <w:rPr>
          <w:rFonts w:cs="Arial"/>
          <w:szCs w:val="24"/>
        </w:rPr>
      </w:pPr>
    </w:p>
    <w:p w14:paraId="04ABB492" w14:textId="77777777" w:rsidR="0055538D" w:rsidRPr="00962366" w:rsidRDefault="0055538D" w:rsidP="00962366">
      <w:pPr>
        <w:tabs>
          <w:tab w:val="left" w:pos="3119"/>
        </w:tabs>
        <w:suppressAutoHyphens/>
        <w:jc w:val="both"/>
        <w:rPr>
          <w:rFonts w:cs="Arial"/>
          <w:b/>
          <w:szCs w:val="24"/>
        </w:rPr>
      </w:pPr>
      <w:r w:rsidRPr="00962366">
        <w:rPr>
          <w:rFonts w:cs="Arial"/>
          <w:b/>
          <w:szCs w:val="24"/>
        </w:rPr>
        <w:t>Recursos de capital:</w:t>
      </w:r>
    </w:p>
    <w:p w14:paraId="4A3B0840"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55B85677" w14:textId="77777777" w:rsidR="0055538D" w:rsidRPr="00962366" w:rsidRDefault="0055538D" w:rsidP="00962366">
      <w:pPr>
        <w:tabs>
          <w:tab w:val="left" w:pos="3119"/>
        </w:tabs>
        <w:suppressAutoHyphens/>
        <w:jc w:val="both"/>
        <w:rPr>
          <w:rFonts w:cs="Arial"/>
          <w:szCs w:val="24"/>
        </w:rPr>
      </w:pPr>
      <w:r w:rsidRPr="00962366">
        <w:rPr>
          <w:rFonts w:cs="Arial"/>
          <w:szCs w:val="24"/>
        </w:rPr>
        <w:t>Para la vigencia 2026, los establecimientos públicos estiman tener ingresos por recursos de capital del orden de los $1.645.255 millones. A continuación, se detallan las principales fuentes de estos recursos:</w:t>
      </w:r>
    </w:p>
    <w:p w14:paraId="1BD9FD8E" w14:textId="77777777" w:rsidR="0055538D" w:rsidRPr="00962366" w:rsidRDefault="0055538D" w:rsidP="00962366">
      <w:pPr>
        <w:tabs>
          <w:tab w:val="left" w:pos="3119"/>
        </w:tabs>
        <w:suppressAutoHyphens/>
        <w:jc w:val="both"/>
        <w:rPr>
          <w:rFonts w:cs="Arial"/>
          <w:szCs w:val="24"/>
        </w:rPr>
      </w:pPr>
    </w:p>
    <w:p w14:paraId="14E100C3" w14:textId="77777777" w:rsidR="0055538D" w:rsidRPr="00962366" w:rsidRDefault="0055538D" w:rsidP="00962366">
      <w:pPr>
        <w:tabs>
          <w:tab w:val="left" w:pos="3119"/>
        </w:tabs>
        <w:suppressAutoHyphens/>
        <w:jc w:val="both"/>
        <w:rPr>
          <w:rFonts w:cs="Arial"/>
          <w:b/>
          <w:szCs w:val="24"/>
        </w:rPr>
      </w:pPr>
      <w:r w:rsidRPr="00962366">
        <w:rPr>
          <w:rFonts w:cs="Arial"/>
          <w:b/>
          <w:szCs w:val="24"/>
        </w:rPr>
        <w:t xml:space="preserve">Disposición de activos: </w:t>
      </w:r>
    </w:p>
    <w:p w14:paraId="16E6F9F5" w14:textId="77777777" w:rsidR="0055538D" w:rsidRPr="00962366" w:rsidRDefault="0055538D" w:rsidP="00962366">
      <w:pPr>
        <w:tabs>
          <w:tab w:val="left" w:pos="3119"/>
        </w:tabs>
        <w:suppressAutoHyphens/>
        <w:jc w:val="both"/>
        <w:rPr>
          <w:rFonts w:cs="Arial"/>
          <w:szCs w:val="24"/>
        </w:rPr>
      </w:pPr>
      <w:r w:rsidRPr="00962366">
        <w:rPr>
          <w:rFonts w:cs="Arial"/>
          <w:szCs w:val="24"/>
        </w:rPr>
        <w:t>El IDU proyecta ingresos para 2026 producto de la venta de predios y parqueaderos propiedad del Instituto.</w:t>
      </w:r>
    </w:p>
    <w:p w14:paraId="360FD990" w14:textId="77777777" w:rsidR="0055538D" w:rsidRPr="00962366" w:rsidRDefault="0055538D" w:rsidP="00962366">
      <w:pPr>
        <w:tabs>
          <w:tab w:val="left" w:pos="3119"/>
        </w:tabs>
        <w:suppressAutoHyphens/>
        <w:jc w:val="both"/>
        <w:rPr>
          <w:rFonts w:cs="Arial"/>
          <w:szCs w:val="24"/>
        </w:rPr>
      </w:pPr>
    </w:p>
    <w:p w14:paraId="191A2D93" w14:textId="77777777" w:rsidR="0055538D" w:rsidRPr="00962366" w:rsidRDefault="0055538D" w:rsidP="00962366">
      <w:pPr>
        <w:tabs>
          <w:tab w:val="left" w:pos="3119"/>
        </w:tabs>
        <w:suppressAutoHyphens/>
        <w:jc w:val="both"/>
        <w:rPr>
          <w:rFonts w:cs="Arial"/>
          <w:b/>
          <w:szCs w:val="24"/>
        </w:rPr>
      </w:pPr>
      <w:r w:rsidRPr="00962366">
        <w:rPr>
          <w:rFonts w:cs="Arial"/>
          <w:b/>
          <w:szCs w:val="24"/>
        </w:rPr>
        <w:t xml:space="preserve">Excedentes financieros:  </w:t>
      </w:r>
    </w:p>
    <w:p w14:paraId="1C532617" w14:textId="77777777" w:rsidR="0055538D" w:rsidRPr="00962366" w:rsidRDefault="0055538D" w:rsidP="00962366">
      <w:pPr>
        <w:tabs>
          <w:tab w:val="left" w:pos="3119"/>
        </w:tabs>
        <w:suppressAutoHyphens/>
        <w:jc w:val="both"/>
        <w:rPr>
          <w:rFonts w:cs="Arial"/>
          <w:szCs w:val="24"/>
        </w:rPr>
      </w:pPr>
    </w:p>
    <w:p w14:paraId="3CE8F0FC"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FFDS incorpora para la vigencia 2026 los excedentes financieros de la vigencia 2024 correspondiente a los recaudos de la vigencia por concepto de intereses moratorios percibidos por Multas IVC y por concepto de aprovechamiento reintegro tarjetas de ingreso e identificación de colaboradores de la entidad.  </w:t>
      </w:r>
    </w:p>
    <w:p w14:paraId="4F71C8F7"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5B378844"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IDU incorpora para 2026 los recursos determinados y distribuidos por el CONFIS Distrital como resultado del cierre fiscal 2024 y asignados al Instituto. </w:t>
      </w:r>
    </w:p>
    <w:p w14:paraId="7C737F0D"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75DE1A91"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Este valor corresponde a $1.641.243.938 excedentes financieros de la vigencia 2024 de la UMV, aprobados mediante acta CONFIS No. 09 sesión realizada el 29 de abril de 2025, recursos destinados al proyecto misional O230117240220240131 - Conservación de la red vial y red de cicloinfraestructura de Bogotá D.C., con esta asignación, se busca incrementar la meta de conservación de la malla vial arterial, pasando de 1 km-carril a 2,5 km-carril, lo que permitirá mejorar las condiciones de seguridad vial y movilidad, así como atender un volumen significativo de solicitudes ciudadanas relacionadas con el tapado de huecos en dicha malla. </w:t>
      </w:r>
    </w:p>
    <w:p w14:paraId="64AE2ED3"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09474220" w14:textId="77777777" w:rsidR="0055538D" w:rsidRPr="00962366" w:rsidRDefault="0055538D" w:rsidP="00962366">
      <w:pPr>
        <w:tabs>
          <w:tab w:val="left" w:pos="3119"/>
        </w:tabs>
        <w:suppressAutoHyphens/>
        <w:jc w:val="both"/>
        <w:rPr>
          <w:rFonts w:cs="Arial"/>
          <w:szCs w:val="24"/>
        </w:rPr>
      </w:pPr>
      <w:r w:rsidRPr="00962366">
        <w:rPr>
          <w:rFonts w:cs="Arial"/>
          <w:szCs w:val="24"/>
        </w:rPr>
        <w:t>La UAERMV incorpora para 2026 los excedentes financieros de la vigencia 2024 aprobados por el CONFIS Distrital, los cuales se destinarán al proyecto “Conservación de la red vial y red de cicloinfraestructura de Bogotá D.C.”</w:t>
      </w:r>
    </w:p>
    <w:p w14:paraId="0DC08791" w14:textId="77777777" w:rsidR="0055538D" w:rsidRPr="00962366" w:rsidRDefault="0055538D" w:rsidP="00962366">
      <w:pPr>
        <w:tabs>
          <w:tab w:val="left" w:pos="3119"/>
        </w:tabs>
        <w:suppressAutoHyphens/>
        <w:jc w:val="both"/>
        <w:rPr>
          <w:rFonts w:cs="Arial"/>
          <w:szCs w:val="24"/>
        </w:rPr>
      </w:pPr>
    </w:p>
    <w:p w14:paraId="2E1D7329" w14:textId="77777777" w:rsidR="0055538D" w:rsidRPr="00962366" w:rsidRDefault="0055538D" w:rsidP="00962366">
      <w:pPr>
        <w:tabs>
          <w:tab w:val="left" w:pos="3119"/>
        </w:tabs>
        <w:suppressAutoHyphens/>
        <w:jc w:val="both"/>
        <w:rPr>
          <w:rFonts w:cs="Arial"/>
          <w:b/>
          <w:szCs w:val="24"/>
        </w:rPr>
      </w:pPr>
      <w:r w:rsidRPr="00962366">
        <w:rPr>
          <w:rFonts w:cs="Arial"/>
          <w:b/>
          <w:szCs w:val="24"/>
        </w:rPr>
        <w:t>Rendimientos financieros:</w:t>
      </w:r>
    </w:p>
    <w:p w14:paraId="3AD7A930" w14:textId="77777777" w:rsidR="0055538D" w:rsidRPr="00962366" w:rsidRDefault="0055538D" w:rsidP="00962366">
      <w:pPr>
        <w:tabs>
          <w:tab w:val="left" w:pos="3119"/>
        </w:tabs>
        <w:suppressAutoHyphens/>
        <w:jc w:val="both"/>
        <w:rPr>
          <w:rFonts w:cs="Arial"/>
          <w:szCs w:val="24"/>
        </w:rPr>
      </w:pPr>
    </w:p>
    <w:p w14:paraId="7E82603D"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IPES por este concepto para 2026 programa recursos de rendimientos financieros de acuerdo con los saldos estimados en su cuenta de ahorro que la entidad recibe por concepto de uso y aprovechamiento de espacio público (Plazas de mercado) principalmente. </w:t>
      </w:r>
    </w:p>
    <w:p w14:paraId="6AB30123"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703F9B04"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FFDS para la vigencia 2026 estima ingresos correspondientes a los rendimientos generados en las cuentas que el Fondo Financiero Distrital de Salud maneja con diferentes entidades financieras. </w:t>
      </w:r>
    </w:p>
    <w:p w14:paraId="532AD998"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2DEA80D9"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FONCEP para la vigencia 2026 consideran los rendimientos financieros que se generan por los recursos colocados en el Patrimonio Autónomo del Fondo.  </w:t>
      </w:r>
    </w:p>
    <w:p w14:paraId="185DDC80"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63E0E1E8"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La CVP para la vigencia 2026 consideran los rendimientos financieros que se generan en los encargos fiduciarios y patrimonio autónomo del Plan Terrazas. </w:t>
      </w:r>
    </w:p>
    <w:p w14:paraId="45475F17"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5E17DF14" w14:textId="77777777" w:rsidR="0055538D" w:rsidRPr="00962366" w:rsidRDefault="0055538D" w:rsidP="00962366">
      <w:pPr>
        <w:tabs>
          <w:tab w:val="left" w:pos="3119"/>
        </w:tabs>
        <w:suppressAutoHyphens/>
        <w:jc w:val="both"/>
        <w:rPr>
          <w:rFonts w:cs="Arial"/>
          <w:szCs w:val="24"/>
        </w:rPr>
      </w:pPr>
      <w:r w:rsidRPr="00962366">
        <w:rPr>
          <w:rFonts w:cs="Arial"/>
          <w:szCs w:val="24"/>
        </w:rPr>
        <w:t>La Universidad Distrital programa para 2026 los ingresos por concepto de rendimientos financieros, de los recursos que la Universidad tiene en las entidades vigiladas por la Superintendencia Financiera.</w:t>
      </w:r>
    </w:p>
    <w:p w14:paraId="54D5E76B" w14:textId="77777777" w:rsidR="0055538D" w:rsidRPr="00962366" w:rsidRDefault="0055538D" w:rsidP="00962366">
      <w:pPr>
        <w:tabs>
          <w:tab w:val="left" w:pos="3119"/>
        </w:tabs>
        <w:suppressAutoHyphens/>
        <w:jc w:val="both"/>
        <w:rPr>
          <w:rFonts w:cs="Arial"/>
          <w:szCs w:val="24"/>
        </w:rPr>
      </w:pPr>
    </w:p>
    <w:p w14:paraId="2D1BD5F4" w14:textId="77777777" w:rsidR="0055538D" w:rsidRPr="00962366" w:rsidRDefault="0055538D" w:rsidP="00962366">
      <w:pPr>
        <w:tabs>
          <w:tab w:val="left" w:pos="3119"/>
        </w:tabs>
        <w:suppressAutoHyphens/>
        <w:jc w:val="both"/>
        <w:rPr>
          <w:rFonts w:cs="Arial"/>
          <w:b/>
          <w:szCs w:val="24"/>
        </w:rPr>
      </w:pPr>
      <w:r w:rsidRPr="00962366">
        <w:rPr>
          <w:rFonts w:cs="Arial"/>
          <w:b/>
          <w:szCs w:val="24"/>
        </w:rPr>
        <w:t>Transferencias de capital:</w:t>
      </w:r>
    </w:p>
    <w:p w14:paraId="1FEBC291" w14:textId="77777777" w:rsidR="0055538D" w:rsidRPr="00962366" w:rsidRDefault="0055538D" w:rsidP="00962366">
      <w:pPr>
        <w:tabs>
          <w:tab w:val="left" w:pos="3119"/>
        </w:tabs>
        <w:suppressAutoHyphens/>
        <w:jc w:val="both"/>
        <w:rPr>
          <w:rFonts w:cs="Arial"/>
          <w:szCs w:val="24"/>
        </w:rPr>
      </w:pPr>
    </w:p>
    <w:p w14:paraId="3293EEBF" w14:textId="77777777" w:rsidR="0055538D" w:rsidRPr="00962366" w:rsidRDefault="0055538D" w:rsidP="00962366">
      <w:pPr>
        <w:tabs>
          <w:tab w:val="left" w:pos="3119"/>
        </w:tabs>
        <w:suppressAutoHyphens/>
        <w:jc w:val="both"/>
        <w:rPr>
          <w:rFonts w:cs="Arial"/>
          <w:szCs w:val="24"/>
        </w:rPr>
      </w:pPr>
      <w:r w:rsidRPr="00962366">
        <w:rPr>
          <w:rFonts w:cs="Arial"/>
          <w:szCs w:val="24"/>
        </w:rPr>
        <w:t>El FFDS programa para la vigencia 2026 ingresos por transferencias de capital lo correspondiente a los premios no reclamados de apuestas permanentes o chance, Juegos novedosos y de Loterías y Convenios Entidades Distritales.</w:t>
      </w:r>
    </w:p>
    <w:p w14:paraId="703AE675" w14:textId="77777777" w:rsidR="00CC4950" w:rsidRPr="00962366" w:rsidRDefault="00CC4950" w:rsidP="00962366">
      <w:pPr>
        <w:tabs>
          <w:tab w:val="left" w:pos="3119"/>
        </w:tabs>
        <w:suppressAutoHyphens/>
        <w:jc w:val="both"/>
        <w:rPr>
          <w:rFonts w:cs="Arial"/>
          <w:b/>
          <w:szCs w:val="24"/>
        </w:rPr>
      </w:pPr>
    </w:p>
    <w:p w14:paraId="1EA804E0"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IDU programa para 2026 los recursos destinados a Convenios firmados con Empresas de Servicios Públicos y Entidades Distritales, para atender las intervenciones a las redes de las diferentes obras que hace el Instituto, también se prevén recursos para el apoyo técnico, administrativo y logístico de los convenios suscritos con Transmilenio S.A. y la EAAB, entre otros. </w:t>
      </w:r>
    </w:p>
    <w:p w14:paraId="2ECFCE48"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75296FE1"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La UAERMV incluye para 2026 los recursos provenientes del convenio de los convenios suscritos con el IDU y fondos de desarrollo local los cuales se utilizarán en contratos de maquinaria, insumos de materiales y mano de obra entre otros recursos necesarios para llevar a cabo las obras. </w:t>
      </w:r>
    </w:p>
    <w:p w14:paraId="51B5EEC4"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4B95C1EC" w14:textId="77777777" w:rsidR="0055538D" w:rsidRPr="00962366" w:rsidRDefault="0055538D" w:rsidP="00962366">
      <w:pPr>
        <w:tabs>
          <w:tab w:val="left" w:pos="3119"/>
        </w:tabs>
        <w:suppressAutoHyphens/>
        <w:jc w:val="both"/>
        <w:rPr>
          <w:rFonts w:cs="Arial"/>
          <w:szCs w:val="24"/>
        </w:rPr>
      </w:pPr>
      <w:r w:rsidRPr="00962366">
        <w:rPr>
          <w:rFonts w:cs="Arial"/>
          <w:szCs w:val="24"/>
        </w:rPr>
        <w:t>ATENEA contempla para 2026 como principal fuente de financiamiento distrital el compromiso de capitalización y la continuidad de convenios de cooperación técnica y financiera, especialmente el asociado a BogotáBio, mediante el cual se soportará el desarrollo de capacidades científicas y tecnológicas en salud y biotecnología, fortaleciendo el ecosistema ciencia, tecnología e innovación del sector salud.</w:t>
      </w:r>
    </w:p>
    <w:p w14:paraId="4B3D6A14" w14:textId="77777777" w:rsidR="0055538D" w:rsidRPr="00962366" w:rsidRDefault="0055538D" w:rsidP="00962366">
      <w:pPr>
        <w:tabs>
          <w:tab w:val="left" w:pos="3119"/>
        </w:tabs>
        <w:suppressAutoHyphens/>
        <w:jc w:val="both"/>
        <w:rPr>
          <w:rFonts w:cs="Arial"/>
          <w:szCs w:val="24"/>
        </w:rPr>
      </w:pPr>
    </w:p>
    <w:p w14:paraId="0E1B57F6" w14:textId="77777777" w:rsidR="0055538D" w:rsidRPr="00962366" w:rsidRDefault="0055538D" w:rsidP="00962366">
      <w:pPr>
        <w:tabs>
          <w:tab w:val="left" w:pos="3119"/>
        </w:tabs>
        <w:suppressAutoHyphens/>
        <w:jc w:val="both"/>
        <w:rPr>
          <w:rFonts w:cs="Arial"/>
          <w:b/>
          <w:szCs w:val="24"/>
        </w:rPr>
      </w:pPr>
      <w:r w:rsidRPr="00962366">
        <w:rPr>
          <w:rFonts w:cs="Arial"/>
          <w:b/>
          <w:szCs w:val="24"/>
        </w:rPr>
        <w:t>Recuperación de cartera – préstamos:</w:t>
      </w:r>
    </w:p>
    <w:p w14:paraId="4A0A31E9"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FONCEP por recuperación de cartera estima para 2026 lo correspondiente al recaudo de las cuotas mensuales de amortización conformadas por capital, intereses corrientes de financiación y los seguros del adjudicatario y de otro lado, la recuperación de la cartera de cuotas partes. </w:t>
      </w:r>
    </w:p>
    <w:p w14:paraId="0429A4AB"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4C9EF29C" w14:textId="77777777" w:rsidR="0055538D" w:rsidRPr="00962366" w:rsidRDefault="0055538D" w:rsidP="00962366">
      <w:pPr>
        <w:tabs>
          <w:tab w:val="left" w:pos="3119"/>
        </w:tabs>
        <w:suppressAutoHyphens/>
        <w:jc w:val="both"/>
        <w:rPr>
          <w:rFonts w:cs="Arial"/>
          <w:szCs w:val="24"/>
        </w:rPr>
      </w:pPr>
      <w:r w:rsidRPr="00962366">
        <w:rPr>
          <w:rFonts w:cs="Arial"/>
          <w:szCs w:val="24"/>
        </w:rPr>
        <w:t>La Universidad Distrital por recuperación de cartera para 2026, los ingresos provenientes de los pagos realizados por el personal administrativo, en razón a préstamos de vivienda y los pagos realizados por el personal administrativo para la cancelación de préstamos ordinarios.</w:t>
      </w:r>
    </w:p>
    <w:p w14:paraId="08CE373F" w14:textId="77777777" w:rsidR="0055538D" w:rsidRPr="00962366" w:rsidRDefault="0055538D" w:rsidP="00962366">
      <w:pPr>
        <w:tabs>
          <w:tab w:val="left" w:pos="3119"/>
        </w:tabs>
        <w:suppressAutoHyphens/>
        <w:jc w:val="both"/>
        <w:rPr>
          <w:rFonts w:cs="Arial"/>
          <w:szCs w:val="24"/>
        </w:rPr>
      </w:pPr>
    </w:p>
    <w:p w14:paraId="6A2A26EE"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Recursos del balance: </w:t>
      </w:r>
    </w:p>
    <w:p w14:paraId="6E245765"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03399CDB"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FFDS programa para 2026 como recursos del balance lo correspondiente a los saldos no comprometidos y mayores valores recaudados de vigencias anteriores, de los diferentes conceptos del ingreso y/o fuentes de financiación y que se encuentran disponibles en la Tesorería del Fondo Financiero Distrital de Salud para su programación presupuestal y ejecución. </w:t>
      </w:r>
    </w:p>
    <w:p w14:paraId="5443250B"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2EF10CA3"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IDIGER programa para 2026 lo correspondiente a recaudos propios de los siguientes conceptos: indemnización de aseguradora, devolución prima de seguros de vehículos y devolución tasa Secretaría Ambiental. </w:t>
      </w:r>
    </w:p>
    <w:p w14:paraId="707E9A6F"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43F790A1"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IDU para la vigencia 2026 programa recursos del balance los saldos no ejecutados de convenios realizados con las empresas EAAB, Transmilenio y Metro de Bogotá, así como saldos de los Acuerdos de Valorización anteriores a 2005, 180 de 2005, 523 de 2013, 724 de 2018 y recursos del balance de valorizaciones no reclamadas. Así mismo, se incluyen ingresos derivados del pago compensatorio de cesiones públicas, contraprestaciones por el uso del espacio público, planes parciales y venta de predios. Igualmente, se incorpora lo correspondiente a los ingresos propios destinados para atender el pago de pasivos exigibles en la vigencia 2026 por valor de $329.864 millones.   El FONCEP para la vigencia 2026 programa los rendimientos generados en esta vigencia del Patrimonio Autónomo del Fondo de Pensiones Públicas de Bogotá constituido para atender el pasivo de pensiones, con los cuáles se financiarán las obligaciones pensionales de nómina. Adicionalmente, se incorporan recursos de la recuperación de préstamos hipotecarios del FAVIDI y el desahorro de la reserva pensional a cargo del FONCEP.  </w:t>
      </w:r>
    </w:p>
    <w:p w14:paraId="0B745785"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094E336E"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La CVP como recursos del balance para 2026 programa lo correspondiente a los excedentes financieros generados al cierre de la vigencia 2024.  </w:t>
      </w:r>
    </w:p>
    <w:p w14:paraId="1817B996"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613772ED"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IDRD programa para 2026 lo relativo al excedente en recaudo de las contraprestaciones por el uso del espacio público y los acuerdos de pago del Fondo Cuenta pago compensatorio de cesiones públicas definido en la situación fiscal 2024.   Así mismo, se incorpora lo correspondiente a los ingresos propios destinados para atender el pago de pasivos exigibles en la vigencia 2026 por valor de $1.687 millones. </w:t>
      </w:r>
    </w:p>
    <w:p w14:paraId="2740DA39"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7E00744D"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El IDPC para la vigencia 2026 programa recursos correspondientes al saldo no comprometido del convenio con el Instituto Distrital de Turismo y el Instituto Distrital de Patrimonio Cultural para ejecutar actividades relacionadas con la fase I del parque Arqueológico Hacienda El Carmen, como atractivo turístico en la localidad de Usme.   Por su lado, se incorpora lo correspondiente a los ingresos propios destinados para atender el pago de pasivos exigibles en la vigencia 2026 por valor de $185 millones. </w:t>
      </w:r>
    </w:p>
    <w:p w14:paraId="727AA5A1"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663114D6"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La FUGA para la vigencia 2026 incorpora los excedentes financieros del cierre de la vigencia 2024 resultado del mayor recaudo por concepto de arrendamiento del parqueadero de la entidad.   La OFB para la vigencia 2026 incorpora los excedentes financieros del cierre de la vigencia 2024 reasignados por el CONFIS Distrital y recursos que no serán ejecutados este año provenientes de la donación de la Fundación Ford.  </w:t>
      </w:r>
    </w:p>
    <w:p w14:paraId="03F93F9F"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0C0A5D21" w14:textId="77777777" w:rsidR="0055538D" w:rsidRPr="00962366" w:rsidRDefault="0055538D" w:rsidP="00962366">
      <w:pPr>
        <w:tabs>
          <w:tab w:val="left" w:pos="3119"/>
        </w:tabs>
        <w:suppressAutoHyphens/>
        <w:jc w:val="both"/>
        <w:rPr>
          <w:rFonts w:cs="Arial"/>
          <w:szCs w:val="24"/>
        </w:rPr>
      </w:pPr>
      <w:r w:rsidRPr="00962366">
        <w:rPr>
          <w:rFonts w:cs="Arial"/>
          <w:szCs w:val="24"/>
        </w:rPr>
        <w:t>El Jardín Botánico programa para la vigencia 2026 recursos derivados del excedente financiero de la gestión de la vigencia 2024 y asignados por el CONFIS Distrital. Así mismo, se incluyen recursos de balance para el pago de pasivos exigibles por $699 millones.   El IDARTES para la vigencia 2026 incorpora lo correspondiente a los excedentes financieros de recaudo de libre destinación de los teatros: Julio Mario Santo Domingo, Municipal Jorge Eliecer Gaitán, El Ensueño y de la Cinemateca de Bogotá. Igualmente, se programan recursos provenientes del mayor recaudo PUFA de la vigencia 2024 y vigencias anteriores.</w:t>
      </w:r>
    </w:p>
    <w:p w14:paraId="04A36E78" w14:textId="77777777" w:rsidR="0055538D" w:rsidRPr="00962366" w:rsidRDefault="0055538D" w:rsidP="00962366">
      <w:pPr>
        <w:tabs>
          <w:tab w:val="left" w:pos="3119"/>
        </w:tabs>
        <w:suppressAutoHyphens/>
        <w:jc w:val="both"/>
        <w:rPr>
          <w:rFonts w:cs="Arial"/>
          <w:szCs w:val="24"/>
        </w:rPr>
      </w:pPr>
    </w:p>
    <w:p w14:paraId="0CD19CE8"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La UAERMV para la vigencia 2026 incorpora recursos de convenios con que se recaudan en 2025 pero su ejecución se llevará a cabo en 2026. Los convenios en mención se suscribieron con el IDU y los fondos de desarrollo local de Kennedy, Usaquén, Fontibón, Puente Aranda, Chapinero y Bosa.  </w:t>
      </w:r>
    </w:p>
    <w:p w14:paraId="607D234E" w14:textId="77777777" w:rsidR="0055538D" w:rsidRPr="00962366" w:rsidRDefault="0055538D" w:rsidP="00962366">
      <w:pPr>
        <w:tabs>
          <w:tab w:val="left" w:pos="3119"/>
        </w:tabs>
        <w:suppressAutoHyphens/>
        <w:jc w:val="both"/>
        <w:rPr>
          <w:rFonts w:cs="Arial"/>
          <w:szCs w:val="24"/>
        </w:rPr>
      </w:pPr>
      <w:r w:rsidRPr="00962366">
        <w:rPr>
          <w:rFonts w:cs="Arial"/>
          <w:szCs w:val="24"/>
        </w:rPr>
        <w:t xml:space="preserve"> </w:t>
      </w:r>
    </w:p>
    <w:p w14:paraId="3BC05BED" w14:textId="77777777" w:rsidR="0055538D" w:rsidRPr="00962366" w:rsidRDefault="0055538D" w:rsidP="00962366">
      <w:pPr>
        <w:tabs>
          <w:tab w:val="left" w:pos="3119"/>
        </w:tabs>
        <w:suppressAutoHyphens/>
        <w:jc w:val="both"/>
        <w:rPr>
          <w:rFonts w:cs="Arial"/>
          <w:szCs w:val="24"/>
        </w:rPr>
      </w:pPr>
      <w:r w:rsidRPr="00962366">
        <w:rPr>
          <w:rFonts w:cs="Arial"/>
          <w:szCs w:val="24"/>
        </w:rPr>
        <w:t>Igualmente, se incorpora lo correspondiente a los ingresos propios destinados para atender el pago de pasivos exigibles en la vigencia 2026 por valor de $18 millones.   La UAESP para la vigencia 2026 incorpora recursos del balance correspondientes a la situación fiscal al cierre de 2024 y otro saldo de los recursos aportados por los operadores a quienes se adjudicó la licitación de aseo y que no fueron incorporados al presupuesto de la vigencia 2025, por tal razón se programan para la vigencia 2026.   De otra parte, se incorpora lo correspondiente a los ingresos propios destinados para atender el pago de pasivos exigibles en la vigencia 2026 por valor de $9.543 millones.</w:t>
      </w:r>
    </w:p>
    <w:p w14:paraId="5D935ED9" w14:textId="77777777" w:rsidR="0055538D" w:rsidRPr="00962366" w:rsidRDefault="0055538D" w:rsidP="00962366">
      <w:pPr>
        <w:tabs>
          <w:tab w:val="left" w:pos="3119"/>
        </w:tabs>
        <w:suppressAutoHyphens/>
        <w:jc w:val="both"/>
        <w:rPr>
          <w:rFonts w:cs="Arial"/>
          <w:szCs w:val="24"/>
        </w:rPr>
      </w:pPr>
    </w:p>
    <w:p w14:paraId="79AA9D2B" w14:textId="77777777" w:rsidR="0055538D" w:rsidRPr="00962366" w:rsidRDefault="0055538D" w:rsidP="00962366">
      <w:pPr>
        <w:tabs>
          <w:tab w:val="left" w:pos="3119"/>
        </w:tabs>
        <w:suppressAutoHyphens/>
        <w:jc w:val="both"/>
        <w:rPr>
          <w:rFonts w:cs="Arial"/>
          <w:szCs w:val="24"/>
        </w:rPr>
      </w:pPr>
      <w:r w:rsidRPr="00962366">
        <w:rPr>
          <w:rFonts w:cs="Arial"/>
          <w:b/>
          <w:szCs w:val="24"/>
        </w:rPr>
        <w:t>Reintegros y otros recursos no apropiados</w:t>
      </w:r>
      <w:r w:rsidRPr="00962366">
        <w:rPr>
          <w:rFonts w:cs="Arial"/>
          <w:szCs w:val="24"/>
        </w:rPr>
        <w:t xml:space="preserve">:   </w:t>
      </w:r>
    </w:p>
    <w:p w14:paraId="215C81DE" w14:textId="77777777" w:rsidR="0055538D" w:rsidRPr="00962366" w:rsidRDefault="0055538D" w:rsidP="00962366">
      <w:pPr>
        <w:tabs>
          <w:tab w:val="left" w:pos="3119"/>
        </w:tabs>
        <w:suppressAutoHyphens/>
        <w:jc w:val="both"/>
        <w:rPr>
          <w:rFonts w:cs="Arial"/>
          <w:szCs w:val="24"/>
        </w:rPr>
      </w:pPr>
    </w:p>
    <w:p w14:paraId="74EEF63D" w14:textId="77777777" w:rsidR="0055538D" w:rsidRPr="00962366" w:rsidRDefault="0055538D" w:rsidP="00962366">
      <w:pPr>
        <w:tabs>
          <w:tab w:val="left" w:pos="3119"/>
        </w:tabs>
        <w:suppressAutoHyphens/>
        <w:jc w:val="both"/>
        <w:rPr>
          <w:rFonts w:cs="Arial"/>
          <w:szCs w:val="24"/>
        </w:rPr>
      </w:pPr>
      <w:r w:rsidRPr="00962366">
        <w:rPr>
          <w:rFonts w:cs="Arial"/>
          <w:szCs w:val="24"/>
        </w:rPr>
        <w:t>El FFDS en este rubro para 2026 programa los recursos reintegrados por concepto de comodatos que la secretaria Distrital de Salud – Fondo Financiero Distrital ha contraído con diferentes entidades.    El FONCEP considera para la vigencia 2026 los recursos correspondientes al pago de fotocopias, recuperación de incapacidades y pólizas por los siniestros.</w:t>
      </w:r>
    </w:p>
    <w:p w14:paraId="0E698523" w14:textId="77777777" w:rsidR="0055538D" w:rsidRPr="00962366" w:rsidRDefault="0055538D" w:rsidP="00962366">
      <w:pPr>
        <w:tabs>
          <w:tab w:val="left" w:pos="3119"/>
        </w:tabs>
        <w:suppressAutoHyphens/>
        <w:jc w:val="both"/>
        <w:rPr>
          <w:rFonts w:cs="Arial"/>
          <w:szCs w:val="24"/>
        </w:rPr>
      </w:pPr>
    </w:p>
    <w:p w14:paraId="012556AD" w14:textId="77777777" w:rsidR="0055538D" w:rsidRPr="00962366" w:rsidRDefault="0055538D" w:rsidP="00962366">
      <w:pPr>
        <w:tabs>
          <w:tab w:val="left" w:pos="3119"/>
        </w:tabs>
        <w:suppressAutoHyphens/>
        <w:jc w:val="both"/>
        <w:rPr>
          <w:rFonts w:cs="Arial"/>
          <w:b/>
          <w:szCs w:val="24"/>
        </w:rPr>
      </w:pPr>
      <w:r w:rsidRPr="00962366">
        <w:rPr>
          <w:rFonts w:cs="Arial"/>
          <w:b/>
          <w:szCs w:val="24"/>
        </w:rPr>
        <w:t xml:space="preserve">Gastos:   </w:t>
      </w:r>
    </w:p>
    <w:p w14:paraId="107ADEDA" w14:textId="77777777" w:rsidR="0055538D" w:rsidRPr="00962366" w:rsidRDefault="0055538D" w:rsidP="00962366">
      <w:pPr>
        <w:tabs>
          <w:tab w:val="left" w:pos="3119"/>
        </w:tabs>
        <w:suppressAutoHyphens/>
        <w:jc w:val="both"/>
        <w:rPr>
          <w:rFonts w:cs="Arial"/>
          <w:szCs w:val="24"/>
        </w:rPr>
      </w:pPr>
    </w:p>
    <w:p w14:paraId="54C406EB" w14:textId="77777777" w:rsidR="0055538D" w:rsidRPr="00962366" w:rsidRDefault="0055538D" w:rsidP="00962366">
      <w:pPr>
        <w:tabs>
          <w:tab w:val="left" w:pos="3119"/>
        </w:tabs>
        <w:suppressAutoHyphens/>
        <w:jc w:val="both"/>
        <w:rPr>
          <w:rFonts w:cs="Arial"/>
          <w:szCs w:val="24"/>
        </w:rPr>
      </w:pPr>
      <w:r w:rsidRPr="00962366">
        <w:rPr>
          <w:rFonts w:cs="Arial"/>
          <w:szCs w:val="24"/>
        </w:rPr>
        <w:t>Para 2026 los gastos financiados con ingresos administrados ascienden a $4.420.210 millones, de los cuales la mayor parte corresponden a la Inversión que representa el 86,4% de los mismos, seguidos de los Gastos de Funcionamiento con el 13,5% y el Servicio de la Deuda con un 0,1%. Se observa un ajuste importante en los gastos de funcionamiento financiados con recursos propios, al igual que los gastos relativos a la inversión. Por su lado, el servicio de la deuda experimentara un ligero crecimiento.</w:t>
      </w:r>
    </w:p>
    <w:p w14:paraId="7F4A53C6" w14:textId="77777777" w:rsidR="0055538D" w:rsidRPr="00962366" w:rsidRDefault="0055538D" w:rsidP="00962366">
      <w:pPr>
        <w:tabs>
          <w:tab w:val="left" w:pos="3119"/>
        </w:tabs>
        <w:suppressAutoHyphens/>
        <w:jc w:val="both"/>
        <w:rPr>
          <w:rFonts w:cs="Arial"/>
          <w:szCs w:val="24"/>
        </w:rPr>
      </w:pPr>
    </w:p>
    <w:p w14:paraId="617CD8C0" w14:textId="77777777" w:rsidR="0055538D" w:rsidRPr="00962366" w:rsidRDefault="0055538D" w:rsidP="00962366">
      <w:pPr>
        <w:tabs>
          <w:tab w:val="left" w:pos="3119"/>
        </w:tabs>
        <w:suppressAutoHyphens/>
        <w:jc w:val="both"/>
        <w:rPr>
          <w:rFonts w:cs="Arial"/>
          <w:szCs w:val="24"/>
        </w:rPr>
      </w:pPr>
      <w:r w:rsidRPr="00962366">
        <w:rPr>
          <w:rFonts w:cs="Arial"/>
          <w:noProof/>
          <w:szCs w:val="24"/>
          <w:lang w:val="es-CO" w:eastAsia="es-CO"/>
        </w:rPr>
        <w:drawing>
          <wp:inline distT="0" distB="0" distL="0" distR="0" wp14:anchorId="1C64B420" wp14:editId="5E5EEAE4">
            <wp:extent cx="5613400" cy="2257425"/>
            <wp:effectExtent l="0" t="0" r="6350" b="952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613400" cy="2257425"/>
                    </a:xfrm>
                    <a:prstGeom prst="rect">
                      <a:avLst/>
                    </a:prstGeom>
                  </pic:spPr>
                </pic:pic>
              </a:graphicData>
            </a:graphic>
          </wp:inline>
        </w:drawing>
      </w:r>
    </w:p>
    <w:p w14:paraId="0D94277A" w14:textId="77777777" w:rsidR="0055538D" w:rsidRPr="00962366" w:rsidRDefault="0055538D" w:rsidP="00962366">
      <w:pPr>
        <w:tabs>
          <w:tab w:val="left" w:pos="3119"/>
        </w:tabs>
        <w:suppressAutoHyphens/>
        <w:jc w:val="both"/>
        <w:rPr>
          <w:rFonts w:cs="Arial"/>
          <w:szCs w:val="24"/>
        </w:rPr>
      </w:pPr>
    </w:p>
    <w:p w14:paraId="07BB321D" w14:textId="77777777" w:rsidR="0055538D" w:rsidRPr="00962366" w:rsidRDefault="0055538D" w:rsidP="00962366">
      <w:pPr>
        <w:tabs>
          <w:tab w:val="left" w:pos="3119"/>
        </w:tabs>
        <w:suppressAutoHyphens/>
        <w:jc w:val="both"/>
        <w:rPr>
          <w:rFonts w:cs="Arial"/>
          <w:szCs w:val="24"/>
        </w:rPr>
      </w:pPr>
      <w:r w:rsidRPr="00962366">
        <w:rPr>
          <w:rFonts w:cs="Arial"/>
          <w:noProof/>
          <w:szCs w:val="24"/>
          <w:lang w:val="es-CO" w:eastAsia="es-CO"/>
        </w:rPr>
        <w:drawing>
          <wp:inline distT="0" distB="0" distL="0" distR="0" wp14:anchorId="7A6620AA" wp14:editId="3B0012EB">
            <wp:extent cx="5613400" cy="2392045"/>
            <wp:effectExtent l="0" t="0" r="6350" b="825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613400" cy="2392045"/>
                    </a:xfrm>
                    <a:prstGeom prst="rect">
                      <a:avLst/>
                    </a:prstGeom>
                  </pic:spPr>
                </pic:pic>
              </a:graphicData>
            </a:graphic>
          </wp:inline>
        </w:drawing>
      </w:r>
    </w:p>
    <w:p w14:paraId="337E3E41" w14:textId="77777777" w:rsidR="0055538D" w:rsidRPr="00962366" w:rsidRDefault="0055538D" w:rsidP="00962366">
      <w:pPr>
        <w:tabs>
          <w:tab w:val="left" w:pos="3119"/>
        </w:tabs>
        <w:suppressAutoHyphens/>
        <w:jc w:val="both"/>
        <w:rPr>
          <w:rFonts w:cs="Arial"/>
          <w:szCs w:val="24"/>
        </w:rPr>
      </w:pPr>
    </w:p>
    <w:p w14:paraId="0D27148A" w14:textId="77777777" w:rsidR="0055538D" w:rsidRPr="00962366" w:rsidRDefault="0055538D" w:rsidP="00962366">
      <w:pPr>
        <w:tabs>
          <w:tab w:val="left" w:pos="3119"/>
        </w:tabs>
        <w:suppressAutoHyphens/>
        <w:jc w:val="both"/>
        <w:rPr>
          <w:rFonts w:cs="Arial"/>
          <w:b/>
          <w:szCs w:val="24"/>
        </w:rPr>
      </w:pPr>
      <w:r w:rsidRPr="00962366">
        <w:rPr>
          <w:rFonts w:cs="Arial"/>
          <w:b/>
          <w:szCs w:val="24"/>
        </w:rPr>
        <w:t>Gastos Corrientes:</w:t>
      </w:r>
    </w:p>
    <w:p w14:paraId="2F4BAC34" w14:textId="77777777" w:rsidR="0055538D" w:rsidRPr="00962366" w:rsidRDefault="0055538D" w:rsidP="00962366">
      <w:pPr>
        <w:tabs>
          <w:tab w:val="left" w:pos="3119"/>
        </w:tabs>
        <w:suppressAutoHyphens/>
        <w:jc w:val="both"/>
        <w:rPr>
          <w:rFonts w:cs="Arial"/>
          <w:szCs w:val="24"/>
        </w:rPr>
      </w:pPr>
      <w:r w:rsidRPr="00962366">
        <w:rPr>
          <w:rFonts w:cs="Arial"/>
          <w:szCs w:val="24"/>
        </w:rPr>
        <w:t>El total de los gastos de funcionamiento proyectados para la vigencia 2026 financiados con recursos propios de los establecimientos públicos ascienden a $595.824 millones, correspondiendo un 77,5% ($461.937 millones) al FONCEP, un 17,9% ($106.592 millones) a la Universidad Distrital y el restante 4,6% ($27.295 millones) al Fondo Financiero Distrital de Salud. Dentro de los gastos de funcionamiento del Fondo Financiero Distrital de Salud se incluyen las transferencias corrientes para los tribunales de ética médica por valor de $3.687 millones.</w:t>
      </w:r>
    </w:p>
    <w:p w14:paraId="051A17F8" w14:textId="77777777" w:rsidR="0055538D" w:rsidRPr="00962366" w:rsidRDefault="0055538D" w:rsidP="00962366">
      <w:pPr>
        <w:tabs>
          <w:tab w:val="left" w:pos="3119"/>
        </w:tabs>
        <w:suppressAutoHyphens/>
        <w:jc w:val="both"/>
        <w:rPr>
          <w:rFonts w:cs="Arial"/>
          <w:szCs w:val="24"/>
        </w:rPr>
      </w:pPr>
    </w:p>
    <w:p w14:paraId="551626BC" w14:textId="77777777" w:rsidR="0055538D" w:rsidRPr="00962366" w:rsidRDefault="0055538D" w:rsidP="00962366">
      <w:pPr>
        <w:tabs>
          <w:tab w:val="left" w:pos="3119"/>
        </w:tabs>
        <w:suppressAutoHyphens/>
        <w:jc w:val="both"/>
        <w:rPr>
          <w:rFonts w:cs="Arial"/>
          <w:b/>
          <w:szCs w:val="24"/>
        </w:rPr>
      </w:pPr>
      <w:r w:rsidRPr="00962366">
        <w:rPr>
          <w:rFonts w:cs="Arial"/>
          <w:b/>
          <w:szCs w:val="24"/>
        </w:rPr>
        <w:t xml:space="preserve">Servicio de la Deuda:  </w:t>
      </w:r>
    </w:p>
    <w:p w14:paraId="4DD8E97D" w14:textId="77777777" w:rsidR="0055538D" w:rsidRPr="00962366" w:rsidRDefault="0055538D" w:rsidP="00962366">
      <w:pPr>
        <w:tabs>
          <w:tab w:val="left" w:pos="3119"/>
        </w:tabs>
        <w:suppressAutoHyphens/>
        <w:jc w:val="both"/>
        <w:rPr>
          <w:rFonts w:cs="Arial"/>
          <w:szCs w:val="24"/>
        </w:rPr>
      </w:pPr>
      <w:r w:rsidRPr="00962366">
        <w:rPr>
          <w:rFonts w:cs="Arial"/>
          <w:szCs w:val="24"/>
        </w:rPr>
        <w:t>Para la vigencia 2026, los ingresos por concepto de servicio de la deuda corresponden a los rendimientos del Patrimonio Autónomo programados por FONCEP en $5.764 millones, los cuales financiaran el Rubro de Bonos Pensionales.</w:t>
      </w:r>
    </w:p>
    <w:p w14:paraId="15824F88" w14:textId="77777777" w:rsidR="0055538D" w:rsidRPr="00962366" w:rsidRDefault="0055538D" w:rsidP="00962366">
      <w:pPr>
        <w:tabs>
          <w:tab w:val="left" w:pos="3119"/>
        </w:tabs>
        <w:suppressAutoHyphens/>
        <w:jc w:val="both"/>
        <w:rPr>
          <w:rFonts w:cs="Arial"/>
          <w:szCs w:val="24"/>
        </w:rPr>
      </w:pPr>
    </w:p>
    <w:p w14:paraId="4331D632" w14:textId="77777777" w:rsidR="0050204F" w:rsidRPr="00962366" w:rsidRDefault="0050204F" w:rsidP="00962366">
      <w:pPr>
        <w:tabs>
          <w:tab w:val="left" w:pos="3119"/>
        </w:tabs>
        <w:suppressAutoHyphens/>
        <w:jc w:val="both"/>
        <w:rPr>
          <w:rFonts w:cs="Arial"/>
          <w:b/>
          <w:szCs w:val="24"/>
        </w:rPr>
      </w:pPr>
      <w:r w:rsidRPr="00962366">
        <w:rPr>
          <w:rFonts w:cs="Arial"/>
          <w:b/>
          <w:szCs w:val="24"/>
        </w:rPr>
        <w:t>Inversión:</w:t>
      </w:r>
    </w:p>
    <w:p w14:paraId="69F30212" w14:textId="77777777" w:rsidR="0050204F" w:rsidRPr="00962366" w:rsidRDefault="0050204F" w:rsidP="00962366">
      <w:pPr>
        <w:tabs>
          <w:tab w:val="left" w:pos="3119"/>
        </w:tabs>
        <w:suppressAutoHyphens/>
        <w:jc w:val="both"/>
        <w:rPr>
          <w:rFonts w:cs="Arial"/>
          <w:szCs w:val="24"/>
        </w:rPr>
      </w:pPr>
      <w:r w:rsidRPr="00962366">
        <w:rPr>
          <w:rFonts w:cs="Arial"/>
          <w:szCs w:val="24"/>
        </w:rPr>
        <w:t xml:space="preserve">Para 2026, la Inversión con recursos propios asciende a $3.818.622 millones, de los cuales $3.813.661 millones corresponden a inversión directa y $4.960 millones a transferencias de inversión. De estas últimas, se programan $4.350 millones en el FFDS para atender los aportes a Colciencias, $399 millones en el IDU de los recursos de valorización para el Centro Felicidad de Chapinero y $212 millones en la Universidad Distrital para el fondo de préstamos administrativos a los empleados de la Universidad.   Las entidades con el mayor volumen de recursos propios destinados a financiar la inversión son: Fondo Financiero Distrital de Salud con $2.342.807 millones (61,8%); Instituto de Desarrollo Urbano con $908.385 millones (24,0%); Agencia Distrital para la Educación Superior, la Ciencia y la Tecnología – ATENEA con $305.000 millones (8,1%); Instituto Distrital de Recreación y Deporte con $91.650 millones (1,9%) y el Instituto Distrital de las Artes, $53.082 millones (1,4%). Estas cinco entidades representan el 97,2% de la inversión del consolidado de los Establecimientos Públicos. </w:t>
      </w:r>
    </w:p>
    <w:p w14:paraId="2AA35870" w14:textId="77777777" w:rsidR="0055538D" w:rsidRPr="0055538D" w:rsidRDefault="0055538D" w:rsidP="0055538D">
      <w:pPr>
        <w:tabs>
          <w:tab w:val="left" w:pos="3119"/>
        </w:tabs>
        <w:suppressAutoHyphens/>
        <w:rPr>
          <w:rFonts w:cs="Arial"/>
          <w:szCs w:val="24"/>
        </w:rPr>
      </w:pPr>
    </w:p>
    <w:p w14:paraId="578489BE" w14:textId="77777777" w:rsidR="0055538D" w:rsidRPr="00705AA4" w:rsidRDefault="0055538D" w:rsidP="0055538D">
      <w:pPr>
        <w:tabs>
          <w:tab w:val="left" w:pos="3119"/>
        </w:tabs>
        <w:suppressAutoHyphens/>
        <w:rPr>
          <w:rFonts w:cs="Arial"/>
          <w:b/>
          <w:szCs w:val="24"/>
        </w:rPr>
      </w:pPr>
    </w:p>
    <w:p w14:paraId="12A51BB0" w14:textId="77777777" w:rsidR="00D13D2C" w:rsidRPr="00705AA4" w:rsidRDefault="00D13D2C" w:rsidP="00D13D2C">
      <w:pPr>
        <w:pStyle w:val="Prrafodelista"/>
        <w:numPr>
          <w:ilvl w:val="0"/>
          <w:numId w:val="6"/>
        </w:numPr>
        <w:tabs>
          <w:tab w:val="left" w:pos="3119"/>
        </w:tabs>
        <w:suppressAutoHyphens/>
        <w:rPr>
          <w:rFonts w:cs="Arial"/>
          <w:b/>
          <w:szCs w:val="24"/>
        </w:rPr>
      </w:pPr>
      <w:r w:rsidRPr="00705AA4">
        <w:rPr>
          <w:rFonts w:cs="Arial"/>
          <w:b/>
          <w:szCs w:val="24"/>
        </w:rPr>
        <w:t>IMPACTO FISCAL</w:t>
      </w:r>
    </w:p>
    <w:p w14:paraId="6323E45C" w14:textId="77777777" w:rsidR="0050204F" w:rsidRDefault="0050204F" w:rsidP="0050204F">
      <w:pPr>
        <w:pStyle w:val="NormalWeb"/>
        <w:jc w:val="both"/>
        <w:rPr>
          <w:rFonts w:ascii="Arial" w:hAnsi="Arial" w:cs="Arial"/>
        </w:rPr>
      </w:pPr>
      <w:r w:rsidRPr="0050204F">
        <w:rPr>
          <w:rFonts w:ascii="Arial" w:hAnsi="Arial" w:cs="Arial"/>
        </w:rPr>
        <w:t xml:space="preserve">Ley 819 de 2003 “Por la cual se dictan normas orgánicas en materia de presupuesto, responsabilidad y transparencia fiscal y se dictan otras disposiciones” establece:    </w:t>
      </w:r>
    </w:p>
    <w:p w14:paraId="72FC8AD0" w14:textId="77777777" w:rsidR="0050204F" w:rsidRDefault="0050204F" w:rsidP="0050204F">
      <w:pPr>
        <w:pStyle w:val="NormalWeb"/>
        <w:jc w:val="both"/>
        <w:rPr>
          <w:rFonts w:ascii="Arial" w:hAnsi="Arial" w:cs="Arial"/>
        </w:rPr>
      </w:pPr>
      <w:r w:rsidRPr="0050204F">
        <w:rPr>
          <w:rFonts w:ascii="Arial" w:hAnsi="Arial" w:cs="Arial"/>
        </w:rPr>
        <w:t xml:space="preserve">“Artículo 7. Análisis del impacto fiscal de las normas. En todo momento, el impacto fiscal de cualquier proyecto de ley, ordenanza o acuerdo, que ordene gasto o que otorgue beneficios tributarios, deberá hacerse explícito y deberá ser compatible con el Marco Fiscal de Mediano Plazo. </w:t>
      </w:r>
    </w:p>
    <w:p w14:paraId="5D665542" w14:textId="77777777" w:rsidR="0050204F" w:rsidRDefault="0050204F" w:rsidP="0050204F">
      <w:pPr>
        <w:pStyle w:val="NormalWeb"/>
        <w:jc w:val="both"/>
        <w:rPr>
          <w:rFonts w:ascii="Arial" w:hAnsi="Arial" w:cs="Arial"/>
        </w:rPr>
      </w:pPr>
      <w:r w:rsidRPr="0050204F">
        <w:rPr>
          <w:rFonts w:ascii="Arial" w:hAnsi="Arial" w:cs="Arial"/>
        </w:rPr>
        <w:t xml:space="preserve">(…)   Los proyectos de ley de iniciativa gubernamental, que planteen un gasto adicional o una reducción de ingresos, deberá contener la correspondiente fuente sustitutiva por disminución de gasto o aumentos de ingresos, lo cual deberá ser analizado y aprobado por el Ministerio de Hacienda y Crédito Público.    </w:t>
      </w:r>
    </w:p>
    <w:p w14:paraId="39E19D05" w14:textId="77777777" w:rsidR="0050204F" w:rsidRDefault="0050204F" w:rsidP="0050204F">
      <w:pPr>
        <w:pStyle w:val="NormalWeb"/>
        <w:jc w:val="both"/>
        <w:rPr>
          <w:rFonts w:ascii="Arial" w:hAnsi="Arial" w:cs="Arial"/>
        </w:rPr>
      </w:pPr>
      <w:r w:rsidRPr="0050204F">
        <w:rPr>
          <w:rFonts w:ascii="Arial" w:hAnsi="Arial" w:cs="Arial"/>
          <w:b/>
        </w:rPr>
        <w:t>En las entidades territoriales, el trámite previsto en el inciso anterior será surtido ante la respectiva Secretaría de Hacienda o quien haga sus veces</w:t>
      </w:r>
      <w:r>
        <w:rPr>
          <w:rFonts w:ascii="Arial" w:hAnsi="Arial" w:cs="Arial"/>
        </w:rPr>
        <w:t xml:space="preserve"> </w:t>
      </w:r>
      <w:r w:rsidRPr="0050204F">
        <w:rPr>
          <w:rFonts w:ascii="Arial" w:hAnsi="Arial" w:cs="Arial"/>
          <w:b/>
        </w:rPr>
        <w:t>(NEGRILLA FUERA DEL TEXTO).</w:t>
      </w:r>
      <w:r w:rsidRPr="0050204F">
        <w:rPr>
          <w:rFonts w:ascii="Arial" w:hAnsi="Arial" w:cs="Arial"/>
        </w:rPr>
        <w:t xml:space="preserve">”   </w:t>
      </w:r>
    </w:p>
    <w:p w14:paraId="1F518CB4" w14:textId="77777777" w:rsidR="004D4FBD" w:rsidRDefault="0050204F" w:rsidP="0050204F">
      <w:pPr>
        <w:pStyle w:val="NormalWeb"/>
        <w:jc w:val="both"/>
        <w:rPr>
          <w:rFonts w:ascii="Arial" w:hAnsi="Arial" w:cs="Arial"/>
        </w:rPr>
      </w:pPr>
      <w:r>
        <w:rPr>
          <w:rFonts w:ascii="Arial" w:hAnsi="Arial" w:cs="Arial"/>
        </w:rPr>
        <w:t>Esta iniciativa si presenta impacto fiscal</w:t>
      </w:r>
      <w:r w:rsidR="004D4FBD">
        <w:rPr>
          <w:rFonts w:ascii="Arial" w:hAnsi="Arial" w:cs="Arial"/>
        </w:rPr>
        <w:t>, pero conforme a la normatividad nombrada la administración a través de la exposición de motivos y conforme al artículo 2 de la ley 819 de 2003, en sesión extraordinaria del 29 de octubre del 2025 con acta No. 97 2025 el gobierno distrital certifica:</w:t>
      </w:r>
    </w:p>
    <w:p w14:paraId="168F9E99" w14:textId="77777777" w:rsidR="004D4FBD" w:rsidRDefault="004D4FBD" w:rsidP="0050204F">
      <w:pPr>
        <w:pStyle w:val="NormalWeb"/>
        <w:jc w:val="both"/>
        <w:rPr>
          <w:rFonts w:ascii="Arial" w:hAnsi="Arial" w:cs="Arial"/>
        </w:rPr>
      </w:pPr>
      <w:r>
        <w:rPr>
          <w:noProof/>
          <w:lang w:val="es-CO" w:eastAsia="es-CO"/>
        </w:rPr>
        <w:drawing>
          <wp:inline distT="0" distB="0" distL="0" distR="0" wp14:anchorId="0CE29046" wp14:editId="6AC58B2B">
            <wp:extent cx="5613400" cy="2927985"/>
            <wp:effectExtent l="0" t="0" r="6350" b="571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613400" cy="2927985"/>
                    </a:xfrm>
                    <a:prstGeom prst="rect">
                      <a:avLst/>
                    </a:prstGeom>
                  </pic:spPr>
                </pic:pic>
              </a:graphicData>
            </a:graphic>
          </wp:inline>
        </w:drawing>
      </w:r>
    </w:p>
    <w:p w14:paraId="1EC418D1" w14:textId="77777777" w:rsidR="0050204F" w:rsidRPr="0050204F" w:rsidRDefault="004D4FBD" w:rsidP="0050204F">
      <w:pPr>
        <w:pStyle w:val="NormalWeb"/>
        <w:jc w:val="both"/>
        <w:rPr>
          <w:rFonts w:ascii="Arial" w:hAnsi="Arial" w:cs="Arial"/>
        </w:rPr>
      </w:pPr>
      <w:r>
        <w:rPr>
          <w:rFonts w:ascii="Arial" w:hAnsi="Arial" w:cs="Arial"/>
        </w:rPr>
        <w:t>Y que conforme a la “certificación de requisitos” conforme a lo establecido en el artículo 67 del Acuerdo Dist</w:t>
      </w:r>
      <w:r w:rsidR="000B6401">
        <w:rPr>
          <w:rFonts w:ascii="Arial" w:hAnsi="Arial" w:cs="Arial"/>
        </w:rPr>
        <w:t xml:space="preserve">rital 741 de 2019, se puede continuar con dicha iniciativa para su estudio en la corporación. </w:t>
      </w:r>
      <w:r>
        <w:rPr>
          <w:rFonts w:ascii="Arial" w:hAnsi="Arial" w:cs="Arial"/>
        </w:rPr>
        <w:t xml:space="preserve"> </w:t>
      </w:r>
    </w:p>
    <w:p w14:paraId="63F8DD78" w14:textId="77777777" w:rsidR="0050204F" w:rsidRDefault="0050204F" w:rsidP="0050204F">
      <w:pPr>
        <w:pStyle w:val="NormalWeb"/>
        <w:jc w:val="both"/>
        <w:rPr>
          <w:rFonts w:ascii="Arial" w:hAnsi="Arial" w:cs="Arial"/>
        </w:rPr>
      </w:pPr>
      <w:r w:rsidRPr="0050204F">
        <w:rPr>
          <w:rFonts w:ascii="Arial" w:hAnsi="Arial" w:cs="Arial"/>
        </w:rPr>
        <w:t xml:space="preserve"> </w:t>
      </w:r>
    </w:p>
    <w:p w14:paraId="6EC97E4A" w14:textId="77777777" w:rsidR="006374A0" w:rsidRPr="0050204F" w:rsidRDefault="006374A0" w:rsidP="0050204F">
      <w:pPr>
        <w:pStyle w:val="NormalWeb"/>
        <w:jc w:val="both"/>
        <w:rPr>
          <w:rFonts w:ascii="Arial" w:hAnsi="Arial" w:cs="Arial"/>
        </w:rPr>
      </w:pPr>
    </w:p>
    <w:p w14:paraId="117C7D66" w14:textId="5BA05C0E" w:rsidR="00E044A5" w:rsidRDefault="00D13D2C" w:rsidP="00377412">
      <w:pPr>
        <w:pStyle w:val="Prrafodelista"/>
        <w:numPr>
          <w:ilvl w:val="0"/>
          <w:numId w:val="6"/>
        </w:numPr>
        <w:tabs>
          <w:tab w:val="left" w:pos="3119"/>
        </w:tabs>
        <w:suppressAutoHyphens/>
        <w:jc w:val="both"/>
        <w:rPr>
          <w:rFonts w:cs="Arial"/>
          <w:b/>
          <w:bCs/>
          <w:sz w:val="23"/>
          <w:szCs w:val="23"/>
        </w:rPr>
      </w:pPr>
      <w:r w:rsidRPr="00924B3D">
        <w:rPr>
          <w:rFonts w:cs="Arial"/>
          <w:b/>
          <w:bCs/>
          <w:sz w:val="23"/>
          <w:szCs w:val="23"/>
        </w:rPr>
        <w:t>CONCLUSIONES</w:t>
      </w:r>
    </w:p>
    <w:p w14:paraId="224FC566" w14:textId="14AF52C2" w:rsidR="00334BF7" w:rsidRPr="00581575" w:rsidRDefault="00334BF7" w:rsidP="00334BF7">
      <w:pPr>
        <w:tabs>
          <w:tab w:val="left" w:pos="3119"/>
        </w:tabs>
        <w:suppressAutoHyphens/>
        <w:jc w:val="both"/>
        <w:rPr>
          <w:rFonts w:cs="Arial"/>
          <w:szCs w:val="24"/>
        </w:rPr>
      </w:pPr>
      <w:r w:rsidRPr="00581575">
        <w:rPr>
          <w:rFonts w:cs="Arial"/>
          <w:szCs w:val="24"/>
        </w:rPr>
        <w:t xml:space="preserve">Conforme a la responsabilidad al ser ponente del presupuesto y la baja ejecución que se tuvo en el 2025 de algunas entidades distritales se deben realizar modificaciones en los rublos del presupuesto para 2026. Adicionalmente se ajustan y se proponen algunas modificaciones al articulado. </w:t>
      </w:r>
    </w:p>
    <w:p w14:paraId="6FE372B7" w14:textId="77777777" w:rsidR="003D150A" w:rsidRPr="00581575" w:rsidRDefault="003D150A" w:rsidP="00377412">
      <w:pPr>
        <w:tabs>
          <w:tab w:val="left" w:pos="3119"/>
        </w:tabs>
        <w:suppressAutoHyphens/>
        <w:jc w:val="both"/>
        <w:rPr>
          <w:rFonts w:cs="Arial"/>
          <w:bCs/>
          <w:szCs w:val="24"/>
        </w:rPr>
      </w:pPr>
    </w:p>
    <w:p w14:paraId="03B4CD52" w14:textId="77777777" w:rsidR="003D150A" w:rsidRPr="00581575" w:rsidRDefault="003D150A" w:rsidP="00377412">
      <w:pPr>
        <w:tabs>
          <w:tab w:val="left" w:pos="3119"/>
        </w:tabs>
        <w:suppressAutoHyphens/>
        <w:jc w:val="both"/>
        <w:rPr>
          <w:rFonts w:cs="Arial"/>
          <w:bCs/>
          <w:szCs w:val="24"/>
        </w:rPr>
      </w:pPr>
    </w:p>
    <w:p w14:paraId="4A357990" w14:textId="7505F3F9" w:rsidR="00D90B08" w:rsidRPr="00581575" w:rsidRDefault="00E044A5" w:rsidP="00E044A5">
      <w:pPr>
        <w:tabs>
          <w:tab w:val="left" w:pos="3119"/>
        </w:tabs>
        <w:suppressAutoHyphens/>
        <w:jc w:val="both"/>
        <w:rPr>
          <w:rFonts w:cs="Arial"/>
          <w:bCs/>
          <w:szCs w:val="24"/>
        </w:rPr>
      </w:pPr>
      <w:r w:rsidRPr="00581575">
        <w:rPr>
          <w:rFonts w:cs="Arial"/>
          <w:bCs/>
          <w:szCs w:val="24"/>
        </w:rPr>
        <w:t>Por lo anterio</w:t>
      </w:r>
      <w:r w:rsidR="003D150A" w:rsidRPr="00581575">
        <w:rPr>
          <w:rFonts w:cs="Arial"/>
          <w:bCs/>
          <w:szCs w:val="24"/>
        </w:rPr>
        <w:t xml:space="preserve">r </w:t>
      </w:r>
      <w:r w:rsidR="006C4F1E" w:rsidRPr="00581575">
        <w:rPr>
          <w:rFonts w:eastAsia="Arial" w:cs="Arial"/>
          <w:szCs w:val="24"/>
        </w:rPr>
        <w:t xml:space="preserve">me permito </w:t>
      </w:r>
      <w:r w:rsidR="00D13D2C" w:rsidRPr="00581575">
        <w:rPr>
          <w:rFonts w:eastAsia="Arial" w:cs="Arial"/>
          <w:szCs w:val="24"/>
        </w:rPr>
        <w:t xml:space="preserve">presentar </w:t>
      </w:r>
      <w:r w:rsidR="00D13D2C" w:rsidRPr="00581575">
        <w:rPr>
          <w:rFonts w:eastAsia="Arial" w:cs="Arial"/>
          <w:b/>
          <w:szCs w:val="24"/>
        </w:rPr>
        <w:t>PONENCIA POSITIVA</w:t>
      </w:r>
      <w:r w:rsidR="006C4F1E" w:rsidRPr="00581575">
        <w:rPr>
          <w:rFonts w:eastAsia="Arial" w:cs="Arial"/>
          <w:b/>
          <w:szCs w:val="24"/>
        </w:rPr>
        <w:t xml:space="preserve">- </w:t>
      </w:r>
      <w:r w:rsidR="00D90B08" w:rsidRPr="00581575">
        <w:rPr>
          <w:rFonts w:eastAsia="Arial" w:cs="Arial"/>
          <w:b/>
          <w:szCs w:val="24"/>
        </w:rPr>
        <w:t xml:space="preserve">CON </w:t>
      </w:r>
      <w:r w:rsidR="00D13D2C" w:rsidRPr="00581575">
        <w:rPr>
          <w:rFonts w:eastAsia="Arial" w:cs="Arial"/>
          <w:b/>
          <w:szCs w:val="24"/>
        </w:rPr>
        <w:t>MODIFICACIONES</w:t>
      </w:r>
      <w:r w:rsidR="00D13D2C" w:rsidRPr="00581575">
        <w:rPr>
          <w:rFonts w:eastAsia="Arial" w:cs="Arial"/>
          <w:szCs w:val="24"/>
        </w:rPr>
        <w:t xml:space="preserve"> al </w:t>
      </w:r>
      <w:r w:rsidR="003D150A" w:rsidRPr="00581575">
        <w:rPr>
          <w:rFonts w:eastAsia="Arial" w:cs="Arial"/>
          <w:b/>
          <w:szCs w:val="24"/>
        </w:rPr>
        <w:t>Proyecto de Acuerdo No. 1004</w:t>
      </w:r>
      <w:r w:rsidR="00D13D2C" w:rsidRPr="00581575">
        <w:rPr>
          <w:rFonts w:eastAsia="Arial" w:cs="Arial"/>
          <w:b/>
          <w:szCs w:val="24"/>
        </w:rPr>
        <w:t xml:space="preserve"> de 2025</w:t>
      </w:r>
      <w:r w:rsidR="00D13D2C" w:rsidRPr="00581575">
        <w:rPr>
          <w:rFonts w:eastAsia="Arial" w:cs="Arial"/>
          <w:szCs w:val="24"/>
        </w:rPr>
        <w:t xml:space="preserve"> </w:t>
      </w:r>
      <w:r w:rsidR="003D150A" w:rsidRPr="00581575">
        <w:rPr>
          <w:rFonts w:eastAsia="Bookman Old Style" w:cs="Arial"/>
          <w:i/>
          <w:iCs/>
          <w:szCs w:val="24"/>
          <w:lang w:eastAsia="es-MX"/>
        </w:rPr>
        <w:t>“POR EL CUAL SE EXPIDE EL PRESUPUESTO ANUAL DE RENTAS E IN-GRESOS Y DE GASTOS E INVERSIONES DE BOGOTÁ, DISTRITO CAPITAL PARA LA VIGENCIA FISCAL COMPRENDIDA ENTRE EL 1 DE ENERO Y EL 31 DE DICIEMBRE DE 2026 Y SE DICTAN OTRAS DISPOSICIONES”</w:t>
      </w:r>
    </w:p>
    <w:p w14:paraId="00855AB0" w14:textId="77777777" w:rsidR="003D150A" w:rsidRPr="00581575" w:rsidRDefault="003D150A" w:rsidP="00D90B08">
      <w:pPr>
        <w:jc w:val="both"/>
        <w:rPr>
          <w:rFonts w:eastAsia="Quattrocento Sans" w:cs="Arial"/>
          <w:szCs w:val="24"/>
        </w:rPr>
      </w:pPr>
    </w:p>
    <w:p w14:paraId="16F4CF75" w14:textId="77777777" w:rsidR="00D13D2C" w:rsidRPr="00581575" w:rsidRDefault="00D13D2C" w:rsidP="00D90B08">
      <w:pPr>
        <w:jc w:val="both"/>
        <w:rPr>
          <w:rFonts w:eastAsia="Quattrocento Sans" w:cs="Arial"/>
          <w:szCs w:val="24"/>
        </w:rPr>
      </w:pPr>
      <w:r w:rsidRPr="00581575">
        <w:rPr>
          <w:rFonts w:eastAsia="Quattrocento Sans" w:cs="Arial"/>
          <w:szCs w:val="24"/>
        </w:rPr>
        <w:t>Atentamente:</w:t>
      </w:r>
    </w:p>
    <w:p w14:paraId="48C773DA" w14:textId="62C3185D" w:rsidR="00D13D2C" w:rsidRPr="00924B3D" w:rsidRDefault="00D13D2C" w:rsidP="00D13D2C">
      <w:pPr>
        <w:pStyle w:val="NormalWeb"/>
        <w:spacing w:before="240" w:beforeAutospacing="0" w:after="240" w:afterAutospacing="0" w:line="276" w:lineRule="auto"/>
        <w:rPr>
          <w:rFonts w:ascii="Arial" w:eastAsia="Quattrocento Sans" w:hAnsi="Arial" w:cs="Arial"/>
          <w:sz w:val="23"/>
          <w:szCs w:val="23"/>
        </w:rPr>
      </w:pPr>
    </w:p>
    <w:p w14:paraId="26B447F4" w14:textId="77777777" w:rsidR="00D13D2C" w:rsidRPr="00924B3D" w:rsidRDefault="00D13D2C" w:rsidP="00D13D2C">
      <w:pPr>
        <w:rPr>
          <w:rFonts w:eastAsia="Arial" w:cs="Arial"/>
          <w:b/>
          <w:sz w:val="23"/>
          <w:szCs w:val="23"/>
          <w:lang w:val="pt-BR"/>
        </w:rPr>
      </w:pPr>
      <w:r w:rsidRPr="00924B3D">
        <w:rPr>
          <w:rFonts w:eastAsia="Arial" w:cs="Arial"/>
          <w:b/>
          <w:sz w:val="23"/>
          <w:szCs w:val="23"/>
          <w:lang w:val="pt-BR"/>
        </w:rPr>
        <w:t>JULIÁN ESPINOSA ORTIZ</w:t>
      </w:r>
      <w:r w:rsidRPr="00924B3D">
        <w:rPr>
          <w:rFonts w:eastAsia="Arial" w:cs="Arial"/>
          <w:b/>
          <w:sz w:val="23"/>
          <w:szCs w:val="23"/>
          <w:lang w:val="pt-BR"/>
        </w:rPr>
        <w:tab/>
      </w:r>
      <w:r>
        <w:rPr>
          <w:rFonts w:eastAsia="Arial" w:cs="Arial"/>
          <w:b/>
          <w:sz w:val="23"/>
          <w:szCs w:val="23"/>
          <w:lang w:val="pt-BR"/>
        </w:rPr>
        <w:tab/>
      </w:r>
      <w:r w:rsidRPr="00924B3D">
        <w:rPr>
          <w:rFonts w:eastAsia="Arial" w:cs="Arial"/>
          <w:b/>
          <w:sz w:val="23"/>
          <w:szCs w:val="23"/>
          <w:lang w:val="pt-BR"/>
        </w:rPr>
        <w:tab/>
      </w:r>
      <w:r w:rsidRPr="00924B3D">
        <w:rPr>
          <w:rFonts w:eastAsia="Arial" w:cs="Arial"/>
          <w:b/>
          <w:sz w:val="23"/>
          <w:szCs w:val="23"/>
          <w:lang w:val="pt-BR"/>
        </w:rPr>
        <w:tab/>
      </w:r>
      <w:r w:rsidRPr="00924B3D">
        <w:rPr>
          <w:rFonts w:eastAsia="Arial" w:cs="Arial"/>
          <w:b/>
          <w:sz w:val="23"/>
          <w:szCs w:val="23"/>
          <w:lang w:val="pt-BR"/>
        </w:rPr>
        <w:tab/>
        <w:t xml:space="preserve">     </w:t>
      </w:r>
    </w:p>
    <w:p w14:paraId="6D391E06" w14:textId="77777777" w:rsidR="00D13D2C" w:rsidRPr="00924B3D" w:rsidRDefault="00D13D2C" w:rsidP="00D13D2C">
      <w:pPr>
        <w:rPr>
          <w:rFonts w:eastAsia="Arial" w:cs="Arial"/>
          <w:sz w:val="23"/>
          <w:szCs w:val="23"/>
          <w:lang w:val="pt-BR"/>
        </w:rPr>
      </w:pPr>
      <w:r w:rsidRPr="00924B3D">
        <w:rPr>
          <w:rFonts w:eastAsia="Arial" w:cs="Arial"/>
          <w:sz w:val="23"/>
          <w:szCs w:val="23"/>
          <w:lang w:val="pt-BR"/>
        </w:rPr>
        <w:t xml:space="preserve">Concejal de Bogotá </w:t>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p>
    <w:p w14:paraId="4341C9D6" w14:textId="77777777" w:rsidR="00CB7E50" w:rsidRDefault="00D13D2C" w:rsidP="00D13D2C">
      <w:pPr>
        <w:rPr>
          <w:rFonts w:eastAsia="Quattrocento Sans" w:cs="Arial"/>
          <w:sz w:val="23"/>
          <w:szCs w:val="23"/>
        </w:rPr>
      </w:pPr>
      <w:r w:rsidRPr="00924B3D">
        <w:rPr>
          <w:rFonts w:eastAsia="Arial" w:cs="Arial"/>
          <w:sz w:val="23"/>
          <w:szCs w:val="23"/>
          <w:lang w:val="pt-BR"/>
        </w:rPr>
        <w:t>Partido Alianza Verde</w:t>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br/>
      </w:r>
    </w:p>
    <w:p w14:paraId="4DE8E1BF" w14:textId="77777777" w:rsidR="00ED6392" w:rsidRDefault="00ED6392" w:rsidP="00D13D2C">
      <w:pPr>
        <w:rPr>
          <w:rFonts w:eastAsia="Quattrocento Sans" w:cs="Arial"/>
          <w:sz w:val="23"/>
          <w:szCs w:val="23"/>
        </w:rPr>
      </w:pPr>
    </w:p>
    <w:p w14:paraId="7A292F67" w14:textId="77777777" w:rsidR="006E7577" w:rsidRDefault="006E7577" w:rsidP="00D13D2C">
      <w:pPr>
        <w:rPr>
          <w:rFonts w:eastAsia="Quattrocento Sans" w:cs="Arial"/>
          <w:sz w:val="23"/>
          <w:szCs w:val="23"/>
        </w:rPr>
      </w:pPr>
    </w:p>
    <w:p w14:paraId="190C8C83" w14:textId="77777777" w:rsidR="006E7577" w:rsidRDefault="006E7577" w:rsidP="00D13D2C">
      <w:pPr>
        <w:rPr>
          <w:rFonts w:eastAsia="Quattrocento Sans" w:cs="Arial"/>
          <w:sz w:val="23"/>
          <w:szCs w:val="23"/>
        </w:rPr>
      </w:pPr>
    </w:p>
    <w:p w14:paraId="11774E71" w14:textId="77777777" w:rsidR="006E7577" w:rsidRDefault="006E7577" w:rsidP="00D13D2C">
      <w:pPr>
        <w:rPr>
          <w:rFonts w:eastAsia="Quattrocento Sans" w:cs="Arial"/>
          <w:sz w:val="23"/>
          <w:szCs w:val="23"/>
        </w:rPr>
      </w:pPr>
    </w:p>
    <w:p w14:paraId="2908F827" w14:textId="77777777" w:rsidR="006E7577" w:rsidRDefault="006E7577" w:rsidP="00D13D2C">
      <w:pPr>
        <w:rPr>
          <w:rFonts w:eastAsia="Quattrocento Sans" w:cs="Arial"/>
          <w:sz w:val="23"/>
          <w:szCs w:val="23"/>
        </w:rPr>
      </w:pPr>
    </w:p>
    <w:p w14:paraId="5824C55C" w14:textId="77777777" w:rsidR="006E7577" w:rsidRDefault="006E7577" w:rsidP="00D13D2C">
      <w:pPr>
        <w:rPr>
          <w:rFonts w:eastAsia="Quattrocento Sans" w:cs="Arial"/>
          <w:sz w:val="23"/>
          <w:szCs w:val="23"/>
        </w:rPr>
      </w:pPr>
    </w:p>
    <w:p w14:paraId="15B4486B" w14:textId="77777777" w:rsidR="006E7577" w:rsidRDefault="006E7577" w:rsidP="00D13D2C">
      <w:pPr>
        <w:rPr>
          <w:rFonts w:eastAsia="Quattrocento Sans" w:cs="Arial"/>
          <w:sz w:val="23"/>
          <w:szCs w:val="23"/>
        </w:rPr>
      </w:pPr>
    </w:p>
    <w:p w14:paraId="404AFD39" w14:textId="77777777" w:rsidR="006E7577" w:rsidRDefault="006E7577" w:rsidP="00D13D2C">
      <w:pPr>
        <w:rPr>
          <w:rFonts w:eastAsia="Quattrocento Sans" w:cs="Arial"/>
          <w:sz w:val="23"/>
          <w:szCs w:val="23"/>
        </w:rPr>
      </w:pPr>
    </w:p>
    <w:p w14:paraId="17E15112" w14:textId="77777777" w:rsidR="006E7577" w:rsidRDefault="006E7577" w:rsidP="00D13D2C">
      <w:pPr>
        <w:rPr>
          <w:rFonts w:eastAsia="Quattrocento Sans" w:cs="Arial"/>
          <w:sz w:val="23"/>
          <w:szCs w:val="23"/>
        </w:rPr>
      </w:pPr>
    </w:p>
    <w:p w14:paraId="39EFDF74" w14:textId="77777777" w:rsidR="006E7577" w:rsidRDefault="006E7577" w:rsidP="00D13D2C">
      <w:pPr>
        <w:rPr>
          <w:rFonts w:eastAsia="Quattrocento Sans" w:cs="Arial"/>
          <w:sz w:val="23"/>
          <w:szCs w:val="23"/>
        </w:rPr>
      </w:pPr>
    </w:p>
    <w:p w14:paraId="425C3CA8" w14:textId="77777777" w:rsidR="006E7577" w:rsidRDefault="006E7577" w:rsidP="00D13D2C">
      <w:pPr>
        <w:rPr>
          <w:rFonts w:eastAsia="Quattrocento Sans" w:cs="Arial"/>
          <w:sz w:val="23"/>
          <w:szCs w:val="23"/>
        </w:rPr>
      </w:pPr>
    </w:p>
    <w:p w14:paraId="0A9789BC" w14:textId="43B9FEF6" w:rsidR="00D13D2C" w:rsidRPr="00924B3D" w:rsidRDefault="003D150A" w:rsidP="00D13D2C">
      <w:pPr>
        <w:jc w:val="center"/>
        <w:rPr>
          <w:rFonts w:eastAsia="Quattrocento Sans" w:cs="Arial"/>
          <w:sz w:val="23"/>
          <w:szCs w:val="23"/>
        </w:rPr>
      </w:pPr>
      <w:r>
        <w:rPr>
          <w:rFonts w:cs="Arial"/>
          <w:b/>
          <w:bCs/>
          <w:sz w:val="23"/>
          <w:szCs w:val="23"/>
        </w:rPr>
        <w:t>PROYECTO DE ACUERDO No. 1004</w:t>
      </w:r>
      <w:r w:rsidR="00D13D2C" w:rsidRPr="00924B3D">
        <w:rPr>
          <w:rFonts w:cs="Arial"/>
          <w:b/>
          <w:bCs/>
          <w:sz w:val="23"/>
          <w:szCs w:val="23"/>
        </w:rPr>
        <w:t xml:space="preserve"> DE 2025</w:t>
      </w:r>
    </w:p>
    <w:p w14:paraId="728BB6C1" w14:textId="77777777" w:rsidR="003D150A" w:rsidRPr="006E7577" w:rsidRDefault="003D150A" w:rsidP="006E7577">
      <w:pPr>
        <w:pStyle w:val="NormalWeb"/>
        <w:spacing w:before="240" w:beforeAutospacing="0" w:after="240" w:afterAutospacing="0" w:line="276" w:lineRule="auto"/>
        <w:jc w:val="center"/>
        <w:rPr>
          <w:rFonts w:ascii="Arial" w:hAnsi="Arial" w:cs="Arial"/>
          <w:i/>
          <w:iCs/>
          <w:color w:val="000000"/>
          <w:sz w:val="23"/>
          <w:szCs w:val="23"/>
        </w:rPr>
      </w:pPr>
      <w:r w:rsidRPr="003D150A">
        <w:rPr>
          <w:rFonts w:ascii="Arial" w:hAnsi="Arial" w:cs="Arial"/>
          <w:i/>
          <w:iCs/>
          <w:color w:val="000000"/>
          <w:sz w:val="23"/>
          <w:szCs w:val="23"/>
        </w:rPr>
        <w:t>“POR EL CUAL SE EXPIDE EL PRESUPUESTO ANUAL DE RENTAS E IN-GRESOS Y DE GASTOS E INVERSIONES DE BOGOTÁ, DISTRITO CAPITAL PARA LA VIGENCIA FISCAL COMPRENDIDA ENTRE EL 1 DE ENERO Y EL 31 DE DICIEMBRE DE 2026 Y SE DICTAN OTRAS DISPOSICIONES”</w:t>
      </w:r>
    </w:p>
    <w:p w14:paraId="74EEF28F" w14:textId="77777777" w:rsidR="003D150A" w:rsidRDefault="003D150A" w:rsidP="00D13D2C">
      <w:pPr>
        <w:pStyle w:val="NormalWeb"/>
        <w:spacing w:before="240" w:beforeAutospacing="0" w:after="240" w:afterAutospacing="0" w:line="276" w:lineRule="auto"/>
        <w:jc w:val="center"/>
        <w:rPr>
          <w:rFonts w:ascii="Arial" w:hAnsi="Arial" w:cs="Arial"/>
          <w:b/>
          <w:bCs/>
          <w:color w:val="000000"/>
          <w:sz w:val="23"/>
          <w:szCs w:val="23"/>
        </w:rPr>
      </w:pPr>
    </w:p>
    <w:p w14:paraId="0DDC603F" w14:textId="77777777" w:rsidR="003D150A" w:rsidRDefault="00D13D2C" w:rsidP="006E7577">
      <w:pPr>
        <w:pStyle w:val="NormalWeb"/>
        <w:spacing w:before="240" w:beforeAutospacing="0" w:after="240" w:afterAutospacing="0" w:line="276" w:lineRule="auto"/>
        <w:jc w:val="center"/>
        <w:rPr>
          <w:rFonts w:ascii="Arial" w:hAnsi="Arial" w:cs="Arial"/>
          <w:b/>
          <w:bCs/>
          <w:color w:val="000000"/>
          <w:sz w:val="23"/>
          <w:szCs w:val="23"/>
        </w:rPr>
      </w:pPr>
      <w:r w:rsidRPr="00924B3D">
        <w:rPr>
          <w:rFonts w:ascii="Arial" w:hAnsi="Arial" w:cs="Arial"/>
          <w:b/>
          <w:bCs/>
          <w:color w:val="000000"/>
          <w:sz w:val="23"/>
          <w:szCs w:val="23"/>
        </w:rPr>
        <w:t>MODIFICACIONES PROPUESTAS:</w:t>
      </w:r>
    </w:p>
    <w:tbl>
      <w:tblPr>
        <w:tblStyle w:val="Tablaconcuadrcula"/>
        <w:tblW w:w="12469" w:type="dxa"/>
        <w:tblLook w:val="04A0" w:firstRow="1" w:lastRow="0" w:firstColumn="1" w:lastColumn="0" w:noHBand="0" w:noVBand="1"/>
      </w:tblPr>
      <w:tblGrid>
        <w:gridCol w:w="9966"/>
        <w:gridCol w:w="2503"/>
      </w:tblGrid>
      <w:tr w:rsidR="000D15F6" w14:paraId="69443BB6" w14:textId="77777777" w:rsidTr="000D15F6">
        <w:tc>
          <w:tcPr>
            <w:tcW w:w="9634" w:type="dxa"/>
          </w:tcPr>
          <w:p w14:paraId="335BBB5A" w14:textId="77777777" w:rsidR="000D15F6" w:rsidRPr="008B45CE" w:rsidRDefault="000D15F6" w:rsidP="000F4115">
            <w:pPr>
              <w:jc w:val="center"/>
              <w:rPr>
                <w:b/>
                <w:bCs/>
              </w:rPr>
            </w:pPr>
            <w:r w:rsidRPr="008B45CE">
              <w:rPr>
                <w:b/>
                <w:bCs/>
              </w:rPr>
              <w:t>Articulo original</w:t>
            </w:r>
          </w:p>
        </w:tc>
        <w:tc>
          <w:tcPr>
            <w:tcW w:w="2835" w:type="dxa"/>
          </w:tcPr>
          <w:p w14:paraId="612F28FC" w14:textId="77777777" w:rsidR="000D15F6" w:rsidRPr="008B45CE" w:rsidRDefault="000D15F6" w:rsidP="000F4115">
            <w:pPr>
              <w:jc w:val="center"/>
              <w:rPr>
                <w:b/>
                <w:bCs/>
              </w:rPr>
            </w:pPr>
            <w:r w:rsidRPr="008B45CE">
              <w:rPr>
                <w:b/>
                <w:bCs/>
              </w:rPr>
              <w:t>Articulado Propuesto</w:t>
            </w:r>
          </w:p>
        </w:tc>
      </w:tr>
      <w:tr w:rsidR="000D15F6" w14:paraId="49061D34" w14:textId="77777777" w:rsidTr="000D15F6">
        <w:tc>
          <w:tcPr>
            <w:tcW w:w="9634" w:type="dxa"/>
          </w:tcPr>
          <w:p w14:paraId="79B3B218" w14:textId="77777777" w:rsidR="000D15F6" w:rsidRDefault="000D15F6" w:rsidP="000F4115">
            <w:pPr>
              <w:jc w:val="both"/>
            </w:pPr>
            <w:r w:rsidRPr="00D0063A">
              <w:rPr>
                <w:b/>
                <w:bCs/>
              </w:rPr>
              <w:t>Artículo 1.</w:t>
            </w:r>
            <w:r>
              <w:t xml:space="preserve"> Expedir el Presupuesto Anual de Rentas e Ingresos de Bogotá, Distrito Capital</w:t>
            </w:r>
          </w:p>
          <w:p w14:paraId="7DC44205" w14:textId="77777777" w:rsidR="000D15F6" w:rsidRPr="00617E37" w:rsidRDefault="000D15F6" w:rsidP="000F4115">
            <w:pPr>
              <w:jc w:val="both"/>
              <w:rPr>
                <w:highlight w:val="yellow"/>
              </w:rPr>
            </w:pPr>
            <w:r>
              <w:t>para la vigencia fiscal comprendida entre el 1 de enero y el 31 de diciembre de 2026</w:t>
            </w:r>
            <w:r w:rsidRPr="00617E37">
              <w:rPr>
                <w:highlight w:val="yellow"/>
              </w:rPr>
              <w:t>, por</w:t>
            </w:r>
          </w:p>
          <w:p w14:paraId="6D25AB08" w14:textId="77777777" w:rsidR="000D15F6" w:rsidRDefault="000D15F6" w:rsidP="000F4115">
            <w:pPr>
              <w:jc w:val="both"/>
            </w:pPr>
            <w:r w:rsidRPr="00617E37">
              <w:rPr>
                <w:highlight w:val="yellow"/>
              </w:rPr>
              <w:t>la suma de CUARENTA BILLONES CUATROCIENTOS MIL CIENTO TREINTA Y TRES MILLONES CIENTO OCHO MIL PESOS M/CTE ($40.400.133.108.000)</w:t>
            </w:r>
            <w:r>
              <w:t>, conforme al</w:t>
            </w:r>
          </w:p>
          <w:p w14:paraId="591F3D6D" w14:textId="77777777" w:rsidR="000D15F6" w:rsidRDefault="000D15F6" w:rsidP="000F4115">
            <w:pPr>
              <w:jc w:val="both"/>
            </w:pPr>
            <w:r>
              <w:t>siguiente detalle:</w:t>
            </w:r>
          </w:p>
          <w:p w14:paraId="1E84719D" w14:textId="77777777" w:rsidR="000D15F6" w:rsidRDefault="000D15F6" w:rsidP="000F4115">
            <w:pPr>
              <w:jc w:val="both"/>
            </w:pPr>
          </w:p>
          <w:p w14:paraId="5A0766E8" w14:textId="77777777" w:rsidR="000D15F6" w:rsidRDefault="000D15F6" w:rsidP="000F4115">
            <w:pPr>
              <w:jc w:val="both"/>
            </w:pPr>
            <w:r>
              <w:t>PRESUPUESTO ANUAL DE BOGOTÁ, DISTRITO CAPITAL DISTRIBUCIÓN DE RENTAS E INGRESOS</w:t>
            </w:r>
          </w:p>
          <w:p w14:paraId="6903A812" w14:textId="77777777" w:rsidR="000D15F6" w:rsidRDefault="000D15F6" w:rsidP="000F4115">
            <w:pPr>
              <w:jc w:val="both"/>
            </w:pPr>
          </w:p>
          <w:p w14:paraId="4C53B9EB" w14:textId="77777777" w:rsidR="000D15F6" w:rsidRDefault="000D15F6" w:rsidP="000F4115">
            <w:pPr>
              <w:jc w:val="both"/>
            </w:pPr>
            <w:r>
              <w:t>PRESUPUESTO ANUAL – CONSOLIDADO</w:t>
            </w:r>
          </w:p>
          <w:p w14:paraId="43103E1E" w14:textId="77777777" w:rsidR="000D15F6" w:rsidRDefault="000D15F6" w:rsidP="000F4115">
            <w:pPr>
              <w:jc w:val="both"/>
            </w:pPr>
          </w:p>
          <w:tbl>
            <w:tblPr>
              <w:tblStyle w:val="TableNormal"/>
              <w:tblW w:w="0" w:type="auto"/>
              <w:tblInd w:w="269" w:type="dxa"/>
              <w:tblLayout w:type="fixed"/>
              <w:tblLook w:val="01E0" w:firstRow="1" w:lastRow="1" w:firstColumn="1" w:lastColumn="1" w:noHBand="0" w:noVBand="0"/>
            </w:tblPr>
            <w:tblGrid>
              <w:gridCol w:w="479"/>
              <w:gridCol w:w="2592"/>
              <w:gridCol w:w="2262"/>
              <w:gridCol w:w="1845"/>
              <w:gridCol w:w="1844"/>
            </w:tblGrid>
            <w:tr w:rsidR="000D15F6" w14:paraId="4A8C631A" w14:textId="77777777" w:rsidTr="000F4115">
              <w:trPr>
                <w:trHeight w:val="719"/>
              </w:trPr>
              <w:tc>
                <w:tcPr>
                  <w:tcW w:w="3071" w:type="dxa"/>
                  <w:gridSpan w:val="2"/>
                  <w:tcBorders>
                    <w:top w:val="single" w:sz="4" w:space="0" w:color="000000"/>
                    <w:bottom w:val="single" w:sz="4" w:space="0" w:color="000000"/>
                  </w:tcBorders>
                </w:tcPr>
                <w:p w14:paraId="612BE541" w14:textId="77777777" w:rsidR="000D15F6" w:rsidRDefault="000D15F6" w:rsidP="000F4115">
                  <w:pPr>
                    <w:pStyle w:val="TableParagraph"/>
                    <w:rPr>
                      <w:rFonts w:ascii="Times New Roman"/>
                      <w:sz w:val="20"/>
                    </w:rPr>
                  </w:pPr>
                </w:p>
              </w:tc>
              <w:tc>
                <w:tcPr>
                  <w:tcW w:w="2262" w:type="dxa"/>
                  <w:tcBorders>
                    <w:top w:val="single" w:sz="4" w:space="0" w:color="000000"/>
                    <w:bottom w:val="single" w:sz="4" w:space="0" w:color="000000"/>
                  </w:tcBorders>
                </w:tcPr>
                <w:p w14:paraId="6C06DF14" w14:textId="77777777" w:rsidR="000D15F6" w:rsidRPr="000D15F6" w:rsidRDefault="000D15F6" w:rsidP="000F4115">
                  <w:pPr>
                    <w:pStyle w:val="TableParagraph"/>
                    <w:ind w:left="493" w:right="265" w:hanging="3"/>
                    <w:jc w:val="center"/>
                    <w:rPr>
                      <w:b/>
                      <w:sz w:val="18"/>
                      <w:lang w:val="es-CO"/>
                    </w:rPr>
                  </w:pPr>
                  <w:r w:rsidRPr="000D15F6">
                    <w:rPr>
                      <w:b/>
                      <w:spacing w:val="-2"/>
                      <w:sz w:val="18"/>
                      <w:lang w:val="es-CO"/>
                    </w:rPr>
                    <w:t xml:space="preserve">Recursos </w:t>
                  </w:r>
                  <w:r w:rsidRPr="000D15F6">
                    <w:rPr>
                      <w:b/>
                      <w:sz w:val="18"/>
                      <w:lang w:val="es-CO"/>
                    </w:rPr>
                    <w:t>Administrados y Recursos</w:t>
                  </w:r>
                  <w:r w:rsidRPr="000D15F6">
                    <w:rPr>
                      <w:b/>
                      <w:spacing w:val="-13"/>
                      <w:sz w:val="18"/>
                      <w:lang w:val="es-CO"/>
                    </w:rPr>
                    <w:t xml:space="preserve"> </w:t>
                  </w:r>
                  <w:r w:rsidRPr="000D15F6">
                    <w:rPr>
                      <w:b/>
                      <w:sz w:val="18"/>
                      <w:lang w:val="es-CO"/>
                    </w:rPr>
                    <w:t>Distrito</w:t>
                  </w:r>
                </w:p>
              </w:tc>
              <w:tc>
                <w:tcPr>
                  <w:tcW w:w="1845" w:type="dxa"/>
                  <w:tcBorders>
                    <w:top w:val="single" w:sz="4" w:space="0" w:color="000000"/>
                    <w:bottom w:val="single" w:sz="4" w:space="0" w:color="000000"/>
                  </w:tcBorders>
                </w:tcPr>
                <w:p w14:paraId="5EA8F4C1" w14:textId="77777777" w:rsidR="000D15F6" w:rsidRPr="000D15F6" w:rsidRDefault="000D15F6" w:rsidP="000F4115">
                  <w:pPr>
                    <w:pStyle w:val="TableParagraph"/>
                    <w:ind w:left="521" w:hanging="341"/>
                    <w:rPr>
                      <w:b/>
                      <w:sz w:val="18"/>
                      <w:lang w:val="es-CO"/>
                    </w:rPr>
                  </w:pPr>
                  <w:r w:rsidRPr="000D15F6">
                    <w:rPr>
                      <w:b/>
                      <w:spacing w:val="-2"/>
                      <w:sz w:val="18"/>
                      <w:lang w:val="es-CO"/>
                    </w:rPr>
                    <w:t>Transferencias Nación</w:t>
                  </w:r>
                </w:p>
              </w:tc>
              <w:tc>
                <w:tcPr>
                  <w:tcW w:w="1844" w:type="dxa"/>
                  <w:tcBorders>
                    <w:top w:val="single" w:sz="4" w:space="0" w:color="000000"/>
                    <w:bottom w:val="single" w:sz="4" w:space="0" w:color="000000"/>
                  </w:tcBorders>
                </w:tcPr>
                <w:p w14:paraId="12C27EEF" w14:textId="77777777" w:rsidR="000D15F6" w:rsidRPr="000D15F6" w:rsidRDefault="000D15F6" w:rsidP="000F4115">
                  <w:pPr>
                    <w:pStyle w:val="TableParagraph"/>
                    <w:spacing w:before="205"/>
                    <w:ind w:right="91"/>
                    <w:jc w:val="center"/>
                    <w:rPr>
                      <w:b/>
                      <w:sz w:val="18"/>
                      <w:lang w:val="es-CO"/>
                    </w:rPr>
                  </w:pPr>
                  <w:r w:rsidRPr="000D15F6">
                    <w:rPr>
                      <w:b/>
                      <w:spacing w:val="-2"/>
                      <w:sz w:val="18"/>
                      <w:lang w:val="es-CO"/>
                    </w:rPr>
                    <w:t>Total</w:t>
                  </w:r>
                </w:p>
              </w:tc>
            </w:tr>
            <w:tr w:rsidR="000D15F6" w14:paraId="7800CDC8" w14:textId="77777777" w:rsidTr="000F4115">
              <w:trPr>
                <w:trHeight w:val="225"/>
              </w:trPr>
              <w:tc>
                <w:tcPr>
                  <w:tcW w:w="479" w:type="dxa"/>
                  <w:tcBorders>
                    <w:top w:val="single" w:sz="4" w:space="0" w:color="000000"/>
                  </w:tcBorders>
                </w:tcPr>
                <w:p w14:paraId="06C2B2D7" w14:textId="77777777" w:rsidR="000D15F6" w:rsidRPr="000D15F6" w:rsidRDefault="000D15F6" w:rsidP="000F4115">
                  <w:pPr>
                    <w:pStyle w:val="TableParagraph"/>
                    <w:spacing w:line="205" w:lineRule="exact"/>
                    <w:ind w:left="35" w:right="35"/>
                    <w:jc w:val="center"/>
                    <w:rPr>
                      <w:rFonts w:ascii="Arial MT"/>
                      <w:sz w:val="18"/>
                      <w:lang w:val="es-CO"/>
                    </w:rPr>
                  </w:pPr>
                  <w:r w:rsidRPr="000D15F6">
                    <w:rPr>
                      <w:rFonts w:ascii="Arial MT"/>
                      <w:spacing w:val="-5"/>
                      <w:sz w:val="18"/>
                      <w:lang w:val="es-CO"/>
                    </w:rPr>
                    <w:t>O11</w:t>
                  </w:r>
                </w:p>
              </w:tc>
              <w:tc>
                <w:tcPr>
                  <w:tcW w:w="2592" w:type="dxa"/>
                  <w:tcBorders>
                    <w:top w:val="single" w:sz="4" w:space="0" w:color="000000"/>
                  </w:tcBorders>
                </w:tcPr>
                <w:p w14:paraId="7653A623" w14:textId="77777777" w:rsidR="000D15F6" w:rsidRPr="000D15F6" w:rsidRDefault="000D15F6" w:rsidP="000F4115">
                  <w:pPr>
                    <w:pStyle w:val="TableParagraph"/>
                    <w:spacing w:line="205" w:lineRule="exact"/>
                    <w:ind w:left="70"/>
                    <w:rPr>
                      <w:rFonts w:ascii="Arial MT"/>
                      <w:sz w:val="18"/>
                      <w:lang w:val="es-CO"/>
                    </w:rPr>
                  </w:pPr>
                  <w:r w:rsidRPr="000D15F6">
                    <w:rPr>
                      <w:rFonts w:ascii="Arial MT"/>
                      <w:sz w:val="18"/>
                      <w:lang w:val="es-CO"/>
                    </w:rPr>
                    <w:t>Ingresos</w:t>
                  </w:r>
                  <w:r w:rsidRPr="000D15F6">
                    <w:rPr>
                      <w:rFonts w:ascii="Arial MT"/>
                      <w:spacing w:val="-4"/>
                      <w:sz w:val="18"/>
                      <w:lang w:val="es-CO"/>
                    </w:rPr>
                    <w:t xml:space="preserve"> </w:t>
                  </w:r>
                  <w:r w:rsidRPr="000D15F6">
                    <w:rPr>
                      <w:rFonts w:ascii="Arial MT"/>
                      <w:spacing w:val="-2"/>
                      <w:sz w:val="18"/>
                      <w:lang w:val="es-CO"/>
                    </w:rPr>
                    <w:t>Corrientes</w:t>
                  </w:r>
                </w:p>
              </w:tc>
              <w:tc>
                <w:tcPr>
                  <w:tcW w:w="2262" w:type="dxa"/>
                  <w:tcBorders>
                    <w:top w:val="single" w:sz="4" w:space="0" w:color="000000"/>
                  </w:tcBorders>
                </w:tcPr>
                <w:p w14:paraId="02198A39" w14:textId="77777777" w:rsidR="000D15F6" w:rsidRPr="000D15F6" w:rsidRDefault="000D15F6" w:rsidP="000F4115">
                  <w:pPr>
                    <w:pStyle w:val="TableParagraph"/>
                    <w:spacing w:line="205" w:lineRule="exact"/>
                    <w:ind w:right="165"/>
                    <w:jc w:val="right"/>
                    <w:rPr>
                      <w:rFonts w:ascii="Arial MT"/>
                      <w:sz w:val="18"/>
                      <w:lang w:val="es-CO"/>
                    </w:rPr>
                  </w:pPr>
                  <w:r w:rsidRPr="000D15F6">
                    <w:rPr>
                      <w:rFonts w:ascii="Arial MT"/>
                      <w:spacing w:val="-2"/>
                      <w:sz w:val="18"/>
                      <w:lang w:val="es-CO"/>
                    </w:rPr>
                    <w:t>20.007.186.523.000</w:t>
                  </w:r>
                </w:p>
              </w:tc>
              <w:tc>
                <w:tcPr>
                  <w:tcW w:w="1845" w:type="dxa"/>
                  <w:tcBorders>
                    <w:top w:val="single" w:sz="4" w:space="0" w:color="000000"/>
                  </w:tcBorders>
                </w:tcPr>
                <w:p w14:paraId="28D869C6" w14:textId="77777777" w:rsidR="000D15F6" w:rsidRPr="000D15F6" w:rsidRDefault="000D15F6" w:rsidP="000F4115">
                  <w:pPr>
                    <w:pStyle w:val="TableParagraph"/>
                    <w:spacing w:line="205" w:lineRule="exact"/>
                    <w:ind w:right="169"/>
                    <w:jc w:val="right"/>
                    <w:rPr>
                      <w:rFonts w:ascii="Arial MT"/>
                      <w:sz w:val="18"/>
                      <w:lang w:val="es-CO"/>
                    </w:rPr>
                  </w:pPr>
                  <w:r w:rsidRPr="000D15F6">
                    <w:rPr>
                      <w:rFonts w:ascii="Arial MT"/>
                      <w:spacing w:val="-2"/>
                      <w:sz w:val="18"/>
                      <w:lang w:val="es-CO"/>
                    </w:rPr>
                    <w:t>8.658.118.154.000</w:t>
                  </w:r>
                </w:p>
              </w:tc>
              <w:tc>
                <w:tcPr>
                  <w:tcW w:w="1844" w:type="dxa"/>
                  <w:tcBorders>
                    <w:top w:val="single" w:sz="4" w:space="0" w:color="000000"/>
                  </w:tcBorders>
                </w:tcPr>
                <w:p w14:paraId="115EAC33" w14:textId="77777777" w:rsidR="000D15F6" w:rsidRPr="000D15F6" w:rsidRDefault="000D15F6" w:rsidP="000F4115">
                  <w:pPr>
                    <w:pStyle w:val="TableParagraph"/>
                    <w:spacing w:line="205" w:lineRule="exact"/>
                    <w:ind w:right="64"/>
                    <w:jc w:val="right"/>
                    <w:rPr>
                      <w:rFonts w:ascii="Arial MT"/>
                      <w:sz w:val="18"/>
                      <w:lang w:val="es-CO"/>
                    </w:rPr>
                  </w:pPr>
                  <w:r w:rsidRPr="000D15F6">
                    <w:rPr>
                      <w:rFonts w:ascii="Arial MT"/>
                      <w:spacing w:val="-2"/>
                      <w:sz w:val="18"/>
                      <w:lang w:val="es-CO"/>
                    </w:rPr>
                    <w:t>28.665.304.677.000</w:t>
                  </w:r>
                </w:p>
              </w:tc>
            </w:tr>
            <w:tr w:rsidR="000D15F6" w14:paraId="1F9416E5" w14:textId="77777777" w:rsidTr="000F4115">
              <w:trPr>
                <w:trHeight w:val="254"/>
              </w:trPr>
              <w:tc>
                <w:tcPr>
                  <w:tcW w:w="479" w:type="dxa"/>
                  <w:tcBorders>
                    <w:bottom w:val="single" w:sz="4" w:space="0" w:color="000000"/>
                  </w:tcBorders>
                </w:tcPr>
                <w:p w14:paraId="51E366C5" w14:textId="77777777" w:rsidR="000D15F6" w:rsidRPr="000D15F6" w:rsidRDefault="000D15F6" w:rsidP="000F4115">
                  <w:pPr>
                    <w:pStyle w:val="TableParagraph"/>
                    <w:spacing w:before="13"/>
                    <w:ind w:left="35" w:right="35"/>
                    <w:jc w:val="center"/>
                    <w:rPr>
                      <w:rFonts w:ascii="Arial MT"/>
                      <w:sz w:val="18"/>
                      <w:lang w:val="es-CO"/>
                    </w:rPr>
                  </w:pPr>
                  <w:r w:rsidRPr="000D15F6">
                    <w:rPr>
                      <w:rFonts w:ascii="Arial MT"/>
                      <w:spacing w:val="-5"/>
                      <w:sz w:val="18"/>
                      <w:lang w:val="es-CO"/>
                    </w:rPr>
                    <w:t>O12</w:t>
                  </w:r>
                </w:p>
              </w:tc>
              <w:tc>
                <w:tcPr>
                  <w:tcW w:w="2592" w:type="dxa"/>
                  <w:tcBorders>
                    <w:bottom w:val="single" w:sz="4" w:space="0" w:color="000000"/>
                  </w:tcBorders>
                </w:tcPr>
                <w:p w14:paraId="1BEA69D0" w14:textId="77777777" w:rsidR="000D15F6" w:rsidRPr="000D15F6" w:rsidRDefault="000D15F6" w:rsidP="000F4115">
                  <w:pPr>
                    <w:pStyle w:val="TableParagraph"/>
                    <w:spacing w:before="13"/>
                    <w:ind w:left="70"/>
                    <w:rPr>
                      <w:rFonts w:ascii="Arial MT"/>
                      <w:sz w:val="18"/>
                      <w:lang w:val="es-CO"/>
                    </w:rPr>
                  </w:pPr>
                  <w:r w:rsidRPr="000D15F6">
                    <w:rPr>
                      <w:rFonts w:ascii="Arial MT"/>
                      <w:sz w:val="18"/>
                      <w:lang w:val="es-CO"/>
                    </w:rPr>
                    <w:t>Recursos</w:t>
                  </w:r>
                  <w:r w:rsidRPr="000D15F6">
                    <w:rPr>
                      <w:rFonts w:ascii="Arial MT"/>
                      <w:spacing w:val="-2"/>
                      <w:sz w:val="18"/>
                      <w:lang w:val="es-CO"/>
                    </w:rPr>
                    <w:t xml:space="preserve"> </w:t>
                  </w:r>
                  <w:r w:rsidRPr="000D15F6">
                    <w:rPr>
                      <w:rFonts w:ascii="Arial MT"/>
                      <w:sz w:val="18"/>
                      <w:lang w:val="es-CO"/>
                    </w:rPr>
                    <w:t xml:space="preserve">de </w:t>
                  </w:r>
                  <w:r w:rsidRPr="000D15F6">
                    <w:rPr>
                      <w:rFonts w:ascii="Arial MT"/>
                      <w:spacing w:val="-2"/>
                      <w:sz w:val="18"/>
                      <w:lang w:val="es-CO"/>
                    </w:rPr>
                    <w:t>Capital</w:t>
                  </w:r>
                </w:p>
              </w:tc>
              <w:tc>
                <w:tcPr>
                  <w:tcW w:w="2262" w:type="dxa"/>
                  <w:tcBorders>
                    <w:bottom w:val="single" w:sz="4" w:space="0" w:color="000000"/>
                  </w:tcBorders>
                </w:tcPr>
                <w:p w14:paraId="0AEA06AA" w14:textId="77777777" w:rsidR="000D15F6" w:rsidRPr="000D15F6" w:rsidRDefault="000D15F6" w:rsidP="000F4115">
                  <w:pPr>
                    <w:pStyle w:val="TableParagraph"/>
                    <w:spacing w:before="13"/>
                    <w:ind w:right="165"/>
                    <w:jc w:val="right"/>
                    <w:rPr>
                      <w:rFonts w:ascii="Arial MT"/>
                      <w:sz w:val="18"/>
                      <w:lang w:val="es-CO"/>
                    </w:rPr>
                  </w:pPr>
                  <w:r w:rsidRPr="000D15F6">
                    <w:rPr>
                      <w:rFonts w:ascii="Arial MT"/>
                      <w:spacing w:val="-2"/>
                      <w:sz w:val="18"/>
                      <w:lang w:val="es-CO"/>
                    </w:rPr>
                    <w:t>11.734.828.431.000</w:t>
                  </w:r>
                </w:p>
              </w:tc>
              <w:tc>
                <w:tcPr>
                  <w:tcW w:w="1845" w:type="dxa"/>
                  <w:tcBorders>
                    <w:bottom w:val="single" w:sz="4" w:space="0" w:color="000000"/>
                  </w:tcBorders>
                </w:tcPr>
                <w:p w14:paraId="4F0E60C7" w14:textId="77777777" w:rsidR="000D15F6" w:rsidRPr="000D15F6" w:rsidRDefault="000D15F6" w:rsidP="000F4115">
                  <w:pPr>
                    <w:pStyle w:val="TableParagraph"/>
                    <w:spacing w:before="13"/>
                    <w:ind w:right="170"/>
                    <w:jc w:val="right"/>
                    <w:rPr>
                      <w:rFonts w:ascii="Arial MT"/>
                      <w:sz w:val="18"/>
                      <w:lang w:val="es-CO"/>
                    </w:rPr>
                  </w:pPr>
                  <w:r w:rsidRPr="000D15F6">
                    <w:rPr>
                      <w:rFonts w:ascii="Arial MT"/>
                      <w:spacing w:val="-10"/>
                      <w:sz w:val="18"/>
                      <w:lang w:val="es-CO"/>
                    </w:rPr>
                    <w:t>0</w:t>
                  </w:r>
                </w:p>
              </w:tc>
              <w:tc>
                <w:tcPr>
                  <w:tcW w:w="1844" w:type="dxa"/>
                  <w:tcBorders>
                    <w:bottom w:val="single" w:sz="4" w:space="0" w:color="000000"/>
                  </w:tcBorders>
                </w:tcPr>
                <w:p w14:paraId="75A394E5" w14:textId="77777777" w:rsidR="000D15F6" w:rsidRPr="000D15F6" w:rsidRDefault="000D15F6" w:rsidP="000F4115">
                  <w:pPr>
                    <w:pStyle w:val="TableParagraph"/>
                    <w:spacing w:before="13"/>
                    <w:ind w:right="64"/>
                    <w:jc w:val="right"/>
                    <w:rPr>
                      <w:rFonts w:ascii="Arial MT"/>
                      <w:sz w:val="18"/>
                      <w:lang w:val="es-CO"/>
                    </w:rPr>
                  </w:pPr>
                  <w:r w:rsidRPr="000D15F6">
                    <w:rPr>
                      <w:rFonts w:ascii="Arial MT"/>
                      <w:spacing w:val="-2"/>
                      <w:sz w:val="18"/>
                      <w:lang w:val="es-CO"/>
                    </w:rPr>
                    <w:t>11.734.828.431.000</w:t>
                  </w:r>
                </w:p>
              </w:tc>
            </w:tr>
            <w:tr w:rsidR="000D15F6" w14:paraId="159BED68" w14:textId="77777777" w:rsidTr="000F4115">
              <w:trPr>
                <w:trHeight w:val="239"/>
              </w:trPr>
              <w:tc>
                <w:tcPr>
                  <w:tcW w:w="479" w:type="dxa"/>
                  <w:tcBorders>
                    <w:top w:val="single" w:sz="4" w:space="0" w:color="000000"/>
                    <w:bottom w:val="single" w:sz="4" w:space="0" w:color="000000"/>
                  </w:tcBorders>
                </w:tcPr>
                <w:p w14:paraId="0F3F12DB" w14:textId="77777777" w:rsidR="000D15F6" w:rsidRPr="000D15F6" w:rsidRDefault="000D15F6" w:rsidP="000F4115">
                  <w:pPr>
                    <w:pStyle w:val="TableParagraph"/>
                    <w:rPr>
                      <w:rFonts w:ascii="Times New Roman"/>
                      <w:sz w:val="16"/>
                      <w:lang w:val="es-CO"/>
                    </w:rPr>
                  </w:pPr>
                </w:p>
              </w:tc>
              <w:tc>
                <w:tcPr>
                  <w:tcW w:w="2592" w:type="dxa"/>
                  <w:tcBorders>
                    <w:top w:val="single" w:sz="4" w:space="0" w:color="000000"/>
                    <w:bottom w:val="single" w:sz="4" w:space="0" w:color="000000"/>
                  </w:tcBorders>
                </w:tcPr>
                <w:p w14:paraId="01C30FDD" w14:textId="77777777" w:rsidR="000D15F6" w:rsidRPr="000D15F6" w:rsidRDefault="000D15F6" w:rsidP="000F4115">
                  <w:pPr>
                    <w:pStyle w:val="TableParagraph"/>
                    <w:spacing w:before="15" w:line="204" w:lineRule="exact"/>
                    <w:ind w:left="70"/>
                    <w:rPr>
                      <w:b/>
                      <w:sz w:val="18"/>
                      <w:lang w:val="es-CO"/>
                    </w:rPr>
                  </w:pPr>
                  <w:r w:rsidRPr="000D15F6">
                    <w:rPr>
                      <w:b/>
                      <w:sz w:val="18"/>
                      <w:lang w:val="es-CO"/>
                    </w:rPr>
                    <w:t>Total</w:t>
                  </w:r>
                  <w:r w:rsidRPr="000D15F6">
                    <w:rPr>
                      <w:b/>
                      <w:spacing w:val="-2"/>
                      <w:sz w:val="18"/>
                      <w:lang w:val="es-CO"/>
                    </w:rPr>
                    <w:t xml:space="preserve"> </w:t>
                  </w:r>
                  <w:r w:rsidRPr="000D15F6">
                    <w:rPr>
                      <w:b/>
                      <w:sz w:val="18"/>
                      <w:lang w:val="es-CO"/>
                    </w:rPr>
                    <w:t>Rentas</w:t>
                  </w:r>
                  <w:r w:rsidRPr="000D15F6">
                    <w:rPr>
                      <w:b/>
                      <w:spacing w:val="-1"/>
                      <w:sz w:val="18"/>
                      <w:lang w:val="es-CO"/>
                    </w:rPr>
                    <w:t xml:space="preserve"> </w:t>
                  </w:r>
                  <w:r w:rsidRPr="000D15F6">
                    <w:rPr>
                      <w:b/>
                      <w:sz w:val="18"/>
                      <w:lang w:val="es-CO"/>
                    </w:rPr>
                    <w:t>e</w:t>
                  </w:r>
                  <w:r w:rsidRPr="000D15F6">
                    <w:rPr>
                      <w:b/>
                      <w:spacing w:val="-3"/>
                      <w:sz w:val="18"/>
                      <w:lang w:val="es-CO"/>
                    </w:rPr>
                    <w:t xml:space="preserve"> </w:t>
                  </w:r>
                  <w:r w:rsidRPr="000D15F6">
                    <w:rPr>
                      <w:b/>
                      <w:spacing w:val="-2"/>
                      <w:sz w:val="18"/>
                      <w:lang w:val="es-CO"/>
                    </w:rPr>
                    <w:t>Ingresos</w:t>
                  </w:r>
                </w:p>
              </w:tc>
              <w:tc>
                <w:tcPr>
                  <w:tcW w:w="2262" w:type="dxa"/>
                  <w:tcBorders>
                    <w:top w:val="single" w:sz="4" w:space="0" w:color="000000"/>
                    <w:bottom w:val="single" w:sz="4" w:space="0" w:color="000000"/>
                  </w:tcBorders>
                </w:tcPr>
                <w:p w14:paraId="33443C85" w14:textId="77777777" w:rsidR="000D15F6" w:rsidRPr="000D15F6" w:rsidRDefault="000D15F6" w:rsidP="000F4115">
                  <w:pPr>
                    <w:pStyle w:val="TableParagraph"/>
                    <w:spacing w:before="15" w:line="204" w:lineRule="exact"/>
                    <w:ind w:right="165"/>
                    <w:jc w:val="right"/>
                    <w:rPr>
                      <w:b/>
                      <w:sz w:val="18"/>
                      <w:lang w:val="es-CO"/>
                    </w:rPr>
                  </w:pPr>
                  <w:r w:rsidRPr="000D15F6">
                    <w:rPr>
                      <w:b/>
                      <w:spacing w:val="-2"/>
                      <w:sz w:val="18"/>
                      <w:lang w:val="es-CO"/>
                    </w:rPr>
                    <w:t>31.742.014.954.000</w:t>
                  </w:r>
                </w:p>
              </w:tc>
              <w:tc>
                <w:tcPr>
                  <w:tcW w:w="1845" w:type="dxa"/>
                  <w:tcBorders>
                    <w:top w:val="single" w:sz="4" w:space="0" w:color="000000"/>
                    <w:bottom w:val="single" w:sz="4" w:space="0" w:color="000000"/>
                  </w:tcBorders>
                </w:tcPr>
                <w:p w14:paraId="5BD28CBD" w14:textId="77777777" w:rsidR="000D15F6" w:rsidRPr="000D15F6" w:rsidRDefault="000D15F6" w:rsidP="000F4115">
                  <w:pPr>
                    <w:pStyle w:val="TableParagraph"/>
                    <w:spacing w:before="15" w:line="204" w:lineRule="exact"/>
                    <w:ind w:right="169"/>
                    <w:jc w:val="right"/>
                    <w:rPr>
                      <w:b/>
                      <w:sz w:val="18"/>
                      <w:lang w:val="es-CO"/>
                    </w:rPr>
                  </w:pPr>
                  <w:r w:rsidRPr="000D15F6">
                    <w:rPr>
                      <w:b/>
                      <w:spacing w:val="-2"/>
                      <w:sz w:val="18"/>
                      <w:lang w:val="es-CO"/>
                    </w:rPr>
                    <w:t>8.658.118.154.000</w:t>
                  </w:r>
                </w:p>
              </w:tc>
              <w:tc>
                <w:tcPr>
                  <w:tcW w:w="1844" w:type="dxa"/>
                  <w:tcBorders>
                    <w:top w:val="single" w:sz="4" w:space="0" w:color="000000"/>
                    <w:bottom w:val="single" w:sz="4" w:space="0" w:color="000000"/>
                  </w:tcBorders>
                </w:tcPr>
                <w:p w14:paraId="376E1803" w14:textId="77777777" w:rsidR="000D15F6" w:rsidRPr="000D15F6" w:rsidRDefault="000D15F6" w:rsidP="000F4115">
                  <w:pPr>
                    <w:pStyle w:val="TableParagraph"/>
                    <w:spacing w:before="15" w:line="204" w:lineRule="exact"/>
                    <w:ind w:right="64"/>
                    <w:jc w:val="right"/>
                    <w:rPr>
                      <w:b/>
                      <w:sz w:val="18"/>
                      <w:lang w:val="es-CO"/>
                    </w:rPr>
                  </w:pPr>
                  <w:r w:rsidRPr="000D15F6">
                    <w:rPr>
                      <w:b/>
                      <w:spacing w:val="-2"/>
                      <w:sz w:val="18"/>
                      <w:lang w:val="es-CO"/>
                    </w:rPr>
                    <w:t>40.400.133.108.000</w:t>
                  </w:r>
                </w:p>
              </w:tc>
            </w:tr>
          </w:tbl>
          <w:p w14:paraId="19EF58BE" w14:textId="77777777" w:rsidR="000D15F6" w:rsidRDefault="000D15F6" w:rsidP="000F4115">
            <w:pPr>
              <w:jc w:val="both"/>
            </w:pPr>
          </w:p>
          <w:p w14:paraId="0E2C4013" w14:textId="77777777" w:rsidR="000D15F6" w:rsidRDefault="000D15F6" w:rsidP="000F4115">
            <w:pPr>
              <w:jc w:val="both"/>
            </w:pPr>
          </w:p>
          <w:p w14:paraId="52A2E494" w14:textId="77777777" w:rsidR="000D15F6" w:rsidRDefault="000D15F6" w:rsidP="000F4115">
            <w:pPr>
              <w:jc w:val="both"/>
            </w:pPr>
            <w:r>
              <w:t xml:space="preserve">                                                ADMINISTRACIÓN CENTRAL</w:t>
            </w:r>
          </w:p>
          <w:tbl>
            <w:tblPr>
              <w:tblStyle w:val="TableNormal"/>
              <w:tblW w:w="0" w:type="auto"/>
              <w:tblInd w:w="269" w:type="dxa"/>
              <w:tblLayout w:type="fixed"/>
              <w:tblLook w:val="01E0" w:firstRow="1" w:lastRow="1" w:firstColumn="1" w:lastColumn="1" w:noHBand="0" w:noVBand="0"/>
            </w:tblPr>
            <w:tblGrid>
              <w:gridCol w:w="479"/>
              <w:gridCol w:w="2592"/>
              <w:gridCol w:w="2262"/>
              <w:gridCol w:w="1845"/>
              <w:gridCol w:w="1844"/>
            </w:tblGrid>
            <w:tr w:rsidR="000D15F6" w14:paraId="4C4332FD" w14:textId="77777777" w:rsidTr="000F4115">
              <w:trPr>
                <w:trHeight w:val="234"/>
              </w:trPr>
              <w:tc>
                <w:tcPr>
                  <w:tcW w:w="479" w:type="dxa"/>
                  <w:tcBorders>
                    <w:bottom w:val="single" w:sz="4" w:space="0" w:color="000000"/>
                  </w:tcBorders>
                </w:tcPr>
                <w:p w14:paraId="4E27ED23" w14:textId="77777777" w:rsidR="000D15F6" w:rsidRPr="000D15F6" w:rsidRDefault="000D15F6" w:rsidP="000F4115">
                  <w:pPr>
                    <w:pStyle w:val="TableParagraph"/>
                    <w:spacing w:line="201" w:lineRule="exact"/>
                    <w:ind w:right="35"/>
                    <w:jc w:val="center"/>
                    <w:rPr>
                      <w:b/>
                      <w:sz w:val="18"/>
                      <w:lang w:val="es-CO"/>
                    </w:rPr>
                  </w:pPr>
                  <w:r w:rsidRPr="000D15F6">
                    <w:rPr>
                      <w:b/>
                      <w:spacing w:val="-5"/>
                      <w:sz w:val="18"/>
                      <w:lang w:val="es-CO"/>
                    </w:rPr>
                    <w:t>111</w:t>
                  </w:r>
                </w:p>
              </w:tc>
              <w:tc>
                <w:tcPr>
                  <w:tcW w:w="8543" w:type="dxa"/>
                  <w:gridSpan w:val="4"/>
                  <w:tcBorders>
                    <w:bottom w:val="single" w:sz="4" w:space="0" w:color="000000"/>
                  </w:tcBorders>
                </w:tcPr>
                <w:p w14:paraId="6CC13CB7" w14:textId="77777777" w:rsidR="000D15F6" w:rsidRPr="000D15F6" w:rsidRDefault="000D15F6" w:rsidP="000F4115">
                  <w:pPr>
                    <w:pStyle w:val="TableParagraph"/>
                    <w:rPr>
                      <w:rFonts w:ascii="Times New Roman"/>
                      <w:sz w:val="16"/>
                      <w:lang w:val="es-CO"/>
                    </w:rPr>
                  </w:pPr>
                </w:p>
              </w:tc>
            </w:tr>
            <w:tr w:rsidR="000D15F6" w14:paraId="6ADF3EC2" w14:textId="77777777" w:rsidTr="000F4115">
              <w:trPr>
                <w:trHeight w:val="525"/>
              </w:trPr>
              <w:tc>
                <w:tcPr>
                  <w:tcW w:w="479" w:type="dxa"/>
                  <w:tcBorders>
                    <w:top w:val="single" w:sz="4" w:space="0" w:color="000000"/>
                    <w:bottom w:val="single" w:sz="4" w:space="0" w:color="000000"/>
                  </w:tcBorders>
                </w:tcPr>
                <w:p w14:paraId="4907ED26" w14:textId="77777777" w:rsidR="000D15F6" w:rsidRPr="000D15F6" w:rsidRDefault="000D15F6" w:rsidP="000F4115">
                  <w:pPr>
                    <w:pStyle w:val="TableParagraph"/>
                    <w:rPr>
                      <w:rFonts w:ascii="Times New Roman"/>
                      <w:sz w:val="20"/>
                      <w:lang w:val="es-CO"/>
                    </w:rPr>
                  </w:pPr>
                </w:p>
              </w:tc>
              <w:tc>
                <w:tcPr>
                  <w:tcW w:w="2592" w:type="dxa"/>
                  <w:tcBorders>
                    <w:top w:val="single" w:sz="4" w:space="0" w:color="000000"/>
                    <w:bottom w:val="single" w:sz="4" w:space="0" w:color="000000"/>
                  </w:tcBorders>
                </w:tcPr>
                <w:p w14:paraId="5021B175" w14:textId="77777777" w:rsidR="000D15F6" w:rsidRPr="000D15F6" w:rsidRDefault="000D15F6" w:rsidP="000F4115">
                  <w:pPr>
                    <w:pStyle w:val="TableParagraph"/>
                    <w:rPr>
                      <w:rFonts w:ascii="Times New Roman"/>
                      <w:sz w:val="20"/>
                      <w:lang w:val="es-CO"/>
                    </w:rPr>
                  </w:pPr>
                </w:p>
              </w:tc>
              <w:tc>
                <w:tcPr>
                  <w:tcW w:w="2262" w:type="dxa"/>
                  <w:tcBorders>
                    <w:top w:val="single" w:sz="4" w:space="0" w:color="000000"/>
                    <w:bottom w:val="single" w:sz="4" w:space="0" w:color="000000"/>
                  </w:tcBorders>
                </w:tcPr>
                <w:p w14:paraId="37A1A980" w14:textId="77777777" w:rsidR="000D15F6" w:rsidRPr="000D15F6" w:rsidRDefault="000D15F6" w:rsidP="000F4115">
                  <w:pPr>
                    <w:pStyle w:val="TableParagraph"/>
                    <w:ind w:left="927" w:right="32" w:hanging="96"/>
                    <w:rPr>
                      <w:b/>
                      <w:sz w:val="18"/>
                      <w:lang w:val="es-CO"/>
                    </w:rPr>
                  </w:pPr>
                  <w:r w:rsidRPr="000D15F6">
                    <w:rPr>
                      <w:b/>
                      <w:spacing w:val="-2"/>
                      <w:sz w:val="18"/>
                      <w:lang w:val="es-CO"/>
                    </w:rPr>
                    <w:t>Recursos Distrito</w:t>
                  </w:r>
                </w:p>
              </w:tc>
              <w:tc>
                <w:tcPr>
                  <w:tcW w:w="1845" w:type="dxa"/>
                  <w:tcBorders>
                    <w:top w:val="single" w:sz="4" w:space="0" w:color="000000"/>
                    <w:bottom w:val="single" w:sz="4" w:space="0" w:color="000000"/>
                  </w:tcBorders>
                </w:tcPr>
                <w:p w14:paraId="4FF05EBA" w14:textId="77777777" w:rsidR="000D15F6" w:rsidRPr="000D15F6" w:rsidRDefault="000D15F6" w:rsidP="000F4115">
                  <w:pPr>
                    <w:pStyle w:val="TableParagraph"/>
                    <w:ind w:left="521" w:hanging="341"/>
                    <w:rPr>
                      <w:b/>
                      <w:sz w:val="18"/>
                      <w:lang w:val="es-CO"/>
                    </w:rPr>
                  </w:pPr>
                  <w:r w:rsidRPr="000D15F6">
                    <w:rPr>
                      <w:b/>
                      <w:spacing w:val="-2"/>
                      <w:sz w:val="18"/>
                      <w:lang w:val="es-CO"/>
                    </w:rPr>
                    <w:t>Transferencias Nación</w:t>
                  </w:r>
                </w:p>
              </w:tc>
              <w:tc>
                <w:tcPr>
                  <w:tcW w:w="1844" w:type="dxa"/>
                  <w:tcBorders>
                    <w:top w:val="single" w:sz="4" w:space="0" w:color="000000"/>
                    <w:bottom w:val="single" w:sz="4" w:space="0" w:color="000000"/>
                  </w:tcBorders>
                </w:tcPr>
                <w:p w14:paraId="536EED7F" w14:textId="77777777" w:rsidR="000D15F6" w:rsidRPr="000D15F6" w:rsidRDefault="000D15F6" w:rsidP="000F4115">
                  <w:pPr>
                    <w:pStyle w:val="TableParagraph"/>
                    <w:rPr>
                      <w:b/>
                      <w:sz w:val="18"/>
                      <w:lang w:val="es-CO"/>
                    </w:rPr>
                  </w:pPr>
                </w:p>
                <w:p w14:paraId="6199F880" w14:textId="77777777" w:rsidR="000D15F6" w:rsidRPr="000D15F6" w:rsidRDefault="000D15F6" w:rsidP="000F4115">
                  <w:pPr>
                    <w:pStyle w:val="TableParagraph"/>
                    <w:ind w:right="91"/>
                    <w:jc w:val="center"/>
                    <w:rPr>
                      <w:b/>
                      <w:sz w:val="18"/>
                      <w:lang w:val="es-CO"/>
                    </w:rPr>
                  </w:pPr>
                  <w:r w:rsidRPr="000D15F6">
                    <w:rPr>
                      <w:b/>
                      <w:spacing w:val="-2"/>
                      <w:sz w:val="18"/>
                      <w:lang w:val="es-CO"/>
                    </w:rPr>
                    <w:t>Total</w:t>
                  </w:r>
                </w:p>
              </w:tc>
            </w:tr>
            <w:tr w:rsidR="000D15F6" w14:paraId="39FF9F74" w14:textId="77777777" w:rsidTr="000F4115">
              <w:trPr>
                <w:trHeight w:val="225"/>
              </w:trPr>
              <w:tc>
                <w:tcPr>
                  <w:tcW w:w="479" w:type="dxa"/>
                  <w:tcBorders>
                    <w:top w:val="single" w:sz="4" w:space="0" w:color="000000"/>
                  </w:tcBorders>
                </w:tcPr>
                <w:p w14:paraId="117786C6" w14:textId="77777777" w:rsidR="000D15F6" w:rsidRPr="000D15F6" w:rsidRDefault="000D15F6" w:rsidP="000F4115">
                  <w:pPr>
                    <w:pStyle w:val="TableParagraph"/>
                    <w:spacing w:line="205" w:lineRule="exact"/>
                    <w:ind w:left="35" w:right="35"/>
                    <w:jc w:val="center"/>
                    <w:rPr>
                      <w:rFonts w:ascii="Arial MT"/>
                      <w:sz w:val="18"/>
                      <w:lang w:val="es-CO"/>
                    </w:rPr>
                  </w:pPr>
                  <w:r w:rsidRPr="000D15F6">
                    <w:rPr>
                      <w:rFonts w:ascii="Arial MT"/>
                      <w:spacing w:val="-5"/>
                      <w:sz w:val="18"/>
                      <w:lang w:val="es-CO"/>
                    </w:rPr>
                    <w:t>O11</w:t>
                  </w:r>
                </w:p>
              </w:tc>
              <w:tc>
                <w:tcPr>
                  <w:tcW w:w="2592" w:type="dxa"/>
                  <w:tcBorders>
                    <w:top w:val="single" w:sz="4" w:space="0" w:color="000000"/>
                  </w:tcBorders>
                </w:tcPr>
                <w:p w14:paraId="317A1BCB" w14:textId="77777777" w:rsidR="000D15F6" w:rsidRPr="000D15F6" w:rsidRDefault="000D15F6" w:rsidP="000F4115">
                  <w:pPr>
                    <w:pStyle w:val="TableParagraph"/>
                    <w:spacing w:line="205" w:lineRule="exact"/>
                    <w:ind w:left="70"/>
                    <w:rPr>
                      <w:rFonts w:ascii="Arial MT"/>
                      <w:sz w:val="18"/>
                      <w:lang w:val="es-CO"/>
                    </w:rPr>
                  </w:pPr>
                  <w:r w:rsidRPr="000D15F6">
                    <w:rPr>
                      <w:rFonts w:ascii="Arial MT"/>
                      <w:sz w:val="18"/>
                      <w:lang w:val="es-CO"/>
                    </w:rPr>
                    <w:t>Ingresos</w:t>
                  </w:r>
                  <w:r w:rsidRPr="000D15F6">
                    <w:rPr>
                      <w:rFonts w:ascii="Arial MT"/>
                      <w:spacing w:val="-4"/>
                      <w:sz w:val="18"/>
                      <w:lang w:val="es-CO"/>
                    </w:rPr>
                    <w:t xml:space="preserve"> </w:t>
                  </w:r>
                  <w:r w:rsidRPr="000D15F6">
                    <w:rPr>
                      <w:rFonts w:ascii="Arial MT"/>
                      <w:spacing w:val="-2"/>
                      <w:sz w:val="18"/>
                      <w:lang w:val="es-CO"/>
                    </w:rPr>
                    <w:t>Corrientes</w:t>
                  </w:r>
                </w:p>
              </w:tc>
              <w:tc>
                <w:tcPr>
                  <w:tcW w:w="2262" w:type="dxa"/>
                  <w:tcBorders>
                    <w:top w:val="single" w:sz="4" w:space="0" w:color="000000"/>
                  </w:tcBorders>
                </w:tcPr>
                <w:p w14:paraId="348907A0" w14:textId="77777777" w:rsidR="000D15F6" w:rsidRPr="000D15F6" w:rsidRDefault="000D15F6" w:rsidP="000F4115">
                  <w:pPr>
                    <w:pStyle w:val="TableParagraph"/>
                    <w:spacing w:line="205" w:lineRule="exact"/>
                    <w:ind w:right="165"/>
                    <w:jc w:val="right"/>
                    <w:rPr>
                      <w:rFonts w:ascii="Arial MT"/>
                      <w:sz w:val="18"/>
                      <w:lang w:val="es-CO"/>
                    </w:rPr>
                  </w:pPr>
                  <w:r w:rsidRPr="000D15F6">
                    <w:rPr>
                      <w:rFonts w:ascii="Arial MT"/>
                      <w:spacing w:val="-2"/>
                      <w:sz w:val="18"/>
                      <w:lang w:val="es-CO"/>
                    </w:rPr>
                    <w:t>19.135.552.354.000</w:t>
                  </w:r>
                </w:p>
              </w:tc>
              <w:tc>
                <w:tcPr>
                  <w:tcW w:w="1845" w:type="dxa"/>
                  <w:tcBorders>
                    <w:top w:val="single" w:sz="4" w:space="0" w:color="000000"/>
                  </w:tcBorders>
                </w:tcPr>
                <w:p w14:paraId="07F6468B" w14:textId="77777777" w:rsidR="000D15F6" w:rsidRPr="000D15F6" w:rsidRDefault="000D15F6" w:rsidP="000F4115">
                  <w:pPr>
                    <w:pStyle w:val="TableParagraph"/>
                    <w:spacing w:line="205" w:lineRule="exact"/>
                    <w:ind w:right="169"/>
                    <w:jc w:val="right"/>
                    <w:rPr>
                      <w:rFonts w:ascii="Arial MT"/>
                      <w:sz w:val="18"/>
                      <w:lang w:val="es-CO"/>
                    </w:rPr>
                  </w:pPr>
                  <w:r w:rsidRPr="000D15F6">
                    <w:rPr>
                      <w:rFonts w:ascii="Arial MT"/>
                      <w:spacing w:val="-2"/>
                      <w:sz w:val="18"/>
                      <w:lang w:val="es-CO"/>
                    </w:rPr>
                    <w:t>6.754.797.355.000</w:t>
                  </w:r>
                </w:p>
              </w:tc>
              <w:tc>
                <w:tcPr>
                  <w:tcW w:w="1844" w:type="dxa"/>
                  <w:tcBorders>
                    <w:top w:val="single" w:sz="4" w:space="0" w:color="000000"/>
                  </w:tcBorders>
                </w:tcPr>
                <w:p w14:paraId="0DFCE591" w14:textId="77777777" w:rsidR="000D15F6" w:rsidRPr="000D15F6" w:rsidRDefault="000D15F6" w:rsidP="000F4115">
                  <w:pPr>
                    <w:pStyle w:val="TableParagraph"/>
                    <w:spacing w:line="205" w:lineRule="exact"/>
                    <w:ind w:right="64"/>
                    <w:jc w:val="right"/>
                    <w:rPr>
                      <w:rFonts w:ascii="Arial MT"/>
                      <w:sz w:val="18"/>
                      <w:lang w:val="es-CO"/>
                    </w:rPr>
                  </w:pPr>
                  <w:r w:rsidRPr="000D15F6">
                    <w:rPr>
                      <w:rFonts w:ascii="Arial MT"/>
                      <w:spacing w:val="-2"/>
                      <w:sz w:val="18"/>
                      <w:lang w:val="es-CO"/>
                    </w:rPr>
                    <w:t>25.890.349.709.000</w:t>
                  </w:r>
                </w:p>
              </w:tc>
            </w:tr>
            <w:tr w:rsidR="000D15F6" w14:paraId="36AF43AC" w14:textId="77777777" w:rsidTr="000F4115">
              <w:trPr>
                <w:trHeight w:val="254"/>
              </w:trPr>
              <w:tc>
                <w:tcPr>
                  <w:tcW w:w="479" w:type="dxa"/>
                  <w:tcBorders>
                    <w:bottom w:val="single" w:sz="4" w:space="0" w:color="000000"/>
                  </w:tcBorders>
                </w:tcPr>
                <w:p w14:paraId="1E94EC53" w14:textId="77777777" w:rsidR="000D15F6" w:rsidRPr="000D15F6" w:rsidRDefault="000D15F6" w:rsidP="000F4115">
                  <w:pPr>
                    <w:pStyle w:val="TableParagraph"/>
                    <w:spacing w:before="13"/>
                    <w:ind w:left="35" w:right="35"/>
                    <w:jc w:val="center"/>
                    <w:rPr>
                      <w:rFonts w:ascii="Arial MT"/>
                      <w:sz w:val="18"/>
                      <w:lang w:val="es-CO"/>
                    </w:rPr>
                  </w:pPr>
                  <w:r w:rsidRPr="000D15F6">
                    <w:rPr>
                      <w:rFonts w:ascii="Arial MT"/>
                      <w:spacing w:val="-5"/>
                      <w:sz w:val="18"/>
                      <w:lang w:val="es-CO"/>
                    </w:rPr>
                    <w:t>O12</w:t>
                  </w:r>
                </w:p>
              </w:tc>
              <w:tc>
                <w:tcPr>
                  <w:tcW w:w="2592" w:type="dxa"/>
                  <w:tcBorders>
                    <w:bottom w:val="single" w:sz="4" w:space="0" w:color="000000"/>
                  </w:tcBorders>
                </w:tcPr>
                <w:p w14:paraId="523AF50F" w14:textId="77777777" w:rsidR="000D15F6" w:rsidRPr="000D15F6" w:rsidRDefault="000D15F6" w:rsidP="000F4115">
                  <w:pPr>
                    <w:pStyle w:val="TableParagraph"/>
                    <w:spacing w:before="13"/>
                    <w:ind w:left="70"/>
                    <w:rPr>
                      <w:rFonts w:ascii="Arial MT"/>
                      <w:sz w:val="18"/>
                      <w:lang w:val="es-CO"/>
                    </w:rPr>
                  </w:pPr>
                  <w:r w:rsidRPr="000D15F6">
                    <w:rPr>
                      <w:rFonts w:ascii="Arial MT"/>
                      <w:sz w:val="18"/>
                      <w:lang w:val="es-CO"/>
                    </w:rPr>
                    <w:t>Recursos</w:t>
                  </w:r>
                  <w:r w:rsidRPr="000D15F6">
                    <w:rPr>
                      <w:rFonts w:ascii="Arial MT"/>
                      <w:spacing w:val="-2"/>
                      <w:sz w:val="18"/>
                      <w:lang w:val="es-CO"/>
                    </w:rPr>
                    <w:t xml:space="preserve"> </w:t>
                  </w:r>
                  <w:r w:rsidRPr="000D15F6">
                    <w:rPr>
                      <w:rFonts w:ascii="Arial MT"/>
                      <w:sz w:val="18"/>
                      <w:lang w:val="es-CO"/>
                    </w:rPr>
                    <w:t xml:space="preserve">de </w:t>
                  </w:r>
                  <w:r w:rsidRPr="000D15F6">
                    <w:rPr>
                      <w:rFonts w:ascii="Arial MT"/>
                      <w:spacing w:val="-2"/>
                      <w:sz w:val="18"/>
                      <w:lang w:val="es-CO"/>
                    </w:rPr>
                    <w:t>Capital</w:t>
                  </w:r>
                </w:p>
              </w:tc>
              <w:tc>
                <w:tcPr>
                  <w:tcW w:w="2262" w:type="dxa"/>
                  <w:tcBorders>
                    <w:bottom w:val="single" w:sz="4" w:space="0" w:color="000000"/>
                  </w:tcBorders>
                </w:tcPr>
                <w:p w14:paraId="3AD8102C" w14:textId="77777777" w:rsidR="000D15F6" w:rsidRPr="000D15F6" w:rsidRDefault="000D15F6" w:rsidP="000F4115">
                  <w:pPr>
                    <w:pStyle w:val="TableParagraph"/>
                    <w:spacing w:before="13"/>
                    <w:ind w:right="165"/>
                    <w:jc w:val="right"/>
                    <w:rPr>
                      <w:rFonts w:ascii="Arial MT"/>
                      <w:sz w:val="18"/>
                      <w:lang w:val="es-CO"/>
                    </w:rPr>
                  </w:pPr>
                  <w:r w:rsidRPr="000D15F6">
                    <w:rPr>
                      <w:rFonts w:ascii="Arial MT"/>
                      <w:spacing w:val="-2"/>
                      <w:sz w:val="18"/>
                      <w:lang w:val="es-CO"/>
                    </w:rPr>
                    <w:t>10.089.573.498.000</w:t>
                  </w:r>
                </w:p>
              </w:tc>
              <w:tc>
                <w:tcPr>
                  <w:tcW w:w="1845" w:type="dxa"/>
                  <w:tcBorders>
                    <w:bottom w:val="single" w:sz="4" w:space="0" w:color="000000"/>
                  </w:tcBorders>
                </w:tcPr>
                <w:p w14:paraId="0DF14C04" w14:textId="77777777" w:rsidR="000D15F6" w:rsidRPr="000D15F6" w:rsidRDefault="000D15F6" w:rsidP="000F4115">
                  <w:pPr>
                    <w:pStyle w:val="TableParagraph"/>
                    <w:spacing w:before="13"/>
                    <w:ind w:right="170"/>
                    <w:jc w:val="right"/>
                    <w:rPr>
                      <w:rFonts w:ascii="Arial MT"/>
                      <w:sz w:val="18"/>
                      <w:lang w:val="es-CO"/>
                    </w:rPr>
                  </w:pPr>
                  <w:r w:rsidRPr="000D15F6">
                    <w:rPr>
                      <w:rFonts w:ascii="Arial MT"/>
                      <w:spacing w:val="-10"/>
                      <w:sz w:val="18"/>
                      <w:lang w:val="es-CO"/>
                    </w:rPr>
                    <w:t>0</w:t>
                  </w:r>
                </w:p>
              </w:tc>
              <w:tc>
                <w:tcPr>
                  <w:tcW w:w="1844" w:type="dxa"/>
                  <w:tcBorders>
                    <w:bottom w:val="single" w:sz="4" w:space="0" w:color="000000"/>
                  </w:tcBorders>
                </w:tcPr>
                <w:p w14:paraId="7CFDFBBC" w14:textId="77777777" w:rsidR="000D15F6" w:rsidRPr="000D15F6" w:rsidRDefault="000D15F6" w:rsidP="000F4115">
                  <w:pPr>
                    <w:pStyle w:val="TableParagraph"/>
                    <w:spacing w:before="13"/>
                    <w:ind w:right="64"/>
                    <w:jc w:val="right"/>
                    <w:rPr>
                      <w:rFonts w:ascii="Arial MT"/>
                      <w:sz w:val="18"/>
                      <w:lang w:val="es-CO"/>
                    </w:rPr>
                  </w:pPr>
                  <w:r w:rsidRPr="000D15F6">
                    <w:rPr>
                      <w:rFonts w:ascii="Arial MT"/>
                      <w:spacing w:val="-2"/>
                      <w:sz w:val="18"/>
                      <w:lang w:val="es-CO"/>
                    </w:rPr>
                    <w:t>10.089.573.498.000</w:t>
                  </w:r>
                </w:p>
              </w:tc>
            </w:tr>
            <w:tr w:rsidR="000D15F6" w14:paraId="6B6A8988" w14:textId="77777777" w:rsidTr="000F4115">
              <w:trPr>
                <w:trHeight w:val="241"/>
              </w:trPr>
              <w:tc>
                <w:tcPr>
                  <w:tcW w:w="479" w:type="dxa"/>
                  <w:tcBorders>
                    <w:top w:val="single" w:sz="4" w:space="0" w:color="000000"/>
                    <w:bottom w:val="single" w:sz="4" w:space="0" w:color="000000"/>
                  </w:tcBorders>
                </w:tcPr>
                <w:p w14:paraId="7CC3F85E" w14:textId="77777777" w:rsidR="000D15F6" w:rsidRPr="000D15F6" w:rsidRDefault="000D15F6" w:rsidP="000F4115">
                  <w:pPr>
                    <w:pStyle w:val="TableParagraph"/>
                    <w:rPr>
                      <w:rFonts w:ascii="Times New Roman"/>
                      <w:sz w:val="16"/>
                      <w:lang w:val="es-CO"/>
                    </w:rPr>
                  </w:pPr>
                </w:p>
              </w:tc>
              <w:tc>
                <w:tcPr>
                  <w:tcW w:w="2592" w:type="dxa"/>
                  <w:tcBorders>
                    <w:top w:val="single" w:sz="4" w:space="0" w:color="000000"/>
                    <w:bottom w:val="single" w:sz="4" w:space="0" w:color="000000"/>
                  </w:tcBorders>
                </w:tcPr>
                <w:p w14:paraId="051C3B04" w14:textId="77777777" w:rsidR="000D15F6" w:rsidRPr="000D15F6" w:rsidRDefault="000D15F6" w:rsidP="000F4115">
                  <w:pPr>
                    <w:pStyle w:val="TableParagraph"/>
                    <w:spacing w:before="15" w:line="206" w:lineRule="exact"/>
                    <w:ind w:left="70"/>
                    <w:rPr>
                      <w:b/>
                      <w:sz w:val="18"/>
                      <w:lang w:val="es-CO"/>
                    </w:rPr>
                  </w:pPr>
                  <w:r w:rsidRPr="000D15F6">
                    <w:rPr>
                      <w:b/>
                      <w:sz w:val="18"/>
                      <w:lang w:val="es-CO"/>
                    </w:rPr>
                    <w:t>Total</w:t>
                  </w:r>
                  <w:r w:rsidRPr="000D15F6">
                    <w:rPr>
                      <w:b/>
                      <w:spacing w:val="-2"/>
                      <w:sz w:val="18"/>
                      <w:lang w:val="es-CO"/>
                    </w:rPr>
                    <w:t xml:space="preserve"> </w:t>
                  </w:r>
                  <w:r w:rsidRPr="000D15F6">
                    <w:rPr>
                      <w:b/>
                      <w:sz w:val="18"/>
                      <w:lang w:val="es-CO"/>
                    </w:rPr>
                    <w:t>Rentas</w:t>
                  </w:r>
                  <w:r w:rsidRPr="000D15F6">
                    <w:rPr>
                      <w:b/>
                      <w:spacing w:val="-1"/>
                      <w:sz w:val="18"/>
                      <w:lang w:val="es-CO"/>
                    </w:rPr>
                    <w:t xml:space="preserve"> </w:t>
                  </w:r>
                  <w:r w:rsidRPr="000D15F6">
                    <w:rPr>
                      <w:b/>
                      <w:sz w:val="18"/>
                      <w:lang w:val="es-CO"/>
                    </w:rPr>
                    <w:t>e</w:t>
                  </w:r>
                  <w:r w:rsidRPr="000D15F6">
                    <w:rPr>
                      <w:b/>
                      <w:spacing w:val="-3"/>
                      <w:sz w:val="18"/>
                      <w:lang w:val="es-CO"/>
                    </w:rPr>
                    <w:t xml:space="preserve"> </w:t>
                  </w:r>
                  <w:r w:rsidRPr="000D15F6">
                    <w:rPr>
                      <w:b/>
                      <w:spacing w:val="-2"/>
                      <w:sz w:val="18"/>
                      <w:lang w:val="es-CO"/>
                    </w:rPr>
                    <w:t>Ingresos</w:t>
                  </w:r>
                </w:p>
              </w:tc>
              <w:tc>
                <w:tcPr>
                  <w:tcW w:w="2262" w:type="dxa"/>
                  <w:tcBorders>
                    <w:top w:val="single" w:sz="4" w:space="0" w:color="000000"/>
                    <w:bottom w:val="single" w:sz="4" w:space="0" w:color="000000"/>
                  </w:tcBorders>
                </w:tcPr>
                <w:p w14:paraId="2710CE83" w14:textId="77777777" w:rsidR="000D15F6" w:rsidRPr="000D15F6" w:rsidRDefault="000D15F6" w:rsidP="000F4115">
                  <w:pPr>
                    <w:pStyle w:val="TableParagraph"/>
                    <w:spacing w:before="15" w:line="206" w:lineRule="exact"/>
                    <w:ind w:right="165"/>
                    <w:jc w:val="right"/>
                    <w:rPr>
                      <w:b/>
                      <w:sz w:val="18"/>
                      <w:lang w:val="es-CO"/>
                    </w:rPr>
                  </w:pPr>
                  <w:r w:rsidRPr="000D15F6">
                    <w:rPr>
                      <w:b/>
                      <w:spacing w:val="-2"/>
                      <w:sz w:val="18"/>
                      <w:lang w:val="es-CO"/>
                    </w:rPr>
                    <w:t>29.225.125.852.000</w:t>
                  </w:r>
                </w:p>
              </w:tc>
              <w:tc>
                <w:tcPr>
                  <w:tcW w:w="1845" w:type="dxa"/>
                  <w:tcBorders>
                    <w:top w:val="single" w:sz="4" w:space="0" w:color="000000"/>
                    <w:bottom w:val="single" w:sz="4" w:space="0" w:color="000000"/>
                  </w:tcBorders>
                </w:tcPr>
                <w:p w14:paraId="4ACF4B0F" w14:textId="77777777" w:rsidR="000D15F6" w:rsidRPr="000D15F6" w:rsidRDefault="000D15F6" w:rsidP="000F4115">
                  <w:pPr>
                    <w:pStyle w:val="TableParagraph"/>
                    <w:spacing w:before="15" w:line="206" w:lineRule="exact"/>
                    <w:ind w:right="169"/>
                    <w:jc w:val="right"/>
                    <w:rPr>
                      <w:b/>
                      <w:sz w:val="18"/>
                      <w:lang w:val="es-CO"/>
                    </w:rPr>
                  </w:pPr>
                  <w:r w:rsidRPr="000D15F6">
                    <w:rPr>
                      <w:b/>
                      <w:spacing w:val="-2"/>
                      <w:sz w:val="18"/>
                      <w:lang w:val="es-CO"/>
                    </w:rPr>
                    <w:t>6.754.797.355.000</w:t>
                  </w:r>
                </w:p>
              </w:tc>
              <w:tc>
                <w:tcPr>
                  <w:tcW w:w="1844" w:type="dxa"/>
                  <w:tcBorders>
                    <w:top w:val="single" w:sz="4" w:space="0" w:color="000000"/>
                    <w:bottom w:val="single" w:sz="4" w:space="0" w:color="000000"/>
                  </w:tcBorders>
                </w:tcPr>
                <w:p w14:paraId="0D7F65A1" w14:textId="77777777" w:rsidR="000D15F6" w:rsidRPr="000D15F6" w:rsidRDefault="000D15F6" w:rsidP="000F4115">
                  <w:pPr>
                    <w:pStyle w:val="TableParagraph"/>
                    <w:spacing w:before="15" w:line="206" w:lineRule="exact"/>
                    <w:ind w:right="64"/>
                    <w:jc w:val="right"/>
                    <w:rPr>
                      <w:b/>
                      <w:sz w:val="18"/>
                      <w:lang w:val="es-CO"/>
                    </w:rPr>
                  </w:pPr>
                  <w:r w:rsidRPr="000D15F6">
                    <w:rPr>
                      <w:b/>
                      <w:spacing w:val="-2"/>
                      <w:sz w:val="18"/>
                      <w:lang w:val="es-CO"/>
                    </w:rPr>
                    <w:t>35.979.923.207.000</w:t>
                  </w:r>
                </w:p>
              </w:tc>
            </w:tr>
          </w:tbl>
          <w:p w14:paraId="712B2183" w14:textId="77777777" w:rsidR="000D15F6" w:rsidRDefault="000D15F6" w:rsidP="000F4115">
            <w:pPr>
              <w:jc w:val="both"/>
            </w:pPr>
          </w:p>
          <w:p w14:paraId="1EB18937" w14:textId="77777777" w:rsidR="000D15F6" w:rsidRPr="008B45CE" w:rsidRDefault="000D15F6" w:rsidP="000F4115">
            <w:pPr>
              <w:widowControl w:val="0"/>
              <w:autoSpaceDE w:val="0"/>
              <w:autoSpaceDN w:val="0"/>
              <w:spacing w:before="125"/>
              <w:rPr>
                <w:rFonts w:eastAsia="Arial MT" w:hAnsi="Arial MT" w:cs="Arial MT"/>
                <w:b/>
                <w:sz w:val="18"/>
              </w:rPr>
            </w:pPr>
          </w:p>
          <w:p w14:paraId="1BE9C8BE" w14:textId="77777777" w:rsidR="000D15F6" w:rsidRPr="008B45CE" w:rsidRDefault="000D15F6" w:rsidP="000F4115">
            <w:pPr>
              <w:widowControl w:val="0"/>
              <w:autoSpaceDE w:val="0"/>
              <w:autoSpaceDN w:val="0"/>
              <w:spacing w:before="1" w:after="39"/>
              <w:ind w:right="172"/>
              <w:jc w:val="center"/>
              <w:rPr>
                <w:rFonts w:eastAsia="Arial MT" w:cs="Arial MT"/>
                <w:b/>
                <w:sz w:val="18"/>
              </w:rPr>
            </w:pPr>
            <w:r w:rsidRPr="008B45CE">
              <w:rPr>
                <w:rFonts w:eastAsia="Arial MT" w:cs="Arial MT"/>
                <w:b/>
                <w:sz w:val="18"/>
              </w:rPr>
              <w:t>ESTABLECIMIENTOS</w:t>
            </w:r>
            <w:r w:rsidRPr="008B45CE">
              <w:rPr>
                <w:rFonts w:eastAsia="Arial MT" w:cs="Arial MT"/>
                <w:b/>
                <w:spacing w:val="-1"/>
                <w:sz w:val="18"/>
              </w:rPr>
              <w:t xml:space="preserve"> </w:t>
            </w:r>
            <w:r w:rsidRPr="008B45CE">
              <w:rPr>
                <w:rFonts w:eastAsia="Arial MT" w:cs="Arial MT"/>
                <w:b/>
                <w:sz w:val="18"/>
              </w:rPr>
              <w:t xml:space="preserve">PÚBLICOS - </w:t>
            </w:r>
            <w:r w:rsidRPr="008B45CE">
              <w:rPr>
                <w:rFonts w:eastAsia="Arial MT" w:cs="Arial MT"/>
                <w:b/>
                <w:spacing w:val="-2"/>
                <w:sz w:val="18"/>
              </w:rPr>
              <w:t>CONSOLIDADO</w:t>
            </w:r>
          </w:p>
          <w:tbl>
            <w:tblPr>
              <w:tblW w:w="0" w:type="auto"/>
              <w:tblInd w:w="269" w:type="dxa"/>
              <w:tblLayout w:type="fixed"/>
              <w:tblLook w:val="01E0" w:firstRow="1" w:lastRow="1" w:firstColumn="1" w:lastColumn="1" w:noHBand="0" w:noVBand="0"/>
            </w:tblPr>
            <w:tblGrid>
              <w:gridCol w:w="612"/>
              <w:gridCol w:w="2641"/>
              <w:gridCol w:w="2213"/>
              <w:gridCol w:w="1902"/>
              <w:gridCol w:w="1795"/>
            </w:tblGrid>
            <w:tr w:rsidR="000D15F6" w:rsidRPr="008B45CE" w14:paraId="23C15F90" w14:textId="77777777" w:rsidTr="000F4115">
              <w:trPr>
                <w:trHeight w:val="234"/>
              </w:trPr>
              <w:tc>
                <w:tcPr>
                  <w:tcW w:w="479" w:type="dxa"/>
                  <w:tcBorders>
                    <w:bottom w:val="single" w:sz="4" w:space="0" w:color="000000"/>
                  </w:tcBorders>
                </w:tcPr>
                <w:p w14:paraId="72C6D89E" w14:textId="77777777" w:rsidR="000D15F6" w:rsidRPr="008B45CE" w:rsidRDefault="000D15F6" w:rsidP="000F4115">
                  <w:pPr>
                    <w:widowControl w:val="0"/>
                    <w:autoSpaceDE w:val="0"/>
                    <w:autoSpaceDN w:val="0"/>
                    <w:spacing w:line="201" w:lineRule="exact"/>
                    <w:ind w:right="97"/>
                    <w:jc w:val="center"/>
                    <w:rPr>
                      <w:rFonts w:eastAsia="Arial" w:cs="Arial"/>
                      <w:b/>
                      <w:sz w:val="18"/>
                    </w:rPr>
                  </w:pPr>
                  <w:r w:rsidRPr="008B45CE">
                    <w:rPr>
                      <w:rFonts w:eastAsia="Arial" w:cs="Arial"/>
                      <w:b/>
                      <w:spacing w:val="-5"/>
                      <w:sz w:val="18"/>
                    </w:rPr>
                    <w:t>EP</w:t>
                  </w:r>
                </w:p>
              </w:tc>
              <w:tc>
                <w:tcPr>
                  <w:tcW w:w="2641" w:type="dxa"/>
                  <w:tcBorders>
                    <w:bottom w:val="single" w:sz="4" w:space="0" w:color="000000"/>
                  </w:tcBorders>
                </w:tcPr>
                <w:p w14:paraId="51711D0F" w14:textId="77777777" w:rsidR="000D15F6" w:rsidRPr="008B45CE" w:rsidRDefault="000D15F6" w:rsidP="000F4115">
                  <w:pPr>
                    <w:widowControl w:val="0"/>
                    <w:autoSpaceDE w:val="0"/>
                    <w:autoSpaceDN w:val="0"/>
                    <w:rPr>
                      <w:rFonts w:ascii="Times New Roman" w:eastAsia="Arial" w:cs="Arial"/>
                      <w:sz w:val="16"/>
                    </w:rPr>
                  </w:pPr>
                </w:p>
              </w:tc>
              <w:tc>
                <w:tcPr>
                  <w:tcW w:w="2213" w:type="dxa"/>
                  <w:tcBorders>
                    <w:bottom w:val="single" w:sz="4" w:space="0" w:color="000000"/>
                  </w:tcBorders>
                </w:tcPr>
                <w:p w14:paraId="7B74A56F" w14:textId="77777777" w:rsidR="000D15F6" w:rsidRPr="008B45CE" w:rsidRDefault="000D15F6" w:rsidP="000F4115">
                  <w:pPr>
                    <w:widowControl w:val="0"/>
                    <w:autoSpaceDE w:val="0"/>
                    <w:autoSpaceDN w:val="0"/>
                    <w:rPr>
                      <w:rFonts w:ascii="Times New Roman" w:eastAsia="Arial" w:cs="Arial"/>
                      <w:sz w:val="16"/>
                    </w:rPr>
                  </w:pPr>
                </w:p>
              </w:tc>
              <w:tc>
                <w:tcPr>
                  <w:tcW w:w="1894" w:type="dxa"/>
                  <w:tcBorders>
                    <w:bottom w:val="single" w:sz="4" w:space="0" w:color="000000"/>
                  </w:tcBorders>
                </w:tcPr>
                <w:p w14:paraId="44FB7D1F" w14:textId="77777777" w:rsidR="000D15F6" w:rsidRPr="008B45CE" w:rsidRDefault="000D15F6" w:rsidP="000F4115">
                  <w:pPr>
                    <w:widowControl w:val="0"/>
                    <w:autoSpaceDE w:val="0"/>
                    <w:autoSpaceDN w:val="0"/>
                    <w:rPr>
                      <w:rFonts w:ascii="Times New Roman" w:eastAsia="Arial" w:cs="Arial"/>
                      <w:sz w:val="16"/>
                    </w:rPr>
                  </w:pPr>
                </w:p>
              </w:tc>
              <w:tc>
                <w:tcPr>
                  <w:tcW w:w="1795" w:type="dxa"/>
                  <w:tcBorders>
                    <w:bottom w:val="single" w:sz="4" w:space="0" w:color="000000"/>
                  </w:tcBorders>
                </w:tcPr>
                <w:p w14:paraId="7EFBFA61" w14:textId="77777777" w:rsidR="000D15F6" w:rsidRPr="008B45CE" w:rsidRDefault="000D15F6" w:rsidP="000F4115">
                  <w:pPr>
                    <w:widowControl w:val="0"/>
                    <w:autoSpaceDE w:val="0"/>
                    <w:autoSpaceDN w:val="0"/>
                    <w:rPr>
                      <w:rFonts w:ascii="Times New Roman" w:eastAsia="Arial" w:cs="Arial"/>
                      <w:sz w:val="16"/>
                    </w:rPr>
                  </w:pPr>
                </w:p>
              </w:tc>
            </w:tr>
            <w:tr w:rsidR="000D15F6" w:rsidRPr="008B45CE" w14:paraId="53F79496" w14:textId="77777777" w:rsidTr="000F4115">
              <w:trPr>
                <w:trHeight w:val="525"/>
              </w:trPr>
              <w:tc>
                <w:tcPr>
                  <w:tcW w:w="479" w:type="dxa"/>
                  <w:tcBorders>
                    <w:top w:val="single" w:sz="4" w:space="0" w:color="000000"/>
                    <w:bottom w:val="single" w:sz="4" w:space="0" w:color="000000"/>
                  </w:tcBorders>
                </w:tcPr>
                <w:p w14:paraId="4C7BE8C2" w14:textId="77777777" w:rsidR="000D15F6" w:rsidRPr="008B45CE" w:rsidRDefault="000D15F6" w:rsidP="000F4115">
                  <w:pPr>
                    <w:widowControl w:val="0"/>
                    <w:autoSpaceDE w:val="0"/>
                    <w:autoSpaceDN w:val="0"/>
                    <w:rPr>
                      <w:rFonts w:ascii="Times New Roman" w:eastAsia="Arial" w:cs="Arial"/>
                      <w:sz w:val="18"/>
                    </w:rPr>
                  </w:pPr>
                </w:p>
              </w:tc>
              <w:tc>
                <w:tcPr>
                  <w:tcW w:w="2641" w:type="dxa"/>
                  <w:tcBorders>
                    <w:top w:val="single" w:sz="4" w:space="0" w:color="000000"/>
                    <w:bottom w:val="single" w:sz="4" w:space="0" w:color="000000"/>
                  </w:tcBorders>
                </w:tcPr>
                <w:p w14:paraId="489D4553" w14:textId="77777777" w:rsidR="000D15F6" w:rsidRPr="008B45CE" w:rsidRDefault="000D15F6" w:rsidP="000F4115">
                  <w:pPr>
                    <w:widowControl w:val="0"/>
                    <w:autoSpaceDE w:val="0"/>
                    <w:autoSpaceDN w:val="0"/>
                    <w:rPr>
                      <w:rFonts w:ascii="Times New Roman" w:eastAsia="Arial" w:cs="Arial"/>
                      <w:sz w:val="18"/>
                    </w:rPr>
                  </w:pPr>
                </w:p>
              </w:tc>
              <w:tc>
                <w:tcPr>
                  <w:tcW w:w="2213" w:type="dxa"/>
                  <w:tcBorders>
                    <w:top w:val="single" w:sz="4" w:space="0" w:color="000000"/>
                    <w:bottom w:val="single" w:sz="4" w:space="0" w:color="000000"/>
                  </w:tcBorders>
                </w:tcPr>
                <w:p w14:paraId="54795BBD" w14:textId="77777777" w:rsidR="000D15F6" w:rsidRPr="008B45CE" w:rsidRDefault="000D15F6" w:rsidP="000F4115">
                  <w:pPr>
                    <w:widowControl w:val="0"/>
                    <w:autoSpaceDE w:val="0"/>
                    <w:autoSpaceDN w:val="0"/>
                    <w:ind w:left="564" w:firstLine="218"/>
                    <w:rPr>
                      <w:rFonts w:eastAsia="Arial" w:cs="Arial"/>
                      <w:b/>
                      <w:sz w:val="18"/>
                    </w:rPr>
                  </w:pPr>
                  <w:r w:rsidRPr="008B45CE">
                    <w:rPr>
                      <w:rFonts w:eastAsia="Arial" w:cs="Arial"/>
                      <w:b/>
                      <w:spacing w:val="-2"/>
                      <w:sz w:val="18"/>
                    </w:rPr>
                    <w:t>Recursos Administrados</w:t>
                  </w:r>
                </w:p>
              </w:tc>
              <w:tc>
                <w:tcPr>
                  <w:tcW w:w="1894" w:type="dxa"/>
                  <w:tcBorders>
                    <w:top w:val="single" w:sz="4" w:space="0" w:color="000000"/>
                    <w:bottom w:val="single" w:sz="4" w:space="0" w:color="000000"/>
                  </w:tcBorders>
                </w:tcPr>
                <w:p w14:paraId="4EC152A7" w14:textId="77777777" w:rsidR="000D15F6" w:rsidRPr="008B45CE" w:rsidRDefault="000D15F6" w:rsidP="000F4115">
                  <w:pPr>
                    <w:widowControl w:val="0"/>
                    <w:autoSpaceDE w:val="0"/>
                    <w:autoSpaceDN w:val="0"/>
                    <w:ind w:left="521" w:hanging="341"/>
                    <w:rPr>
                      <w:rFonts w:eastAsia="Arial" w:cs="Arial"/>
                      <w:b/>
                      <w:sz w:val="18"/>
                    </w:rPr>
                  </w:pPr>
                  <w:r w:rsidRPr="008B45CE">
                    <w:rPr>
                      <w:rFonts w:eastAsia="Arial" w:cs="Arial"/>
                      <w:b/>
                      <w:spacing w:val="-2"/>
                      <w:sz w:val="18"/>
                    </w:rPr>
                    <w:t>Transferencias Nación</w:t>
                  </w:r>
                </w:p>
              </w:tc>
              <w:tc>
                <w:tcPr>
                  <w:tcW w:w="1795" w:type="dxa"/>
                  <w:tcBorders>
                    <w:top w:val="single" w:sz="4" w:space="0" w:color="000000"/>
                    <w:bottom w:val="single" w:sz="4" w:space="0" w:color="000000"/>
                  </w:tcBorders>
                </w:tcPr>
                <w:p w14:paraId="698CA735" w14:textId="77777777" w:rsidR="000D15F6" w:rsidRPr="008B45CE" w:rsidRDefault="000D15F6" w:rsidP="000F4115">
                  <w:pPr>
                    <w:widowControl w:val="0"/>
                    <w:autoSpaceDE w:val="0"/>
                    <w:autoSpaceDN w:val="0"/>
                    <w:spacing w:before="206"/>
                    <w:ind w:right="140"/>
                    <w:jc w:val="center"/>
                    <w:rPr>
                      <w:rFonts w:eastAsia="Arial" w:cs="Arial"/>
                      <w:b/>
                      <w:sz w:val="18"/>
                    </w:rPr>
                  </w:pPr>
                  <w:r w:rsidRPr="008B45CE">
                    <w:rPr>
                      <w:rFonts w:eastAsia="Arial" w:cs="Arial"/>
                      <w:b/>
                      <w:spacing w:val="-2"/>
                      <w:sz w:val="18"/>
                    </w:rPr>
                    <w:t>Total</w:t>
                  </w:r>
                </w:p>
              </w:tc>
            </w:tr>
            <w:tr w:rsidR="000D15F6" w:rsidRPr="008B45CE" w14:paraId="1766A676" w14:textId="77777777" w:rsidTr="000F4115">
              <w:trPr>
                <w:trHeight w:val="225"/>
              </w:trPr>
              <w:tc>
                <w:tcPr>
                  <w:tcW w:w="479" w:type="dxa"/>
                  <w:tcBorders>
                    <w:top w:val="single" w:sz="4" w:space="0" w:color="000000"/>
                  </w:tcBorders>
                </w:tcPr>
                <w:p w14:paraId="5C0C33C1" w14:textId="77777777" w:rsidR="000D15F6" w:rsidRPr="008B45CE" w:rsidRDefault="000D15F6" w:rsidP="000F4115">
                  <w:pPr>
                    <w:widowControl w:val="0"/>
                    <w:autoSpaceDE w:val="0"/>
                    <w:autoSpaceDN w:val="0"/>
                    <w:spacing w:line="205" w:lineRule="exact"/>
                    <w:ind w:left="35" w:right="35"/>
                    <w:jc w:val="center"/>
                    <w:rPr>
                      <w:rFonts w:ascii="Arial MT" w:eastAsia="Arial" w:cs="Arial"/>
                      <w:sz w:val="18"/>
                    </w:rPr>
                  </w:pPr>
                  <w:r w:rsidRPr="008B45CE">
                    <w:rPr>
                      <w:rFonts w:ascii="Arial MT" w:eastAsia="Arial" w:cs="Arial"/>
                      <w:spacing w:val="-5"/>
                      <w:sz w:val="18"/>
                    </w:rPr>
                    <w:t>O11</w:t>
                  </w:r>
                </w:p>
              </w:tc>
              <w:tc>
                <w:tcPr>
                  <w:tcW w:w="2641" w:type="dxa"/>
                  <w:tcBorders>
                    <w:top w:val="single" w:sz="4" w:space="0" w:color="000000"/>
                  </w:tcBorders>
                </w:tcPr>
                <w:p w14:paraId="5B2A5737" w14:textId="77777777" w:rsidR="000D15F6" w:rsidRPr="008B45CE" w:rsidRDefault="000D15F6" w:rsidP="000F4115">
                  <w:pPr>
                    <w:widowControl w:val="0"/>
                    <w:autoSpaceDE w:val="0"/>
                    <w:autoSpaceDN w:val="0"/>
                    <w:spacing w:line="205" w:lineRule="exact"/>
                    <w:ind w:left="70"/>
                    <w:rPr>
                      <w:rFonts w:ascii="Arial MT" w:eastAsia="Arial" w:cs="Arial"/>
                      <w:sz w:val="18"/>
                    </w:rPr>
                  </w:pPr>
                  <w:r w:rsidRPr="008B45CE">
                    <w:rPr>
                      <w:rFonts w:ascii="Arial MT" w:eastAsia="Arial" w:cs="Arial"/>
                      <w:sz w:val="18"/>
                    </w:rPr>
                    <w:t>Ingresos</w:t>
                  </w:r>
                  <w:r w:rsidRPr="008B45CE">
                    <w:rPr>
                      <w:rFonts w:ascii="Arial MT" w:eastAsia="Arial" w:cs="Arial"/>
                      <w:spacing w:val="-4"/>
                      <w:sz w:val="18"/>
                    </w:rPr>
                    <w:t xml:space="preserve"> </w:t>
                  </w:r>
                  <w:r w:rsidRPr="008B45CE">
                    <w:rPr>
                      <w:rFonts w:ascii="Arial MT" w:eastAsia="Arial" w:cs="Arial"/>
                      <w:spacing w:val="-2"/>
                      <w:sz w:val="18"/>
                    </w:rPr>
                    <w:t>Corrientes</w:t>
                  </w:r>
                </w:p>
              </w:tc>
              <w:tc>
                <w:tcPr>
                  <w:tcW w:w="2213" w:type="dxa"/>
                  <w:tcBorders>
                    <w:top w:val="single" w:sz="4" w:space="0" w:color="000000"/>
                  </w:tcBorders>
                </w:tcPr>
                <w:p w14:paraId="0260CC99" w14:textId="77777777" w:rsidR="000D15F6" w:rsidRPr="008B45CE" w:rsidRDefault="000D15F6" w:rsidP="000F4115">
                  <w:pPr>
                    <w:widowControl w:val="0"/>
                    <w:autoSpaceDE w:val="0"/>
                    <w:autoSpaceDN w:val="0"/>
                    <w:spacing w:line="205" w:lineRule="exact"/>
                    <w:ind w:right="165"/>
                    <w:jc w:val="right"/>
                    <w:rPr>
                      <w:rFonts w:ascii="Arial MT" w:eastAsia="Arial" w:cs="Arial"/>
                      <w:sz w:val="18"/>
                    </w:rPr>
                  </w:pPr>
                  <w:r w:rsidRPr="008B45CE">
                    <w:rPr>
                      <w:rFonts w:ascii="Arial MT" w:eastAsia="Arial" w:cs="Arial"/>
                      <w:spacing w:val="-2"/>
                      <w:sz w:val="18"/>
                    </w:rPr>
                    <w:t>871.634.169.000</w:t>
                  </w:r>
                </w:p>
              </w:tc>
              <w:tc>
                <w:tcPr>
                  <w:tcW w:w="1894" w:type="dxa"/>
                  <w:tcBorders>
                    <w:top w:val="single" w:sz="4" w:space="0" w:color="000000"/>
                  </w:tcBorders>
                </w:tcPr>
                <w:p w14:paraId="5695C779" w14:textId="77777777" w:rsidR="000D15F6" w:rsidRPr="008B45CE" w:rsidRDefault="000D15F6" w:rsidP="000F4115">
                  <w:pPr>
                    <w:widowControl w:val="0"/>
                    <w:autoSpaceDE w:val="0"/>
                    <w:autoSpaceDN w:val="0"/>
                    <w:spacing w:line="205" w:lineRule="exact"/>
                    <w:ind w:right="218"/>
                    <w:jc w:val="right"/>
                    <w:rPr>
                      <w:rFonts w:ascii="Arial MT" w:eastAsia="Arial" w:cs="Arial"/>
                      <w:sz w:val="18"/>
                    </w:rPr>
                  </w:pPr>
                  <w:r w:rsidRPr="008B45CE">
                    <w:rPr>
                      <w:rFonts w:ascii="Arial MT" w:eastAsia="Arial" w:cs="Arial"/>
                      <w:spacing w:val="-2"/>
                      <w:sz w:val="18"/>
                    </w:rPr>
                    <w:t>1.903.320.799.000</w:t>
                  </w:r>
                </w:p>
              </w:tc>
              <w:tc>
                <w:tcPr>
                  <w:tcW w:w="1795" w:type="dxa"/>
                  <w:tcBorders>
                    <w:top w:val="single" w:sz="4" w:space="0" w:color="000000"/>
                  </w:tcBorders>
                </w:tcPr>
                <w:p w14:paraId="4B124826" w14:textId="77777777" w:rsidR="000D15F6" w:rsidRPr="008B45CE" w:rsidRDefault="000D15F6" w:rsidP="000F4115">
                  <w:pPr>
                    <w:widowControl w:val="0"/>
                    <w:autoSpaceDE w:val="0"/>
                    <w:autoSpaceDN w:val="0"/>
                    <w:spacing w:line="205" w:lineRule="exact"/>
                    <w:ind w:right="65"/>
                    <w:jc w:val="right"/>
                    <w:rPr>
                      <w:rFonts w:ascii="Arial MT" w:eastAsia="Arial" w:cs="Arial"/>
                      <w:sz w:val="18"/>
                    </w:rPr>
                  </w:pPr>
                  <w:r w:rsidRPr="008B45CE">
                    <w:rPr>
                      <w:rFonts w:ascii="Arial MT" w:eastAsia="Arial" w:cs="Arial"/>
                      <w:spacing w:val="-2"/>
                      <w:sz w:val="18"/>
                    </w:rPr>
                    <w:t>2.774.954.968.000</w:t>
                  </w:r>
                </w:p>
              </w:tc>
            </w:tr>
            <w:tr w:rsidR="000D15F6" w:rsidRPr="008B45CE" w14:paraId="1945882D" w14:textId="77777777" w:rsidTr="000F4115">
              <w:trPr>
                <w:trHeight w:val="254"/>
              </w:trPr>
              <w:tc>
                <w:tcPr>
                  <w:tcW w:w="479" w:type="dxa"/>
                  <w:tcBorders>
                    <w:bottom w:val="single" w:sz="4" w:space="0" w:color="000000"/>
                  </w:tcBorders>
                </w:tcPr>
                <w:p w14:paraId="580CA960" w14:textId="77777777" w:rsidR="000D15F6" w:rsidRPr="008B45CE" w:rsidRDefault="000D15F6" w:rsidP="000F4115">
                  <w:pPr>
                    <w:widowControl w:val="0"/>
                    <w:autoSpaceDE w:val="0"/>
                    <w:autoSpaceDN w:val="0"/>
                    <w:spacing w:before="13"/>
                    <w:ind w:left="35" w:right="35"/>
                    <w:jc w:val="center"/>
                    <w:rPr>
                      <w:rFonts w:ascii="Arial MT" w:eastAsia="Arial" w:cs="Arial"/>
                      <w:sz w:val="18"/>
                    </w:rPr>
                  </w:pPr>
                  <w:r w:rsidRPr="008B45CE">
                    <w:rPr>
                      <w:rFonts w:ascii="Arial MT" w:eastAsia="Arial" w:cs="Arial"/>
                      <w:spacing w:val="-5"/>
                      <w:sz w:val="18"/>
                    </w:rPr>
                    <w:t>O12</w:t>
                  </w:r>
                </w:p>
              </w:tc>
              <w:tc>
                <w:tcPr>
                  <w:tcW w:w="2641" w:type="dxa"/>
                  <w:tcBorders>
                    <w:bottom w:val="single" w:sz="4" w:space="0" w:color="000000"/>
                  </w:tcBorders>
                </w:tcPr>
                <w:p w14:paraId="78CA9DAA" w14:textId="77777777" w:rsidR="000D15F6" w:rsidRPr="008B45CE" w:rsidRDefault="000D15F6" w:rsidP="000F4115">
                  <w:pPr>
                    <w:widowControl w:val="0"/>
                    <w:autoSpaceDE w:val="0"/>
                    <w:autoSpaceDN w:val="0"/>
                    <w:spacing w:before="13"/>
                    <w:ind w:left="70"/>
                    <w:rPr>
                      <w:rFonts w:ascii="Arial MT" w:eastAsia="Arial" w:cs="Arial"/>
                      <w:sz w:val="18"/>
                    </w:rPr>
                  </w:pPr>
                  <w:r w:rsidRPr="008B45CE">
                    <w:rPr>
                      <w:rFonts w:ascii="Arial MT" w:eastAsia="Arial" w:cs="Arial"/>
                      <w:sz w:val="18"/>
                    </w:rPr>
                    <w:t>Recursos</w:t>
                  </w:r>
                  <w:r w:rsidRPr="008B45CE">
                    <w:rPr>
                      <w:rFonts w:ascii="Arial MT" w:eastAsia="Arial" w:cs="Arial"/>
                      <w:spacing w:val="-2"/>
                      <w:sz w:val="18"/>
                    </w:rPr>
                    <w:t xml:space="preserve"> </w:t>
                  </w:r>
                  <w:r w:rsidRPr="008B45CE">
                    <w:rPr>
                      <w:rFonts w:ascii="Arial MT" w:eastAsia="Arial" w:cs="Arial"/>
                      <w:sz w:val="18"/>
                    </w:rPr>
                    <w:t xml:space="preserve">de </w:t>
                  </w:r>
                  <w:r w:rsidRPr="008B45CE">
                    <w:rPr>
                      <w:rFonts w:ascii="Arial MT" w:eastAsia="Arial" w:cs="Arial"/>
                      <w:spacing w:val="-2"/>
                      <w:sz w:val="18"/>
                    </w:rPr>
                    <w:t>Capital</w:t>
                  </w:r>
                </w:p>
              </w:tc>
              <w:tc>
                <w:tcPr>
                  <w:tcW w:w="2213" w:type="dxa"/>
                  <w:tcBorders>
                    <w:bottom w:val="single" w:sz="4" w:space="0" w:color="000000"/>
                  </w:tcBorders>
                </w:tcPr>
                <w:p w14:paraId="100F8224" w14:textId="77777777" w:rsidR="000D15F6" w:rsidRPr="008B45CE" w:rsidRDefault="000D15F6" w:rsidP="000F4115">
                  <w:pPr>
                    <w:widowControl w:val="0"/>
                    <w:autoSpaceDE w:val="0"/>
                    <w:autoSpaceDN w:val="0"/>
                    <w:spacing w:before="13"/>
                    <w:ind w:right="166"/>
                    <w:jc w:val="right"/>
                    <w:rPr>
                      <w:rFonts w:ascii="Arial MT" w:eastAsia="Arial" w:cs="Arial"/>
                      <w:sz w:val="18"/>
                    </w:rPr>
                  </w:pPr>
                  <w:r w:rsidRPr="008B45CE">
                    <w:rPr>
                      <w:rFonts w:ascii="Arial MT" w:eastAsia="Arial" w:cs="Arial"/>
                      <w:spacing w:val="-2"/>
                      <w:sz w:val="18"/>
                    </w:rPr>
                    <w:t>1.645.254.933.000</w:t>
                  </w:r>
                </w:p>
              </w:tc>
              <w:tc>
                <w:tcPr>
                  <w:tcW w:w="1894" w:type="dxa"/>
                  <w:tcBorders>
                    <w:bottom w:val="single" w:sz="4" w:space="0" w:color="000000"/>
                  </w:tcBorders>
                </w:tcPr>
                <w:p w14:paraId="3E004A76" w14:textId="77777777" w:rsidR="000D15F6" w:rsidRPr="008B45CE" w:rsidRDefault="000D15F6" w:rsidP="000F4115">
                  <w:pPr>
                    <w:widowControl w:val="0"/>
                    <w:autoSpaceDE w:val="0"/>
                    <w:autoSpaceDN w:val="0"/>
                    <w:spacing w:before="13"/>
                    <w:ind w:right="219"/>
                    <w:jc w:val="right"/>
                    <w:rPr>
                      <w:rFonts w:ascii="Arial MT" w:eastAsia="Arial" w:cs="Arial"/>
                      <w:sz w:val="18"/>
                    </w:rPr>
                  </w:pPr>
                  <w:r w:rsidRPr="008B45CE">
                    <w:rPr>
                      <w:rFonts w:ascii="Arial MT" w:eastAsia="Arial" w:cs="Arial"/>
                      <w:spacing w:val="-10"/>
                      <w:sz w:val="18"/>
                    </w:rPr>
                    <w:t>0</w:t>
                  </w:r>
                </w:p>
              </w:tc>
              <w:tc>
                <w:tcPr>
                  <w:tcW w:w="1795" w:type="dxa"/>
                  <w:tcBorders>
                    <w:bottom w:val="single" w:sz="4" w:space="0" w:color="000000"/>
                  </w:tcBorders>
                </w:tcPr>
                <w:p w14:paraId="2C35713A" w14:textId="77777777" w:rsidR="000D15F6" w:rsidRPr="008B45CE" w:rsidRDefault="000D15F6" w:rsidP="000F4115">
                  <w:pPr>
                    <w:widowControl w:val="0"/>
                    <w:autoSpaceDE w:val="0"/>
                    <w:autoSpaceDN w:val="0"/>
                    <w:spacing w:before="13"/>
                    <w:ind w:right="65"/>
                    <w:jc w:val="right"/>
                    <w:rPr>
                      <w:rFonts w:ascii="Arial MT" w:eastAsia="Arial" w:cs="Arial"/>
                      <w:sz w:val="18"/>
                    </w:rPr>
                  </w:pPr>
                  <w:r w:rsidRPr="008B45CE">
                    <w:rPr>
                      <w:rFonts w:ascii="Arial MT" w:eastAsia="Arial" w:cs="Arial"/>
                      <w:spacing w:val="-2"/>
                      <w:sz w:val="18"/>
                    </w:rPr>
                    <w:t>1.645.254.933.000</w:t>
                  </w:r>
                </w:p>
              </w:tc>
            </w:tr>
            <w:tr w:rsidR="000D15F6" w:rsidRPr="008B45CE" w14:paraId="2CA06159" w14:textId="77777777" w:rsidTr="000F4115">
              <w:trPr>
                <w:trHeight w:val="239"/>
              </w:trPr>
              <w:tc>
                <w:tcPr>
                  <w:tcW w:w="479" w:type="dxa"/>
                  <w:tcBorders>
                    <w:top w:val="single" w:sz="4" w:space="0" w:color="000000"/>
                    <w:bottom w:val="single" w:sz="4" w:space="0" w:color="000000"/>
                  </w:tcBorders>
                </w:tcPr>
                <w:p w14:paraId="1B85F27A" w14:textId="77777777" w:rsidR="000D15F6" w:rsidRPr="008B45CE" w:rsidRDefault="000D15F6" w:rsidP="000F4115">
                  <w:pPr>
                    <w:widowControl w:val="0"/>
                    <w:autoSpaceDE w:val="0"/>
                    <w:autoSpaceDN w:val="0"/>
                    <w:rPr>
                      <w:rFonts w:ascii="Times New Roman" w:eastAsia="Arial" w:cs="Arial"/>
                      <w:sz w:val="16"/>
                    </w:rPr>
                  </w:pPr>
                </w:p>
              </w:tc>
              <w:tc>
                <w:tcPr>
                  <w:tcW w:w="2641" w:type="dxa"/>
                  <w:tcBorders>
                    <w:top w:val="single" w:sz="4" w:space="0" w:color="000000"/>
                    <w:bottom w:val="single" w:sz="4" w:space="0" w:color="000000"/>
                  </w:tcBorders>
                </w:tcPr>
                <w:p w14:paraId="7CB3FAC6" w14:textId="77777777" w:rsidR="000D15F6" w:rsidRPr="008B45CE" w:rsidRDefault="000D15F6" w:rsidP="000F4115">
                  <w:pPr>
                    <w:widowControl w:val="0"/>
                    <w:autoSpaceDE w:val="0"/>
                    <w:autoSpaceDN w:val="0"/>
                    <w:spacing w:before="15" w:line="204" w:lineRule="exact"/>
                    <w:ind w:left="70"/>
                    <w:rPr>
                      <w:rFonts w:eastAsia="Arial" w:cs="Arial"/>
                      <w:b/>
                      <w:sz w:val="18"/>
                    </w:rPr>
                  </w:pPr>
                  <w:r w:rsidRPr="008B45CE">
                    <w:rPr>
                      <w:rFonts w:eastAsia="Arial" w:cs="Arial"/>
                      <w:b/>
                      <w:sz w:val="18"/>
                    </w:rPr>
                    <w:t>Total</w:t>
                  </w:r>
                  <w:r w:rsidRPr="008B45CE">
                    <w:rPr>
                      <w:rFonts w:eastAsia="Arial" w:cs="Arial"/>
                      <w:b/>
                      <w:spacing w:val="-2"/>
                      <w:sz w:val="18"/>
                    </w:rPr>
                    <w:t xml:space="preserve"> </w:t>
                  </w:r>
                  <w:r w:rsidRPr="008B45CE">
                    <w:rPr>
                      <w:rFonts w:eastAsia="Arial" w:cs="Arial"/>
                      <w:b/>
                      <w:sz w:val="18"/>
                    </w:rPr>
                    <w:t>Rentas</w:t>
                  </w:r>
                  <w:r w:rsidRPr="008B45CE">
                    <w:rPr>
                      <w:rFonts w:eastAsia="Arial" w:cs="Arial"/>
                      <w:b/>
                      <w:spacing w:val="-1"/>
                      <w:sz w:val="18"/>
                    </w:rPr>
                    <w:t xml:space="preserve"> </w:t>
                  </w:r>
                  <w:r w:rsidRPr="008B45CE">
                    <w:rPr>
                      <w:rFonts w:eastAsia="Arial" w:cs="Arial"/>
                      <w:b/>
                      <w:sz w:val="18"/>
                    </w:rPr>
                    <w:t>e</w:t>
                  </w:r>
                  <w:r w:rsidRPr="008B45CE">
                    <w:rPr>
                      <w:rFonts w:eastAsia="Arial" w:cs="Arial"/>
                      <w:b/>
                      <w:spacing w:val="-3"/>
                      <w:sz w:val="18"/>
                    </w:rPr>
                    <w:t xml:space="preserve"> </w:t>
                  </w:r>
                  <w:r w:rsidRPr="008B45CE">
                    <w:rPr>
                      <w:rFonts w:eastAsia="Arial" w:cs="Arial"/>
                      <w:b/>
                      <w:spacing w:val="-2"/>
                      <w:sz w:val="18"/>
                    </w:rPr>
                    <w:t>Ingresos</w:t>
                  </w:r>
                </w:p>
              </w:tc>
              <w:tc>
                <w:tcPr>
                  <w:tcW w:w="2213" w:type="dxa"/>
                  <w:tcBorders>
                    <w:top w:val="single" w:sz="4" w:space="0" w:color="000000"/>
                    <w:bottom w:val="single" w:sz="4" w:space="0" w:color="000000"/>
                  </w:tcBorders>
                </w:tcPr>
                <w:p w14:paraId="1FA87093" w14:textId="77777777" w:rsidR="000D15F6" w:rsidRPr="008B45CE" w:rsidRDefault="000D15F6" w:rsidP="000F4115">
                  <w:pPr>
                    <w:widowControl w:val="0"/>
                    <w:autoSpaceDE w:val="0"/>
                    <w:autoSpaceDN w:val="0"/>
                    <w:spacing w:before="15" w:line="204" w:lineRule="exact"/>
                    <w:ind w:right="166"/>
                    <w:jc w:val="right"/>
                    <w:rPr>
                      <w:rFonts w:eastAsia="Arial" w:cs="Arial"/>
                      <w:b/>
                      <w:sz w:val="18"/>
                    </w:rPr>
                  </w:pPr>
                  <w:r w:rsidRPr="008B45CE">
                    <w:rPr>
                      <w:rFonts w:eastAsia="Arial" w:cs="Arial"/>
                      <w:b/>
                      <w:spacing w:val="-2"/>
                      <w:sz w:val="18"/>
                    </w:rPr>
                    <w:t>2.516.889.102.000</w:t>
                  </w:r>
                </w:p>
              </w:tc>
              <w:tc>
                <w:tcPr>
                  <w:tcW w:w="1894" w:type="dxa"/>
                  <w:tcBorders>
                    <w:top w:val="single" w:sz="4" w:space="0" w:color="000000"/>
                    <w:bottom w:val="single" w:sz="4" w:space="0" w:color="000000"/>
                  </w:tcBorders>
                </w:tcPr>
                <w:p w14:paraId="1BF36795" w14:textId="77777777" w:rsidR="000D15F6" w:rsidRPr="008B45CE" w:rsidRDefault="000D15F6" w:rsidP="000F4115">
                  <w:pPr>
                    <w:widowControl w:val="0"/>
                    <w:autoSpaceDE w:val="0"/>
                    <w:autoSpaceDN w:val="0"/>
                    <w:spacing w:before="15" w:line="204" w:lineRule="exact"/>
                    <w:ind w:right="218"/>
                    <w:jc w:val="right"/>
                    <w:rPr>
                      <w:rFonts w:eastAsia="Arial" w:cs="Arial"/>
                      <w:b/>
                      <w:sz w:val="18"/>
                    </w:rPr>
                  </w:pPr>
                  <w:r w:rsidRPr="008B45CE">
                    <w:rPr>
                      <w:rFonts w:eastAsia="Arial" w:cs="Arial"/>
                      <w:b/>
                      <w:spacing w:val="-2"/>
                      <w:sz w:val="18"/>
                    </w:rPr>
                    <w:t>1.903.320.799.000</w:t>
                  </w:r>
                </w:p>
              </w:tc>
              <w:tc>
                <w:tcPr>
                  <w:tcW w:w="1795" w:type="dxa"/>
                  <w:tcBorders>
                    <w:top w:val="single" w:sz="4" w:space="0" w:color="000000"/>
                    <w:bottom w:val="single" w:sz="4" w:space="0" w:color="000000"/>
                  </w:tcBorders>
                </w:tcPr>
                <w:p w14:paraId="63D99119" w14:textId="77777777" w:rsidR="000D15F6" w:rsidRPr="008B45CE" w:rsidRDefault="000D15F6" w:rsidP="000F4115">
                  <w:pPr>
                    <w:widowControl w:val="0"/>
                    <w:autoSpaceDE w:val="0"/>
                    <w:autoSpaceDN w:val="0"/>
                    <w:spacing w:before="15" w:line="204" w:lineRule="exact"/>
                    <w:ind w:right="65"/>
                    <w:jc w:val="right"/>
                    <w:rPr>
                      <w:rFonts w:eastAsia="Arial" w:cs="Arial"/>
                      <w:b/>
                      <w:sz w:val="18"/>
                    </w:rPr>
                  </w:pPr>
                  <w:r w:rsidRPr="008B45CE">
                    <w:rPr>
                      <w:rFonts w:eastAsia="Arial" w:cs="Arial"/>
                      <w:b/>
                      <w:spacing w:val="-2"/>
                      <w:sz w:val="18"/>
                    </w:rPr>
                    <w:t>4.420.209.901.000</w:t>
                  </w:r>
                </w:p>
              </w:tc>
            </w:tr>
          </w:tbl>
          <w:p w14:paraId="1FC35113" w14:textId="77777777" w:rsidR="000D15F6" w:rsidRPr="008B45CE" w:rsidRDefault="000D15F6" w:rsidP="000F4115">
            <w:pPr>
              <w:widowControl w:val="0"/>
              <w:autoSpaceDE w:val="0"/>
              <w:autoSpaceDN w:val="0"/>
              <w:rPr>
                <w:rFonts w:eastAsia="Arial MT" w:hAnsi="Arial MT" w:cs="Arial MT"/>
                <w:b/>
                <w:sz w:val="18"/>
              </w:rPr>
            </w:pPr>
          </w:p>
          <w:p w14:paraId="230A1328" w14:textId="77777777" w:rsidR="000D15F6" w:rsidRPr="008B45CE" w:rsidRDefault="000D15F6" w:rsidP="000F4115">
            <w:pPr>
              <w:widowControl w:val="0"/>
              <w:autoSpaceDE w:val="0"/>
              <w:autoSpaceDN w:val="0"/>
              <w:rPr>
                <w:rFonts w:eastAsia="Arial MT" w:hAnsi="Arial MT" w:cs="Arial MT"/>
                <w:b/>
                <w:sz w:val="18"/>
              </w:rPr>
            </w:pPr>
          </w:p>
          <w:p w14:paraId="548DA36C" w14:textId="77777777" w:rsidR="000D15F6" w:rsidRPr="008B45CE" w:rsidRDefault="000D15F6" w:rsidP="000F4115">
            <w:pPr>
              <w:widowControl w:val="0"/>
              <w:autoSpaceDE w:val="0"/>
              <w:autoSpaceDN w:val="0"/>
              <w:spacing w:before="158"/>
              <w:rPr>
                <w:rFonts w:eastAsia="Arial MT" w:hAnsi="Arial MT" w:cs="Arial MT"/>
                <w:b/>
                <w:sz w:val="18"/>
              </w:rPr>
            </w:pPr>
          </w:p>
          <w:p w14:paraId="58C3416C" w14:textId="77777777" w:rsidR="000D15F6" w:rsidRPr="008B45CE" w:rsidRDefault="000D15F6" w:rsidP="000F4115">
            <w:pPr>
              <w:widowControl w:val="0"/>
              <w:autoSpaceDE w:val="0"/>
              <w:autoSpaceDN w:val="0"/>
              <w:ind w:right="169"/>
              <w:jc w:val="center"/>
              <w:rPr>
                <w:rFonts w:eastAsia="Arial MT" w:cs="Arial MT"/>
                <w:b/>
                <w:sz w:val="18"/>
              </w:rPr>
            </w:pPr>
            <w:r w:rsidRPr="008B45CE">
              <w:rPr>
                <w:rFonts w:eastAsia="Arial MT" w:cs="Arial MT"/>
                <w:b/>
                <w:sz w:val="18"/>
              </w:rPr>
              <w:t>ESTABLECIMIENTOS</w:t>
            </w:r>
            <w:r w:rsidRPr="008B45CE">
              <w:rPr>
                <w:rFonts w:eastAsia="Arial MT" w:cs="Arial MT"/>
                <w:b/>
                <w:spacing w:val="-3"/>
                <w:sz w:val="18"/>
              </w:rPr>
              <w:t xml:space="preserve"> </w:t>
            </w:r>
            <w:r w:rsidRPr="008B45CE">
              <w:rPr>
                <w:rFonts w:eastAsia="Arial MT" w:cs="Arial MT"/>
                <w:b/>
                <w:sz w:val="18"/>
              </w:rPr>
              <w:t>PÚBLICOS</w:t>
            </w:r>
            <w:r w:rsidRPr="008B45CE">
              <w:rPr>
                <w:rFonts w:eastAsia="Arial MT" w:cs="Arial MT"/>
                <w:b/>
                <w:spacing w:val="-1"/>
                <w:sz w:val="18"/>
              </w:rPr>
              <w:t xml:space="preserve"> </w:t>
            </w:r>
            <w:r w:rsidRPr="008B45CE">
              <w:rPr>
                <w:rFonts w:eastAsia="Arial MT" w:cs="Arial MT"/>
                <w:b/>
                <w:sz w:val="18"/>
              </w:rPr>
              <w:t>-</w:t>
            </w:r>
            <w:r w:rsidRPr="008B45CE">
              <w:rPr>
                <w:rFonts w:eastAsia="Arial MT" w:cs="Arial MT"/>
                <w:b/>
                <w:spacing w:val="-1"/>
                <w:sz w:val="18"/>
              </w:rPr>
              <w:t xml:space="preserve"> </w:t>
            </w:r>
            <w:r w:rsidRPr="008B45CE">
              <w:rPr>
                <w:rFonts w:eastAsia="Arial MT" w:cs="Arial MT"/>
                <w:b/>
                <w:sz w:val="18"/>
              </w:rPr>
              <w:t>DESAGREGADO</w:t>
            </w:r>
            <w:r w:rsidRPr="008B45CE">
              <w:rPr>
                <w:rFonts w:eastAsia="Arial MT" w:cs="Arial MT"/>
                <w:b/>
                <w:spacing w:val="-2"/>
                <w:sz w:val="18"/>
              </w:rPr>
              <w:t xml:space="preserve"> </w:t>
            </w:r>
            <w:r w:rsidRPr="008B45CE">
              <w:rPr>
                <w:rFonts w:eastAsia="Arial MT" w:cs="Arial MT"/>
                <w:b/>
                <w:sz w:val="18"/>
              </w:rPr>
              <w:t xml:space="preserve">POR </w:t>
            </w:r>
            <w:r w:rsidRPr="008B45CE">
              <w:rPr>
                <w:rFonts w:eastAsia="Arial MT" w:cs="Arial MT"/>
                <w:b/>
                <w:spacing w:val="-2"/>
                <w:sz w:val="18"/>
              </w:rPr>
              <w:t>ENTIDADES</w:t>
            </w:r>
          </w:p>
          <w:p w14:paraId="55B1A83F" w14:textId="77777777" w:rsidR="000D15F6" w:rsidRPr="008B45CE" w:rsidRDefault="000D15F6" w:rsidP="000F4115">
            <w:pPr>
              <w:widowControl w:val="0"/>
              <w:autoSpaceDE w:val="0"/>
              <w:autoSpaceDN w:val="0"/>
              <w:spacing w:before="49"/>
              <w:rPr>
                <w:rFonts w:eastAsia="Arial MT" w:hAnsi="Arial MT" w:cs="Arial MT"/>
                <w:b/>
                <w:sz w:val="20"/>
              </w:rPr>
            </w:pPr>
          </w:p>
          <w:tbl>
            <w:tblPr>
              <w:tblW w:w="0" w:type="auto"/>
              <w:tblInd w:w="269" w:type="dxa"/>
              <w:tblLayout w:type="fixed"/>
              <w:tblLook w:val="01E0" w:firstRow="1" w:lastRow="1" w:firstColumn="1" w:lastColumn="1" w:noHBand="0" w:noVBand="0"/>
            </w:tblPr>
            <w:tblGrid>
              <w:gridCol w:w="612"/>
              <w:gridCol w:w="4860"/>
              <w:gridCol w:w="1510"/>
              <w:gridCol w:w="570"/>
              <w:gridCol w:w="1603"/>
            </w:tblGrid>
            <w:tr w:rsidR="000D15F6" w:rsidRPr="008B45CE" w14:paraId="6446EEE9" w14:textId="77777777" w:rsidTr="000F4115">
              <w:trPr>
                <w:trHeight w:val="234"/>
              </w:trPr>
              <w:tc>
                <w:tcPr>
                  <w:tcW w:w="479" w:type="dxa"/>
                  <w:tcBorders>
                    <w:bottom w:val="single" w:sz="4" w:space="0" w:color="000000"/>
                  </w:tcBorders>
                </w:tcPr>
                <w:p w14:paraId="1B9054D4" w14:textId="77777777" w:rsidR="000D15F6" w:rsidRPr="008B45CE" w:rsidRDefault="000D15F6" w:rsidP="000F4115">
                  <w:pPr>
                    <w:widowControl w:val="0"/>
                    <w:autoSpaceDE w:val="0"/>
                    <w:autoSpaceDN w:val="0"/>
                    <w:spacing w:line="201" w:lineRule="exact"/>
                    <w:ind w:right="35"/>
                    <w:jc w:val="center"/>
                    <w:rPr>
                      <w:rFonts w:eastAsia="Arial" w:cs="Arial"/>
                      <w:b/>
                      <w:sz w:val="18"/>
                    </w:rPr>
                  </w:pPr>
                  <w:r w:rsidRPr="008B45CE">
                    <w:rPr>
                      <w:rFonts w:eastAsia="Arial" w:cs="Arial"/>
                      <w:b/>
                      <w:spacing w:val="-5"/>
                      <w:sz w:val="18"/>
                    </w:rPr>
                    <w:t>200</w:t>
                  </w:r>
                </w:p>
              </w:tc>
              <w:tc>
                <w:tcPr>
                  <w:tcW w:w="4860" w:type="dxa"/>
                  <w:tcBorders>
                    <w:bottom w:val="single" w:sz="4" w:space="0" w:color="000000"/>
                  </w:tcBorders>
                </w:tcPr>
                <w:p w14:paraId="0B12F7A0" w14:textId="77777777" w:rsidR="000D15F6" w:rsidRPr="008B45CE" w:rsidRDefault="000D15F6" w:rsidP="000F4115">
                  <w:pPr>
                    <w:widowControl w:val="0"/>
                    <w:autoSpaceDE w:val="0"/>
                    <w:autoSpaceDN w:val="0"/>
                    <w:spacing w:line="201" w:lineRule="exact"/>
                    <w:ind w:left="70"/>
                    <w:rPr>
                      <w:rFonts w:eastAsia="Arial" w:cs="Arial"/>
                      <w:b/>
                      <w:sz w:val="18"/>
                    </w:rPr>
                  </w:pPr>
                  <w:r w:rsidRPr="008B45CE">
                    <w:rPr>
                      <w:rFonts w:eastAsia="Arial" w:cs="Arial"/>
                      <w:b/>
                      <w:sz w:val="18"/>
                    </w:rPr>
                    <w:t>INSTITUTO</w:t>
                  </w:r>
                  <w:r w:rsidRPr="008B45CE">
                    <w:rPr>
                      <w:rFonts w:eastAsia="Arial" w:cs="Arial"/>
                      <w:b/>
                      <w:spacing w:val="-1"/>
                      <w:sz w:val="18"/>
                    </w:rPr>
                    <w:t xml:space="preserve"> </w:t>
                  </w:r>
                  <w:r w:rsidRPr="008B45CE">
                    <w:rPr>
                      <w:rFonts w:eastAsia="Arial" w:cs="Arial"/>
                      <w:b/>
                      <w:sz w:val="18"/>
                    </w:rPr>
                    <w:t>PARA</w:t>
                  </w:r>
                  <w:r w:rsidRPr="008B45CE">
                    <w:rPr>
                      <w:rFonts w:eastAsia="Arial" w:cs="Arial"/>
                      <w:b/>
                      <w:spacing w:val="-1"/>
                      <w:sz w:val="18"/>
                    </w:rPr>
                    <w:t xml:space="preserve"> </w:t>
                  </w:r>
                  <w:r w:rsidRPr="008B45CE">
                    <w:rPr>
                      <w:rFonts w:eastAsia="Arial" w:cs="Arial"/>
                      <w:b/>
                      <w:sz w:val="18"/>
                    </w:rPr>
                    <w:t>LA</w:t>
                  </w:r>
                  <w:r w:rsidRPr="008B45CE">
                    <w:rPr>
                      <w:rFonts w:eastAsia="Arial" w:cs="Arial"/>
                      <w:b/>
                      <w:spacing w:val="-1"/>
                      <w:sz w:val="18"/>
                    </w:rPr>
                    <w:t xml:space="preserve"> </w:t>
                  </w:r>
                  <w:r w:rsidRPr="008B45CE">
                    <w:rPr>
                      <w:rFonts w:eastAsia="Arial" w:cs="Arial"/>
                      <w:b/>
                      <w:sz w:val="18"/>
                    </w:rPr>
                    <w:t>ECONOMIA</w:t>
                  </w:r>
                  <w:r w:rsidRPr="008B45CE">
                    <w:rPr>
                      <w:rFonts w:eastAsia="Arial" w:cs="Arial"/>
                      <w:b/>
                      <w:spacing w:val="-1"/>
                      <w:sz w:val="18"/>
                    </w:rPr>
                    <w:t xml:space="preserve"> </w:t>
                  </w:r>
                  <w:r w:rsidRPr="008B45CE">
                    <w:rPr>
                      <w:rFonts w:eastAsia="Arial" w:cs="Arial"/>
                      <w:b/>
                      <w:sz w:val="18"/>
                    </w:rPr>
                    <w:t xml:space="preserve">SOCIAL – </w:t>
                  </w:r>
                  <w:r w:rsidRPr="008B45CE">
                    <w:rPr>
                      <w:rFonts w:eastAsia="Arial" w:cs="Arial"/>
                      <w:b/>
                      <w:spacing w:val="-4"/>
                      <w:sz w:val="18"/>
                    </w:rPr>
                    <w:t>IPES</w:t>
                  </w:r>
                </w:p>
              </w:tc>
              <w:tc>
                <w:tcPr>
                  <w:tcW w:w="3683" w:type="dxa"/>
                  <w:gridSpan w:val="3"/>
                  <w:tcBorders>
                    <w:bottom w:val="single" w:sz="4" w:space="0" w:color="000000"/>
                  </w:tcBorders>
                </w:tcPr>
                <w:p w14:paraId="71B267D9" w14:textId="77777777" w:rsidR="000D15F6" w:rsidRPr="008B45CE" w:rsidRDefault="000D15F6" w:rsidP="000F4115">
                  <w:pPr>
                    <w:widowControl w:val="0"/>
                    <w:autoSpaceDE w:val="0"/>
                    <w:autoSpaceDN w:val="0"/>
                    <w:rPr>
                      <w:rFonts w:ascii="Times New Roman" w:eastAsia="Arial" w:cs="Arial"/>
                      <w:sz w:val="16"/>
                    </w:rPr>
                  </w:pPr>
                </w:p>
              </w:tc>
            </w:tr>
            <w:tr w:rsidR="000D15F6" w:rsidRPr="008B45CE" w14:paraId="443D86CF" w14:textId="77777777" w:rsidTr="000F4115">
              <w:trPr>
                <w:trHeight w:val="510"/>
              </w:trPr>
              <w:tc>
                <w:tcPr>
                  <w:tcW w:w="479" w:type="dxa"/>
                  <w:tcBorders>
                    <w:top w:val="single" w:sz="4" w:space="0" w:color="000000"/>
                    <w:bottom w:val="single" w:sz="4" w:space="0" w:color="000000"/>
                  </w:tcBorders>
                </w:tcPr>
                <w:p w14:paraId="10483CE2" w14:textId="77777777" w:rsidR="000D15F6" w:rsidRPr="008B45CE" w:rsidRDefault="000D15F6" w:rsidP="000F4115">
                  <w:pPr>
                    <w:widowControl w:val="0"/>
                    <w:autoSpaceDE w:val="0"/>
                    <w:autoSpaceDN w:val="0"/>
                    <w:rPr>
                      <w:rFonts w:ascii="Times New Roman" w:eastAsia="Arial" w:cs="Arial"/>
                      <w:sz w:val="18"/>
                    </w:rPr>
                  </w:pPr>
                </w:p>
              </w:tc>
              <w:tc>
                <w:tcPr>
                  <w:tcW w:w="4860" w:type="dxa"/>
                  <w:tcBorders>
                    <w:top w:val="single" w:sz="4" w:space="0" w:color="000000"/>
                    <w:bottom w:val="single" w:sz="4" w:space="0" w:color="000000"/>
                  </w:tcBorders>
                </w:tcPr>
                <w:p w14:paraId="3E547495" w14:textId="77777777" w:rsidR="000D15F6" w:rsidRPr="008B45CE" w:rsidRDefault="000D15F6" w:rsidP="000F4115">
                  <w:pPr>
                    <w:widowControl w:val="0"/>
                    <w:autoSpaceDE w:val="0"/>
                    <w:autoSpaceDN w:val="0"/>
                    <w:ind w:left="3205" w:firstLine="218"/>
                    <w:rPr>
                      <w:rFonts w:eastAsia="Arial" w:cs="Arial"/>
                      <w:b/>
                      <w:sz w:val="18"/>
                    </w:rPr>
                  </w:pPr>
                  <w:r w:rsidRPr="008B45CE">
                    <w:rPr>
                      <w:rFonts w:eastAsia="Arial" w:cs="Arial"/>
                      <w:b/>
                      <w:spacing w:val="-2"/>
                      <w:sz w:val="18"/>
                    </w:rPr>
                    <w:t>Recursos Administrados</w:t>
                  </w:r>
                </w:p>
              </w:tc>
              <w:tc>
                <w:tcPr>
                  <w:tcW w:w="1510" w:type="dxa"/>
                  <w:tcBorders>
                    <w:top w:val="single" w:sz="4" w:space="0" w:color="000000"/>
                    <w:bottom w:val="single" w:sz="4" w:space="0" w:color="000000"/>
                  </w:tcBorders>
                </w:tcPr>
                <w:p w14:paraId="490940BC" w14:textId="77777777" w:rsidR="000D15F6" w:rsidRPr="008B45CE" w:rsidRDefault="000D15F6" w:rsidP="000F4115">
                  <w:pPr>
                    <w:widowControl w:val="0"/>
                    <w:autoSpaceDE w:val="0"/>
                    <w:autoSpaceDN w:val="0"/>
                    <w:ind w:left="515" w:hanging="341"/>
                    <w:rPr>
                      <w:rFonts w:eastAsia="Arial" w:cs="Arial"/>
                      <w:b/>
                      <w:sz w:val="18"/>
                    </w:rPr>
                  </w:pPr>
                  <w:r w:rsidRPr="008B45CE">
                    <w:rPr>
                      <w:rFonts w:eastAsia="Arial" w:cs="Arial"/>
                      <w:b/>
                      <w:spacing w:val="-2"/>
                      <w:sz w:val="18"/>
                    </w:rPr>
                    <w:t>Transferencias Nación</w:t>
                  </w:r>
                </w:p>
              </w:tc>
              <w:tc>
                <w:tcPr>
                  <w:tcW w:w="570" w:type="dxa"/>
                  <w:tcBorders>
                    <w:top w:val="single" w:sz="4" w:space="0" w:color="000000"/>
                    <w:bottom w:val="single" w:sz="4" w:space="0" w:color="000000"/>
                  </w:tcBorders>
                </w:tcPr>
                <w:p w14:paraId="03054684" w14:textId="77777777" w:rsidR="000D15F6" w:rsidRPr="008B45CE" w:rsidRDefault="000D15F6" w:rsidP="000F4115">
                  <w:pPr>
                    <w:widowControl w:val="0"/>
                    <w:autoSpaceDE w:val="0"/>
                    <w:autoSpaceDN w:val="0"/>
                    <w:rPr>
                      <w:rFonts w:ascii="Times New Roman" w:eastAsia="Arial" w:cs="Arial"/>
                      <w:sz w:val="18"/>
                    </w:rPr>
                  </w:pPr>
                </w:p>
              </w:tc>
              <w:tc>
                <w:tcPr>
                  <w:tcW w:w="1603" w:type="dxa"/>
                  <w:tcBorders>
                    <w:top w:val="single" w:sz="4" w:space="0" w:color="000000"/>
                    <w:bottom w:val="single" w:sz="4" w:space="0" w:color="000000"/>
                  </w:tcBorders>
                </w:tcPr>
                <w:p w14:paraId="7C6EDDBD" w14:textId="77777777" w:rsidR="000D15F6" w:rsidRPr="008B45CE" w:rsidRDefault="000D15F6" w:rsidP="000F4115">
                  <w:pPr>
                    <w:widowControl w:val="0"/>
                    <w:autoSpaceDE w:val="0"/>
                    <w:autoSpaceDN w:val="0"/>
                    <w:spacing w:before="205"/>
                    <w:ind w:left="418"/>
                    <w:rPr>
                      <w:rFonts w:eastAsia="Arial" w:cs="Arial"/>
                      <w:b/>
                      <w:sz w:val="18"/>
                    </w:rPr>
                  </w:pPr>
                  <w:r w:rsidRPr="008B45CE">
                    <w:rPr>
                      <w:rFonts w:eastAsia="Arial" w:cs="Arial"/>
                      <w:b/>
                      <w:spacing w:val="-2"/>
                      <w:sz w:val="18"/>
                    </w:rPr>
                    <w:t>Total</w:t>
                  </w:r>
                </w:p>
              </w:tc>
            </w:tr>
            <w:tr w:rsidR="000D15F6" w:rsidRPr="008B45CE" w14:paraId="69D3CEA6" w14:textId="77777777" w:rsidTr="000F4115">
              <w:trPr>
                <w:trHeight w:val="225"/>
              </w:trPr>
              <w:tc>
                <w:tcPr>
                  <w:tcW w:w="479" w:type="dxa"/>
                  <w:tcBorders>
                    <w:top w:val="single" w:sz="4" w:space="0" w:color="000000"/>
                  </w:tcBorders>
                </w:tcPr>
                <w:p w14:paraId="07699A61" w14:textId="77777777" w:rsidR="000D15F6" w:rsidRPr="008B45CE" w:rsidRDefault="000D15F6" w:rsidP="000F4115">
                  <w:pPr>
                    <w:widowControl w:val="0"/>
                    <w:autoSpaceDE w:val="0"/>
                    <w:autoSpaceDN w:val="0"/>
                    <w:spacing w:line="206" w:lineRule="exact"/>
                    <w:ind w:left="35" w:right="35"/>
                    <w:jc w:val="center"/>
                    <w:rPr>
                      <w:rFonts w:ascii="Arial MT" w:eastAsia="Arial" w:cs="Arial"/>
                      <w:sz w:val="18"/>
                    </w:rPr>
                  </w:pPr>
                  <w:r w:rsidRPr="008B45CE">
                    <w:rPr>
                      <w:rFonts w:ascii="Arial MT" w:eastAsia="Arial" w:cs="Arial"/>
                      <w:spacing w:val="-5"/>
                      <w:sz w:val="18"/>
                    </w:rPr>
                    <w:t>O11</w:t>
                  </w:r>
                </w:p>
              </w:tc>
              <w:tc>
                <w:tcPr>
                  <w:tcW w:w="4860" w:type="dxa"/>
                  <w:tcBorders>
                    <w:top w:val="single" w:sz="4" w:space="0" w:color="000000"/>
                  </w:tcBorders>
                </w:tcPr>
                <w:p w14:paraId="79543348" w14:textId="77777777" w:rsidR="000D15F6" w:rsidRPr="008B45CE" w:rsidRDefault="000D15F6" w:rsidP="000F4115">
                  <w:pPr>
                    <w:widowControl w:val="0"/>
                    <w:tabs>
                      <w:tab w:val="left" w:pos="3685"/>
                    </w:tabs>
                    <w:autoSpaceDE w:val="0"/>
                    <w:autoSpaceDN w:val="0"/>
                    <w:spacing w:line="206" w:lineRule="exact"/>
                    <w:ind w:left="70"/>
                    <w:rPr>
                      <w:rFonts w:ascii="Arial MT" w:eastAsia="Arial" w:cs="Arial"/>
                      <w:sz w:val="18"/>
                    </w:rPr>
                  </w:pPr>
                  <w:r w:rsidRPr="008B45CE">
                    <w:rPr>
                      <w:rFonts w:ascii="Arial MT" w:eastAsia="Arial" w:cs="Arial"/>
                      <w:sz w:val="18"/>
                    </w:rPr>
                    <w:t>Ingresos</w:t>
                  </w:r>
                  <w:r w:rsidRPr="008B45CE">
                    <w:rPr>
                      <w:rFonts w:ascii="Arial MT" w:eastAsia="Arial" w:cs="Arial"/>
                      <w:spacing w:val="-4"/>
                      <w:sz w:val="18"/>
                    </w:rPr>
                    <w:t xml:space="preserve"> </w:t>
                  </w:r>
                  <w:r w:rsidRPr="008B45CE">
                    <w:rPr>
                      <w:rFonts w:ascii="Arial MT" w:eastAsia="Arial" w:cs="Arial"/>
                      <w:spacing w:val="-2"/>
                      <w:sz w:val="18"/>
                    </w:rPr>
                    <w:t>Corrientes</w:t>
                  </w:r>
                  <w:r w:rsidRPr="008B45CE">
                    <w:rPr>
                      <w:rFonts w:ascii="Arial MT" w:eastAsia="Arial" w:cs="Arial"/>
                      <w:sz w:val="18"/>
                    </w:rPr>
                    <w:tab/>
                  </w:r>
                  <w:r w:rsidRPr="008B45CE">
                    <w:rPr>
                      <w:rFonts w:ascii="Arial MT" w:eastAsia="Arial" w:cs="Arial"/>
                      <w:spacing w:val="-2"/>
                      <w:sz w:val="18"/>
                    </w:rPr>
                    <w:t>278.516.000</w:t>
                  </w:r>
                </w:p>
              </w:tc>
              <w:tc>
                <w:tcPr>
                  <w:tcW w:w="1510" w:type="dxa"/>
                  <w:tcBorders>
                    <w:top w:val="single" w:sz="4" w:space="0" w:color="000000"/>
                  </w:tcBorders>
                </w:tcPr>
                <w:p w14:paraId="2E404C44" w14:textId="77777777" w:rsidR="000D15F6" w:rsidRPr="008B45CE" w:rsidRDefault="000D15F6" w:rsidP="000F4115">
                  <w:pPr>
                    <w:widowControl w:val="0"/>
                    <w:autoSpaceDE w:val="0"/>
                    <w:autoSpaceDN w:val="0"/>
                    <w:rPr>
                      <w:rFonts w:ascii="Times New Roman" w:eastAsia="Arial" w:cs="Arial"/>
                      <w:sz w:val="16"/>
                    </w:rPr>
                  </w:pPr>
                </w:p>
              </w:tc>
              <w:tc>
                <w:tcPr>
                  <w:tcW w:w="570" w:type="dxa"/>
                  <w:tcBorders>
                    <w:top w:val="single" w:sz="4" w:space="0" w:color="000000"/>
                  </w:tcBorders>
                </w:tcPr>
                <w:p w14:paraId="73BA90F6" w14:textId="77777777" w:rsidR="000D15F6" w:rsidRPr="008B45CE" w:rsidRDefault="000D15F6" w:rsidP="000F4115">
                  <w:pPr>
                    <w:widowControl w:val="0"/>
                    <w:autoSpaceDE w:val="0"/>
                    <w:autoSpaceDN w:val="0"/>
                    <w:spacing w:line="206" w:lineRule="exact"/>
                    <w:ind w:left="56"/>
                    <w:rPr>
                      <w:rFonts w:ascii="Arial MT" w:eastAsia="Arial" w:cs="Arial"/>
                      <w:sz w:val="18"/>
                    </w:rPr>
                  </w:pPr>
                  <w:r w:rsidRPr="008B45CE">
                    <w:rPr>
                      <w:rFonts w:ascii="Arial MT" w:eastAsia="Arial" w:cs="Arial"/>
                      <w:spacing w:val="-10"/>
                      <w:sz w:val="18"/>
                    </w:rPr>
                    <w:t>0</w:t>
                  </w:r>
                </w:p>
              </w:tc>
              <w:tc>
                <w:tcPr>
                  <w:tcW w:w="1603" w:type="dxa"/>
                  <w:tcBorders>
                    <w:top w:val="single" w:sz="4" w:space="0" w:color="000000"/>
                  </w:tcBorders>
                </w:tcPr>
                <w:p w14:paraId="5758196A" w14:textId="77777777" w:rsidR="000D15F6" w:rsidRPr="008B45CE" w:rsidRDefault="000D15F6" w:rsidP="000F4115">
                  <w:pPr>
                    <w:widowControl w:val="0"/>
                    <w:autoSpaceDE w:val="0"/>
                    <w:autoSpaceDN w:val="0"/>
                    <w:spacing w:line="206" w:lineRule="exact"/>
                    <w:ind w:right="63"/>
                    <w:jc w:val="right"/>
                    <w:rPr>
                      <w:rFonts w:ascii="Arial MT" w:eastAsia="Arial" w:cs="Arial"/>
                      <w:sz w:val="18"/>
                    </w:rPr>
                  </w:pPr>
                  <w:r w:rsidRPr="008B45CE">
                    <w:rPr>
                      <w:rFonts w:ascii="Arial MT" w:eastAsia="Arial" w:cs="Arial"/>
                      <w:spacing w:val="-2"/>
                      <w:sz w:val="18"/>
                    </w:rPr>
                    <w:t>278.516.000</w:t>
                  </w:r>
                </w:p>
              </w:tc>
            </w:tr>
            <w:tr w:rsidR="000D15F6" w:rsidRPr="008B45CE" w14:paraId="7F391494" w14:textId="77777777" w:rsidTr="000F4115">
              <w:trPr>
                <w:trHeight w:val="254"/>
              </w:trPr>
              <w:tc>
                <w:tcPr>
                  <w:tcW w:w="479" w:type="dxa"/>
                  <w:tcBorders>
                    <w:bottom w:val="single" w:sz="4" w:space="0" w:color="000000"/>
                  </w:tcBorders>
                </w:tcPr>
                <w:p w14:paraId="7DAB99A8" w14:textId="77777777" w:rsidR="000D15F6" w:rsidRPr="008B45CE" w:rsidRDefault="000D15F6" w:rsidP="000F4115">
                  <w:pPr>
                    <w:widowControl w:val="0"/>
                    <w:autoSpaceDE w:val="0"/>
                    <w:autoSpaceDN w:val="0"/>
                    <w:spacing w:before="13"/>
                    <w:ind w:left="35" w:right="35"/>
                    <w:jc w:val="center"/>
                    <w:rPr>
                      <w:rFonts w:ascii="Arial MT" w:eastAsia="Arial" w:cs="Arial"/>
                      <w:sz w:val="18"/>
                    </w:rPr>
                  </w:pPr>
                  <w:r w:rsidRPr="008B45CE">
                    <w:rPr>
                      <w:rFonts w:ascii="Arial MT" w:eastAsia="Arial" w:cs="Arial"/>
                      <w:spacing w:val="-5"/>
                      <w:sz w:val="18"/>
                    </w:rPr>
                    <w:t>O12</w:t>
                  </w:r>
                </w:p>
              </w:tc>
              <w:tc>
                <w:tcPr>
                  <w:tcW w:w="4860" w:type="dxa"/>
                  <w:tcBorders>
                    <w:bottom w:val="single" w:sz="4" w:space="0" w:color="000000"/>
                  </w:tcBorders>
                </w:tcPr>
                <w:p w14:paraId="3B32BCB1" w14:textId="77777777" w:rsidR="000D15F6" w:rsidRPr="008B45CE" w:rsidRDefault="000D15F6" w:rsidP="000F4115">
                  <w:pPr>
                    <w:widowControl w:val="0"/>
                    <w:tabs>
                      <w:tab w:val="left" w:pos="3786"/>
                    </w:tabs>
                    <w:autoSpaceDE w:val="0"/>
                    <w:autoSpaceDN w:val="0"/>
                    <w:spacing w:before="13"/>
                    <w:ind w:left="70"/>
                    <w:rPr>
                      <w:rFonts w:ascii="Arial MT" w:eastAsia="Arial" w:cs="Arial"/>
                      <w:sz w:val="18"/>
                    </w:rPr>
                  </w:pPr>
                  <w:r w:rsidRPr="008B45CE">
                    <w:rPr>
                      <w:rFonts w:ascii="Arial MT" w:eastAsia="Arial" w:cs="Arial"/>
                      <w:sz w:val="18"/>
                    </w:rPr>
                    <w:t>Recursos</w:t>
                  </w:r>
                  <w:r w:rsidRPr="008B45CE">
                    <w:rPr>
                      <w:rFonts w:ascii="Arial MT" w:eastAsia="Arial" w:cs="Arial"/>
                      <w:spacing w:val="-2"/>
                      <w:sz w:val="18"/>
                    </w:rPr>
                    <w:t xml:space="preserve"> </w:t>
                  </w:r>
                  <w:r w:rsidRPr="008B45CE">
                    <w:rPr>
                      <w:rFonts w:ascii="Arial MT" w:eastAsia="Arial" w:cs="Arial"/>
                      <w:sz w:val="18"/>
                    </w:rPr>
                    <w:t xml:space="preserve">de </w:t>
                  </w:r>
                  <w:r w:rsidRPr="008B45CE">
                    <w:rPr>
                      <w:rFonts w:ascii="Arial MT" w:eastAsia="Arial" w:cs="Arial"/>
                      <w:spacing w:val="-2"/>
                      <w:sz w:val="18"/>
                    </w:rPr>
                    <w:t>Capital</w:t>
                  </w:r>
                  <w:r w:rsidRPr="008B45CE">
                    <w:rPr>
                      <w:rFonts w:ascii="Arial MT" w:eastAsia="Arial" w:cs="Arial"/>
                      <w:sz w:val="18"/>
                    </w:rPr>
                    <w:tab/>
                  </w:r>
                  <w:r w:rsidRPr="008B45CE">
                    <w:rPr>
                      <w:rFonts w:ascii="Arial MT" w:eastAsia="Arial" w:cs="Arial"/>
                      <w:spacing w:val="-2"/>
                      <w:sz w:val="18"/>
                    </w:rPr>
                    <w:t>10.400.000</w:t>
                  </w:r>
                </w:p>
              </w:tc>
              <w:tc>
                <w:tcPr>
                  <w:tcW w:w="1510" w:type="dxa"/>
                  <w:tcBorders>
                    <w:bottom w:val="single" w:sz="4" w:space="0" w:color="000000"/>
                  </w:tcBorders>
                </w:tcPr>
                <w:p w14:paraId="247D931E" w14:textId="77777777" w:rsidR="000D15F6" w:rsidRPr="008B45CE" w:rsidRDefault="000D15F6" w:rsidP="000F4115">
                  <w:pPr>
                    <w:widowControl w:val="0"/>
                    <w:autoSpaceDE w:val="0"/>
                    <w:autoSpaceDN w:val="0"/>
                    <w:rPr>
                      <w:rFonts w:ascii="Times New Roman" w:eastAsia="Arial" w:cs="Arial"/>
                      <w:sz w:val="18"/>
                    </w:rPr>
                  </w:pPr>
                </w:p>
              </w:tc>
              <w:tc>
                <w:tcPr>
                  <w:tcW w:w="570" w:type="dxa"/>
                  <w:tcBorders>
                    <w:bottom w:val="single" w:sz="4" w:space="0" w:color="000000"/>
                  </w:tcBorders>
                </w:tcPr>
                <w:p w14:paraId="00819DF3" w14:textId="77777777" w:rsidR="000D15F6" w:rsidRPr="008B45CE" w:rsidRDefault="000D15F6" w:rsidP="000F4115">
                  <w:pPr>
                    <w:widowControl w:val="0"/>
                    <w:autoSpaceDE w:val="0"/>
                    <w:autoSpaceDN w:val="0"/>
                    <w:spacing w:before="13"/>
                    <w:ind w:left="56"/>
                    <w:rPr>
                      <w:rFonts w:ascii="Arial MT" w:eastAsia="Arial" w:cs="Arial"/>
                      <w:sz w:val="18"/>
                    </w:rPr>
                  </w:pPr>
                  <w:r w:rsidRPr="008B45CE">
                    <w:rPr>
                      <w:rFonts w:ascii="Arial MT" w:eastAsia="Arial" w:cs="Arial"/>
                      <w:spacing w:val="-10"/>
                      <w:sz w:val="18"/>
                    </w:rPr>
                    <w:t>0</w:t>
                  </w:r>
                </w:p>
              </w:tc>
              <w:tc>
                <w:tcPr>
                  <w:tcW w:w="1603" w:type="dxa"/>
                  <w:tcBorders>
                    <w:bottom w:val="single" w:sz="4" w:space="0" w:color="000000"/>
                  </w:tcBorders>
                </w:tcPr>
                <w:p w14:paraId="079521A9" w14:textId="77777777" w:rsidR="000D15F6" w:rsidRPr="008B45CE" w:rsidRDefault="000D15F6" w:rsidP="000F4115">
                  <w:pPr>
                    <w:widowControl w:val="0"/>
                    <w:autoSpaceDE w:val="0"/>
                    <w:autoSpaceDN w:val="0"/>
                    <w:spacing w:before="13"/>
                    <w:ind w:right="63"/>
                    <w:jc w:val="right"/>
                    <w:rPr>
                      <w:rFonts w:ascii="Arial MT" w:eastAsia="Arial" w:cs="Arial"/>
                      <w:sz w:val="18"/>
                    </w:rPr>
                  </w:pPr>
                  <w:r w:rsidRPr="008B45CE">
                    <w:rPr>
                      <w:rFonts w:ascii="Arial MT" w:eastAsia="Arial" w:cs="Arial"/>
                      <w:spacing w:val="-2"/>
                      <w:sz w:val="18"/>
                    </w:rPr>
                    <w:t>10.400.000</w:t>
                  </w:r>
                </w:p>
              </w:tc>
            </w:tr>
            <w:tr w:rsidR="000D15F6" w:rsidRPr="008B45CE" w14:paraId="4CBA681F" w14:textId="77777777" w:rsidTr="000F4115">
              <w:trPr>
                <w:trHeight w:val="239"/>
              </w:trPr>
              <w:tc>
                <w:tcPr>
                  <w:tcW w:w="479" w:type="dxa"/>
                  <w:tcBorders>
                    <w:top w:val="single" w:sz="4" w:space="0" w:color="000000"/>
                    <w:bottom w:val="single" w:sz="4" w:space="0" w:color="000000"/>
                  </w:tcBorders>
                </w:tcPr>
                <w:p w14:paraId="4BD76258" w14:textId="77777777" w:rsidR="000D15F6" w:rsidRPr="008B45CE" w:rsidRDefault="000D15F6" w:rsidP="000F4115">
                  <w:pPr>
                    <w:widowControl w:val="0"/>
                    <w:autoSpaceDE w:val="0"/>
                    <w:autoSpaceDN w:val="0"/>
                    <w:rPr>
                      <w:rFonts w:ascii="Times New Roman" w:eastAsia="Arial" w:cs="Arial"/>
                      <w:sz w:val="16"/>
                    </w:rPr>
                  </w:pPr>
                </w:p>
              </w:tc>
              <w:tc>
                <w:tcPr>
                  <w:tcW w:w="4860" w:type="dxa"/>
                  <w:tcBorders>
                    <w:top w:val="single" w:sz="4" w:space="0" w:color="000000"/>
                    <w:bottom w:val="single" w:sz="4" w:space="0" w:color="000000"/>
                  </w:tcBorders>
                </w:tcPr>
                <w:p w14:paraId="20E4B3D8" w14:textId="77777777" w:rsidR="000D15F6" w:rsidRPr="008B45CE" w:rsidRDefault="000D15F6" w:rsidP="000F4115">
                  <w:pPr>
                    <w:widowControl w:val="0"/>
                    <w:tabs>
                      <w:tab w:val="left" w:pos="3685"/>
                    </w:tabs>
                    <w:autoSpaceDE w:val="0"/>
                    <w:autoSpaceDN w:val="0"/>
                    <w:spacing w:before="15" w:line="204" w:lineRule="exact"/>
                    <w:ind w:left="70"/>
                    <w:rPr>
                      <w:rFonts w:eastAsia="Arial" w:cs="Arial"/>
                      <w:b/>
                      <w:sz w:val="18"/>
                    </w:rPr>
                  </w:pPr>
                  <w:r w:rsidRPr="008B45CE">
                    <w:rPr>
                      <w:rFonts w:eastAsia="Arial" w:cs="Arial"/>
                      <w:b/>
                      <w:sz w:val="18"/>
                    </w:rPr>
                    <w:t>Total</w:t>
                  </w:r>
                  <w:r w:rsidRPr="008B45CE">
                    <w:rPr>
                      <w:rFonts w:eastAsia="Arial" w:cs="Arial"/>
                      <w:b/>
                      <w:spacing w:val="-2"/>
                      <w:sz w:val="18"/>
                    </w:rPr>
                    <w:t xml:space="preserve"> </w:t>
                  </w:r>
                  <w:r w:rsidRPr="008B45CE">
                    <w:rPr>
                      <w:rFonts w:eastAsia="Arial" w:cs="Arial"/>
                      <w:b/>
                      <w:sz w:val="18"/>
                    </w:rPr>
                    <w:t>Rentas</w:t>
                  </w:r>
                  <w:r w:rsidRPr="008B45CE">
                    <w:rPr>
                      <w:rFonts w:eastAsia="Arial" w:cs="Arial"/>
                      <w:b/>
                      <w:spacing w:val="-1"/>
                      <w:sz w:val="18"/>
                    </w:rPr>
                    <w:t xml:space="preserve"> </w:t>
                  </w:r>
                  <w:r w:rsidRPr="008B45CE">
                    <w:rPr>
                      <w:rFonts w:eastAsia="Arial" w:cs="Arial"/>
                      <w:b/>
                      <w:sz w:val="18"/>
                    </w:rPr>
                    <w:t>e</w:t>
                  </w:r>
                  <w:r w:rsidRPr="008B45CE">
                    <w:rPr>
                      <w:rFonts w:eastAsia="Arial" w:cs="Arial"/>
                      <w:b/>
                      <w:spacing w:val="-3"/>
                      <w:sz w:val="18"/>
                    </w:rPr>
                    <w:t xml:space="preserve"> </w:t>
                  </w:r>
                  <w:r w:rsidRPr="008B45CE">
                    <w:rPr>
                      <w:rFonts w:eastAsia="Arial" w:cs="Arial"/>
                      <w:b/>
                      <w:spacing w:val="-2"/>
                      <w:sz w:val="18"/>
                    </w:rPr>
                    <w:t>Ingresos</w:t>
                  </w:r>
                  <w:r w:rsidRPr="008B45CE">
                    <w:rPr>
                      <w:rFonts w:eastAsia="Arial" w:cs="Arial"/>
                      <w:b/>
                      <w:sz w:val="18"/>
                    </w:rPr>
                    <w:tab/>
                  </w:r>
                  <w:r w:rsidRPr="008B45CE">
                    <w:rPr>
                      <w:rFonts w:eastAsia="Arial" w:cs="Arial"/>
                      <w:b/>
                      <w:spacing w:val="-2"/>
                      <w:sz w:val="18"/>
                    </w:rPr>
                    <w:t>288.916.000</w:t>
                  </w:r>
                </w:p>
              </w:tc>
              <w:tc>
                <w:tcPr>
                  <w:tcW w:w="1510" w:type="dxa"/>
                  <w:tcBorders>
                    <w:top w:val="single" w:sz="4" w:space="0" w:color="000000"/>
                    <w:bottom w:val="single" w:sz="4" w:space="0" w:color="000000"/>
                  </w:tcBorders>
                </w:tcPr>
                <w:p w14:paraId="00D43233" w14:textId="77777777" w:rsidR="000D15F6" w:rsidRPr="008B45CE" w:rsidRDefault="000D15F6" w:rsidP="000F4115">
                  <w:pPr>
                    <w:widowControl w:val="0"/>
                    <w:autoSpaceDE w:val="0"/>
                    <w:autoSpaceDN w:val="0"/>
                    <w:rPr>
                      <w:rFonts w:ascii="Times New Roman" w:eastAsia="Arial" w:cs="Arial"/>
                      <w:sz w:val="16"/>
                    </w:rPr>
                  </w:pPr>
                </w:p>
              </w:tc>
              <w:tc>
                <w:tcPr>
                  <w:tcW w:w="570" w:type="dxa"/>
                  <w:tcBorders>
                    <w:top w:val="single" w:sz="4" w:space="0" w:color="000000"/>
                    <w:bottom w:val="single" w:sz="4" w:space="0" w:color="000000"/>
                  </w:tcBorders>
                </w:tcPr>
                <w:p w14:paraId="67968200" w14:textId="77777777" w:rsidR="000D15F6" w:rsidRPr="008B45CE" w:rsidRDefault="000D15F6" w:rsidP="000F4115">
                  <w:pPr>
                    <w:widowControl w:val="0"/>
                    <w:autoSpaceDE w:val="0"/>
                    <w:autoSpaceDN w:val="0"/>
                    <w:spacing w:before="15" w:line="204" w:lineRule="exact"/>
                    <w:ind w:left="56"/>
                    <w:rPr>
                      <w:rFonts w:eastAsia="Arial" w:cs="Arial"/>
                      <w:b/>
                      <w:sz w:val="18"/>
                    </w:rPr>
                  </w:pPr>
                  <w:r w:rsidRPr="008B45CE">
                    <w:rPr>
                      <w:rFonts w:eastAsia="Arial" w:cs="Arial"/>
                      <w:b/>
                      <w:spacing w:val="-10"/>
                      <w:sz w:val="18"/>
                    </w:rPr>
                    <w:t>0</w:t>
                  </w:r>
                </w:p>
              </w:tc>
              <w:tc>
                <w:tcPr>
                  <w:tcW w:w="1603" w:type="dxa"/>
                  <w:tcBorders>
                    <w:top w:val="single" w:sz="4" w:space="0" w:color="000000"/>
                    <w:bottom w:val="single" w:sz="4" w:space="0" w:color="000000"/>
                  </w:tcBorders>
                </w:tcPr>
                <w:p w14:paraId="1406320A" w14:textId="77777777" w:rsidR="000D15F6" w:rsidRPr="008B45CE" w:rsidRDefault="000D15F6" w:rsidP="000F4115">
                  <w:pPr>
                    <w:widowControl w:val="0"/>
                    <w:autoSpaceDE w:val="0"/>
                    <w:autoSpaceDN w:val="0"/>
                    <w:spacing w:before="15" w:line="204" w:lineRule="exact"/>
                    <w:ind w:right="63"/>
                    <w:jc w:val="right"/>
                    <w:rPr>
                      <w:rFonts w:eastAsia="Arial" w:cs="Arial"/>
                      <w:b/>
                      <w:sz w:val="18"/>
                    </w:rPr>
                  </w:pPr>
                  <w:r w:rsidRPr="008B45CE">
                    <w:rPr>
                      <w:rFonts w:eastAsia="Arial" w:cs="Arial"/>
                      <w:b/>
                      <w:spacing w:val="-2"/>
                      <w:sz w:val="18"/>
                    </w:rPr>
                    <w:t>288.916.000</w:t>
                  </w:r>
                </w:p>
              </w:tc>
            </w:tr>
          </w:tbl>
          <w:p w14:paraId="263959D6" w14:textId="77777777" w:rsidR="000D15F6" w:rsidRPr="008B45CE" w:rsidRDefault="000D15F6" w:rsidP="000F4115">
            <w:pPr>
              <w:widowControl w:val="0"/>
              <w:autoSpaceDE w:val="0"/>
              <w:autoSpaceDN w:val="0"/>
              <w:rPr>
                <w:rFonts w:eastAsia="Arial MT" w:hAnsi="Arial MT" w:cs="Arial MT"/>
                <w:b/>
                <w:sz w:val="20"/>
              </w:rPr>
            </w:pPr>
          </w:p>
          <w:p w14:paraId="013821CA" w14:textId="77777777" w:rsidR="000D15F6" w:rsidRPr="008B45CE" w:rsidRDefault="000D15F6" w:rsidP="000F4115">
            <w:pPr>
              <w:widowControl w:val="0"/>
              <w:autoSpaceDE w:val="0"/>
              <w:autoSpaceDN w:val="0"/>
              <w:rPr>
                <w:rFonts w:eastAsia="Arial MT" w:hAnsi="Arial MT" w:cs="Arial MT"/>
                <w:b/>
                <w:sz w:val="20"/>
              </w:rPr>
            </w:pPr>
          </w:p>
          <w:p w14:paraId="6174FAF4" w14:textId="77777777" w:rsidR="000D15F6" w:rsidRPr="008B45CE" w:rsidRDefault="000D15F6" w:rsidP="000F4115">
            <w:pPr>
              <w:widowControl w:val="0"/>
              <w:autoSpaceDE w:val="0"/>
              <w:autoSpaceDN w:val="0"/>
              <w:spacing w:before="165"/>
              <w:rPr>
                <w:rFonts w:eastAsia="Arial MT" w:hAnsi="Arial MT" w:cs="Arial MT"/>
                <w:b/>
                <w:sz w:val="20"/>
              </w:rPr>
            </w:pPr>
          </w:p>
          <w:tbl>
            <w:tblPr>
              <w:tblW w:w="0" w:type="auto"/>
              <w:tblInd w:w="269" w:type="dxa"/>
              <w:tblLayout w:type="fixed"/>
              <w:tblLook w:val="01E0" w:firstRow="1" w:lastRow="1" w:firstColumn="1" w:lastColumn="1" w:noHBand="0" w:noVBand="0"/>
            </w:tblPr>
            <w:tblGrid>
              <w:gridCol w:w="612"/>
              <w:gridCol w:w="3192"/>
              <w:gridCol w:w="1704"/>
              <w:gridCol w:w="1904"/>
              <w:gridCol w:w="1796"/>
            </w:tblGrid>
            <w:tr w:rsidR="000D15F6" w:rsidRPr="008B45CE" w14:paraId="267ED657" w14:textId="77777777" w:rsidTr="000F4115">
              <w:trPr>
                <w:trHeight w:val="234"/>
              </w:trPr>
              <w:tc>
                <w:tcPr>
                  <w:tcW w:w="479" w:type="dxa"/>
                  <w:tcBorders>
                    <w:bottom w:val="single" w:sz="4" w:space="0" w:color="000000"/>
                  </w:tcBorders>
                </w:tcPr>
                <w:p w14:paraId="5FCC41CD" w14:textId="77777777" w:rsidR="000D15F6" w:rsidRPr="008B45CE" w:rsidRDefault="000D15F6" w:rsidP="000F4115">
                  <w:pPr>
                    <w:widowControl w:val="0"/>
                    <w:autoSpaceDE w:val="0"/>
                    <w:autoSpaceDN w:val="0"/>
                    <w:spacing w:line="201" w:lineRule="exact"/>
                    <w:ind w:right="35"/>
                    <w:jc w:val="center"/>
                    <w:rPr>
                      <w:rFonts w:eastAsia="Arial" w:cs="Arial"/>
                      <w:b/>
                      <w:sz w:val="18"/>
                    </w:rPr>
                  </w:pPr>
                  <w:r w:rsidRPr="008B45CE">
                    <w:rPr>
                      <w:rFonts w:eastAsia="Arial" w:cs="Arial"/>
                      <w:b/>
                      <w:spacing w:val="-5"/>
                      <w:sz w:val="18"/>
                    </w:rPr>
                    <w:t>201</w:t>
                  </w:r>
                </w:p>
              </w:tc>
              <w:tc>
                <w:tcPr>
                  <w:tcW w:w="3192" w:type="dxa"/>
                  <w:tcBorders>
                    <w:bottom w:val="single" w:sz="4" w:space="0" w:color="000000"/>
                  </w:tcBorders>
                </w:tcPr>
                <w:p w14:paraId="3A052EA3" w14:textId="77777777" w:rsidR="000D15F6" w:rsidRPr="008B45CE" w:rsidRDefault="000D15F6" w:rsidP="000F4115">
                  <w:pPr>
                    <w:widowControl w:val="0"/>
                    <w:autoSpaceDE w:val="0"/>
                    <w:autoSpaceDN w:val="0"/>
                    <w:spacing w:line="201" w:lineRule="exact"/>
                    <w:ind w:left="70"/>
                    <w:rPr>
                      <w:rFonts w:eastAsia="Arial" w:cs="Arial"/>
                      <w:b/>
                      <w:sz w:val="18"/>
                    </w:rPr>
                  </w:pPr>
                  <w:r w:rsidRPr="008B45CE">
                    <w:rPr>
                      <w:rFonts w:eastAsia="Arial" w:cs="Arial"/>
                      <w:b/>
                      <w:sz w:val="18"/>
                    </w:rPr>
                    <w:t>FONDO</w:t>
                  </w:r>
                  <w:r w:rsidRPr="008B45CE">
                    <w:rPr>
                      <w:rFonts w:eastAsia="Arial" w:cs="Arial"/>
                      <w:b/>
                      <w:spacing w:val="-4"/>
                      <w:sz w:val="18"/>
                    </w:rPr>
                    <w:t xml:space="preserve"> </w:t>
                  </w:r>
                  <w:r w:rsidRPr="008B45CE">
                    <w:rPr>
                      <w:rFonts w:eastAsia="Arial" w:cs="Arial"/>
                      <w:b/>
                      <w:sz w:val="18"/>
                    </w:rPr>
                    <w:t>FINANCIERO</w:t>
                  </w:r>
                  <w:r w:rsidRPr="008B45CE">
                    <w:rPr>
                      <w:rFonts w:eastAsia="Arial" w:cs="Arial"/>
                      <w:b/>
                      <w:spacing w:val="-4"/>
                      <w:sz w:val="18"/>
                    </w:rPr>
                    <w:t xml:space="preserve"> </w:t>
                  </w:r>
                  <w:r w:rsidRPr="008B45CE">
                    <w:rPr>
                      <w:rFonts w:eastAsia="Arial" w:cs="Arial"/>
                      <w:b/>
                      <w:sz w:val="18"/>
                    </w:rPr>
                    <w:t>DISTRITAL</w:t>
                  </w:r>
                  <w:r w:rsidRPr="008B45CE">
                    <w:rPr>
                      <w:rFonts w:eastAsia="Arial" w:cs="Arial"/>
                      <w:b/>
                      <w:spacing w:val="-2"/>
                      <w:sz w:val="18"/>
                    </w:rPr>
                    <w:t xml:space="preserve"> </w:t>
                  </w:r>
                  <w:r w:rsidRPr="008B45CE">
                    <w:rPr>
                      <w:rFonts w:eastAsia="Arial" w:cs="Arial"/>
                      <w:b/>
                      <w:spacing w:val="-5"/>
                      <w:sz w:val="18"/>
                    </w:rPr>
                    <w:t>DE</w:t>
                  </w:r>
                </w:p>
              </w:tc>
              <w:tc>
                <w:tcPr>
                  <w:tcW w:w="1663" w:type="dxa"/>
                  <w:tcBorders>
                    <w:bottom w:val="single" w:sz="4" w:space="0" w:color="000000"/>
                  </w:tcBorders>
                </w:tcPr>
                <w:p w14:paraId="73DB02E5" w14:textId="77777777" w:rsidR="000D15F6" w:rsidRPr="008B45CE" w:rsidRDefault="000D15F6" w:rsidP="000F4115">
                  <w:pPr>
                    <w:widowControl w:val="0"/>
                    <w:autoSpaceDE w:val="0"/>
                    <w:autoSpaceDN w:val="0"/>
                    <w:spacing w:line="201" w:lineRule="exact"/>
                    <w:ind w:left="38"/>
                    <w:rPr>
                      <w:rFonts w:eastAsia="Arial" w:cs="Arial"/>
                      <w:b/>
                      <w:sz w:val="18"/>
                    </w:rPr>
                  </w:pPr>
                  <w:r w:rsidRPr="008B45CE">
                    <w:rPr>
                      <w:rFonts w:eastAsia="Arial" w:cs="Arial"/>
                      <w:b/>
                      <w:sz w:val="18"/>
                    </w:rPr>
                    <w:t>SALUD</w:t>
                  </w:r>
                  <w:r w:rsidRPr="008B45CE">
                    <w:rPr>
                      <w:rFonts w:eastAsia="Arial" w:cs="Arial"/>
                      <w:b/>
                      <w:spacing w:val="-3"/>
                      <w:sz w:val="18"/>
                    </w:rPr>
                    <w:t xml:space="preserve"> </w:t>
                  </w:r>
                  <w:r w:rsidRPr="008B45CE">
                    <w:rPr>
                      <w:rFonts w:eastAsia="Arial" w:cs="Arial"/>
                      <w:b/>
                      <w:sz w:val="18"/>
                    </w:rPr>
                    <w:t>–</w:t>
                  </w:r>
                  <w:r w:rsidRPr="008B45CE">
                    <w:rPr>
                      <w:rFonts w:eastAsia="Arial" w:cs="Arial"/>
                      <w:b/>
                      <w:spacing w:val="-1"/>
                      <w:sz w:val="18"/>
                    </w:rPr>
                    <w:t xml:space="preserve"> </w:t>
                  </w:r>
                  <w:r w:rsidRPr="008B45CE">
                    <w:rPr>
                      <w:rFonts w:eastAsia="Arial" w:cs="Arial"/>
                      <w:b/>
                      <w:spacing w:val="-4"/>
                      <w:sz w:val="18"/>
                    </w:rPr>
                    <w:t>FFDS</w:t>
                  </w:r>
                </w:p>
              </w:tc>
              <w:tc>
                <w:tcPr>
                  <w:tcW w:w="3691" w:type="dxa"/>
                  <w:gridSpan w:val="2"/>
                  <w:tcBorders>
                    <w:bottom w:val="single" w:sz="4" w:space="0" w:color="000000"/>
                  </w:tcBorders>
                </w:tcPr>
                <w:p w14:paraId="340B09AC" w14:textId="77777777" w:rsidR="000D15F6" w:rsidRPr="008B45CE" w:rsidRDefault="000D15F6" w:rsidP="000F4115">
                  <w:pPr>
                    <w:widowControl w:val="0"/>
                    <w:autoSpaceDE w:val="0"/>
                    <w:autoSpaceDN w:val="0"/>
                    <w:rPr>
                      <w:rFonts w:ascii="Times New Roman" w:eastAsia="Arial" w:cs="Arial"/>
                      <w:sz w:val="16"/>
                    </w:rPr>
                  </w:pPr>
                </w:p>
              </w:tc>
            </w:tr>
            <w:tr w:rsidR="000D15F6" w:rsidRPr="008B45CE" w14:paraId="2BC00EAA" w14:textId="77777777" w:rsidTr="000F4115">
              <w:trPr>
                <w:trHeight w:val="525"/>
              </w:trPr>
              <w:tc>
                <w:tcPr>
                  <w:tcW w:w="479" w:type="dxa"/>
                  <w:tcBorders>
                    <w:top w:val="single" w:sz="4" w:space="0" w:color="000000"/>
                    <w:bottom w:val="single" w:sz="4" w:space="0" w:color="000000"/>
                  </w:tcBorders>
                </w:tcPr>
                <w:p w14:paraId="6AF18CB0" w14:textId="77777777" w:rsidR="000D15F6" w:rsidRPr="008B45CE" w:rsidRDefault="000D15F6" w:rsidP="000F4115">
                  <w:pPr>
                    <w:widowControl w:val="0"/>
                    <w:autoSpaceDE w:val="0"/>
                    <w:autoSpaceDN w:val="0"/>
                    <w:rPr>
                      <w:rFonts w:ascii="Times New Roman" w:eastAsia="Arial" w:cs="Arial"/>
                      <w:sz w:val="18"/>
                    </w:rPr>
                  </w:pPr>
                </w:p>
              </w:tc>
              <w:tc>
                <w:tcPr>
                  <w:tcW w:w="3192" w:type="dxa"/>
                  <w:tcBorders>
                    <w:top w:val="single" w:sz="4" w:space="0" w:color="000000"/>
                    <w:bottom w:val="single" w:sz="4" w:space="0" w:color="000000"/>
                  </w:tcBorders>
                </w:tcPr>
                <w:p w14:paraId="4FAF27E9" w14:textId="77777777" w:rsidR="000D15F6" w:rsidRPr="008B45CE" w:rsidRDefault="000D15F6" w:rsidP="000F4115">
                  <w:pPr>
                    <w:widowControl w:val="0"/>
                    <w:autoSpaceDE w:val="0"/>
                    <w:autoSpaceDN w:val="0"/>
                    <w:rPr>
                      <w:rFonts w:ascii="Times New Roman" w:eastAsia="Arial" w:cs="Arial"/>
                      <w:sz w:val="18"/>
                    </w:rPr>
                  </w:pPr>
                </w:p>
              </w:tc>
              <w:tc>
                <w:tcPr>
                  <w:tcW w:w="1663" w:type="dxa"/>
                  <w:tcBorders>
                    <w:top w:val="single" w:sz="4" w:space="0" w:color="000000"/>
                    <w:bottom w:val="single" w:sz="4" w:space="0" w:color="000000"/>
                  </w:tcBorders>
                </w:tcPr>
                <w:p w14:paraId="0D9AE5BF" w14:textId="77777777" w:rsidR="000D15F6" w:rsidRPr="008B45CE" w:rsidRDefault="000D15F6" w:rsidP="000F4115">
                  <w:pPr>
                    <w:widowControl w:val="0"/>
                    <w:autoSpaceDE w:val="0"/>
                    <w:autoSpaceDN w:val="0"/>
                    <w:ind w:left="13" w:firstLine="218"/>
                    <w:rPr>
                      <w:rFonts w:eastAsia="Arial" w:cs="Arial"/>
                      <w:b/>
                      <w:sz w:val="18"/>
                    </w:rPr>
                  </w:pPr>
                  <w:r w:rsidRPr="008B45CE">
                    <w:rPr>
                      <w:rFonts w:eastAsia="Arial" w:cs="Arial"/>
                      <w:b/>
                      <w:spacing w:val="-2"/>
                      <w:sz w:val="18"/>
                    </w:rPr>
                    <w:t>Recursos Administrados</w:t>
                  </w:r>
                </w:p>
              </w:tc>
              <w:tc>
                <w:tcPr>
                  <w:tcW w:w="1895" w:type="dxa"/>
                  <w:tcBorders>
                    <w:top w:val="single" w:sz="4" w:space="0" w:color="000000"/>
                    <w:bottom w:val="single" w:sz="4" w:space="0" w:color="000000"/>
                  </w:tcBorders>
                </w:tcPr>
                <w:p w14:paraId="0A6C8A89" w14:textId="77777777" w:rsidR="000D15F6" w:rsidRPr="008B45CE" w:rsidRDefault="000D15F6" w:rsidP="000F4115">
                  <w:pPr>
                    <w:widowControl w:val="0"/>
                    <w:autoSpaceDE w:val="0"/>
                    <w:autoSpaceDN w:val="0"/>
                    <w:ind w:left="520" w:hanging="341"/>
                    <w:rPr>
                      <w:rFonts w:eastAsia="Arial" w:cs="Arial"/>
                      <w:b/>
                      <w:sz w:val="18"/>
                    </w:rPr>
                  </w:pPr>
                  <w:r w:rsidRPr="008B45CE">
                    <w:rPr>
                      <w:rFonts w:eastAsia="Arial" w:cs="Arial"/>
                      <w:b/>
                      <w:spacing w:val="-2"/>
                      <w:sz w:val="18"/>
                    </w:rPr>
                    <w:t>Transferencias Nación</w:t>
                  </w:r>
                </w:p>
              </w:tc>
              <w:tc>
                <w:tcPr>
                  <w:tcW w:w="1796" w:type="dxa"/>
                  <w:tcBorders>
                    <w:top w:val="single" w:sz="4" w:space="0" w:color="000000"/>
                    <w:bottom w:val="single" w:sz="4" w:space="0" w:color="000000"/>
                  </w:tcBorders>
                </w:tcPr>
                <w:p w14:paraId="010B5B73" w14:textId="77777777" w:rsidR="000D15F6" w:rsidRPr="008B45CE" w:rsidRDefault="000D15F6" w:rsidP="000F4115">
                  <w:pPr>
                    <w:widowControl w:val="0"/>
                    <w:autoSpaceDE w:val="0"/>
                    <w:autoSpaceDN w:val="0"/>
                    <w:spacing w:before="205"/>
                    <w:ind w:right="145"/>
                    <w:jc w:val="center"/>
                    <w:rPr>
                      <w:rFonts w:eastAsia="Arial" w:cs="Arial"/>
                      <w:b/>
                      <w:sz w:val="18"/>
                    </w:rPr>
                  </w:pPr>
                  <w:r w:rsidRPr="008B45CE">
                    <w:rPr>
                      <w:rFonts w:eastAsia="Arial" w:cs="Arial"/>
                      <w:b/>
                      <w:spacing w:val="-2"/>
                      <w:sz w:val="18"/>
                    </w:rPr>
                    <w:t>Total</w:t>
                  </w:r>
                </w:p>
              </w:tc>
            </w:tr>
            <w:tr w:rsidR="000D15F6" w:rsidRPr="008B45CE" w14:paraId="1F6BF90D" w14:textId="77777777" w:rsidTr="000F4115">
              <w:trPr>
                <w:trHeight w:val="225"/>
              </w:trPr>
              <w:tc>
                <w:tcPr>
                  <w:tcW w:w="479" w:type="dxa"/>
                  <w:tcBorders>
                    <w:top w:val="single" w:sz="4" w:space="0" w:color="000000"/>
                  </w:tcBorders>
                </w:tcPr>
                <w:p w14:paraId="01FF58F8" w14:textId="77777777" w:rsidR="000D15F6" w:rsidRPr="008B45CE" w:rsidRDefault="000D15F6" w:rsidP="000F4115">
                  <w:pPr>
                    <w:widowControl w:val="0"/>
                    <w:autoSpaceDE w:val="0"/>
                    <w:autoSpaceDN w:val="0"/>
                    <w:spacing w:line="205" w:lineRule="exact"/>
                    <w:ind w:left="35" w:right="35"/>
                    <w:jc w:val="center"/>
                    <w:rPr>
                      <w:rFonts w:ascii="Arial MT" w:eastAsia="Arial" w:cs="Arial"/>
                      <w:sz w:val="18"/>
                    </w:rPr>
                  </w:pPr>
                  <w:r w:rsidRPr="008B45CE">
                    <w:rPr>
                      <w:rFonts w:ascii="Arial MT" w:eastAsia="Arial" w:cs="Arial"/>
                      <w:spacing w:val="-5"/>
                      <w:sz w:val="18"/>
                    </w:rPr>
                    <w:t>O11</w:t>
                  </w:r>
                </w:p>
              </w:tc>
              <w:tc>
                <w:tcPr>
                  <w:tcW w:w="3192" w:type="dxa"/>
                  <w:tcBorders>
                    <w:top w:val="single" w:sz="4" w:space="0" w:color="000000"/>
                  </w:tcBorders>
                </w:tcPr>
                <w:p w14:paraId="3C04CC77" w14:textId="77777777" w:rsidR="000D15F6" w:rsidRPr="008B45CE" w:rsidRDefault="000D15F6" w:rsidP="000F4115">
                  <w:pPr>
                    <w:widowControl w:val="0"/>
                    <w:autoSpaceDE w:val="0"/>
                    <w:autoSpaceDN w:val="0"/>
                    <w:spacing w:line="205" w:lineRule="exact"/>
                    <w:ind w:left="70"/>
                    <w:rPr>
                      <w:rFonts w:ascii="Arial MT" w:eastAsia="Arial" w:cs="Arial"/>
                      <w:sz w:val="18"/>
                    </w:rPr>
                  </w:pPr>
                  <w:r w:rsidRPr="008B45CE">
                    <w:rPr>
                      <w:rFonts w:ascii="Arial MT" w:eastAsia="Arial" w:cs="Arial"/>
                      <w:sz w:val="18"/>
                    </w:rPr>
                    <w:t>Ingresos</w:t>
                  </w:r>
                  <w:r w:rsidRPr="008B45CE">
                    <w:rPr>
                      <w:rFonts w:ascii="Arial MT" w:eastAsia="Arial" w:cs="Arial"/>
                      <w:spacing w:val="-4"/>
                      <w:sz w:val="18"/>
                    </w:rPr>
                    <w:t xml:space="preserve"> </w:t>
                  </w:r>
                  <w:r w:rsidRPr="008B45CE">
                    <w:rPr>
                      <w:rFonts w:ascii="Arial MT" w:eastAsia="Arial" w:cs="Arial"/>
                      <w:spacing w:val="-2"/>
                      <w:sz w:val="18"/>
                    </w:rPr>
                    <w:t>Corrientes</w:t>
                  </w:r>
                </w:p>
              </w:tc>
              <w:tc>
                <w:tcPr>
                  <w:tcW w:w="1663" w:type="dxa"/>
                  <w:tcBorders>
                    <w:top w:val="single" w:sz="4" w:space="0" w:color="000000"/>
                  </w:tcBorders>
                </w:tcPr>
                <w:p w14:paraId="1F24D36E" w14:textId="77777777" w:rsidR="000D15F6" w:rsidRPr="008B45CE" w:rsidRDefault="000D15F6" w:rsidP="000F4115">
                  <w:pPr>
                    <w:widowControl w:val="0"/>
                    <w:autoSpaceDE w:val="0"/>
                    <w:autoSpaceDN w:val="0"/>
                    <w:spacing w:line="205" w:lineRule="exact"/>
                    <w:ind w:right="166"/>
                    <w:jc w:val="right"/>
                    <w:rPr>
                      <w:rFonts w:ascii="Arial MT" w:eastAsia="Arial" w:cs="Arial"/>
                      <w:sz w:val="18"/>
                    </w:rPr>
                  </w:pPr>
                  <w:r w:rsidRPr="008B45CE">
                    <w:rPr>
                      <w:rFonts w:ascii="Arial MT" w:eastAsia="Arial" w:cs="Arial"/>
                      <w:spacing w:val="-2"/>
                      <w:sz w:val="18"/>
                    </w:rPr>
                    <w:t>426.558.852.000</w:t>
                  </w:r>
                </w:p>
              </w:tc>
              <w:tc>
                <w:tcPr>
                  <w:tcW w:w="1895" w:type="dxa"/>
                  <w:tcBorders>
                    <w:top w:val="single" w:sz="4" w:space="0" w:color="000000"/>
                  </w:tcBorders>
                </w:tcPr>
                <w:p w14:paraId="62CFDBC1" w14:textId="77777777" w:rsidR="000D15F6" w:rsidRPr="008B45CE" w:rsidRDefault="000D15F6" w:rsidP="000F4115">
                  <w:pPr>
                    <w:widowControl w:val="0"/>
                    <w:autoSpaceDE w:val="0"/>
                    <w:autoSpaceDN w:val="0"/>
                    <w:spacing w:line="205" w:lineRule="exact"/>
                    <w:ind w:right="220"/>
                    <w:jc w:val="right"/>
                    <w:rPr>
                      <w:rFonts w:ascii="Arial MT" w:eastAsia="Arial" w:cs="Arial"/>
                      <w:sz w:val="18"/>
                    </w:rPr>
                  </w:pPr>
                  <w:r w:rsidRPr="008B45CE">
                    <w:rPr>
                      <w:rFonts w:ascii="Arial MT" w:eastAsia="Arial" w:cs="Arial"/>
                      <w:spacing w:val="-2"/>
                      <w:sz w:val="18"/>
                    </w:rPr>
                    <w:t>1.845.859.603.000</w:t>
                  </w:r>
                </w:p>
              </w:tc>
              <w:tc>
                <w:tcPr>
                  <w:tcW w:w="1796" w:type="dxa"/>
                  <w:tcBorders>
                    <w:top w:val="single" w:sz="4" w:space="0" w:color="000000"/>
                  </w:tcBorders>
                </w:tcPr>
                <w:p w14:paraId="5B2E6F2D" w14:textId="77777777" w:rsidR="000D15F6" w:rsidRPr="008B45CE" w:rsidRDefault="000D15F6" w:rsidP="000F4115">
                  <w:pPr>
                    <w:widowControl w:val="0"/>
                    <w:autoSpaceDE w:val="0"/>
                    <w:autoSpaceDN w:val="0"/>
                    <w:spacing w:line="205" w:lineRule="exact"/>
                    <w:ind w:right="68"/>
                    <w:jc w:val="right"/>
                    <w:rPr>
                      <w:rFonts w:ascii="Arial MT" w:eastAsia="Arial" w:cs="Arial"/>
                      <w:sz w:val="18"/>
                    </w:rPr>
                  </w:pPr>
                  <w:r w:rsidRPr="008B45CE">
                    <w:rPr>
                      <w:rFonts w:ascii="Arial MT" w:eastAsia="Arial" w:cs="Arial"/>
                      <w:spacing w:val="-2"/>
                      <w:sz w:val="18"/>
                    </w:rPr>
                    <w:t>2.272.418.455.000</w:t>
                  </w:r>
                </w:p>
              </w:tc>
            </w:tr>
            <w:tr w:rsidR="000D15F6" w:rsidRPr="008B45CE" w14:paraId="4E62DC95" w14:textId="77777777" w:rsidTr="000F4115">
              <w:trPr>
                <w:trHeight w:val="254"/>
              </w:trPr>
              <w:tc>
                <w:tcPr>
                  <w:tcW w:w="479" w:type="dxa"/>
                  <w:tcBorders>
                    <w:bottom w:val="single" w:sz="4" w:space="0" w:color="000000"/>
                  </w:tcBorders>
                </w:tcPr>
                <w:p w14:paraId="0C3E2A30" w14:textId="77777777" w:rsidR="000D15F6" w:rsidRPr="008B45CE" w:rsidRDefault="000D15F6" w:rsidP="000F4115">
                  <w:pPr>
                    <w:widowControl w:val="0"/>
                    <w:autoSpaceDE w:val="0"/>
                    <w:autoSpaceDN w:val="0"/>
                    <w:spacing w:before="13"/>
                    <w:ind w:left="35" w:right="35"/>
                    <w:jc w:val="center"/>
                    <w:rPr>
                      <w:rFonts w:ascii="Arial MT" w:eastAsia="Arial" w:cs="Arial"/>
                      <w:sz w:val="18"/>
                    </w:rPr>
                  </w:pPr>
                  <w:r w:rsidRPr="008B45CE">
                    <w:rPr>
                      <w:rFonts w:ascii="Arial MT" w:eastAsia="Arial" w:cs="Arial"/>
                      <w:spacing w:val="-5"/>
                      <w:sz w:val="18"/>
                    </w:rPr>
                    <w:t>O12</w:t>
                  </w:r>
                </w:p>
              </w:tc>
              <w:tc>
                <w:tcPr>
                  <w:tcW w:w="3192" w:type="dxa"/>
                  <w:tcBorders>
                    <w:bottom w:val="single" w:sz="4" w:space="0" w:color="000000"/>
                  </w:tcBorders>
                </w:tcPr>
                <w:p w14:paraId="47E52B55" w14:textId="77777777" w:rsidR="000D15F6" w:rsidRPr="008B45CE" w:rsidRDefault="000D15F6" w:rsidP="000F4115">
                  <w:pPr>
                    <w:widowControl w:val="0"/>
                    <w:autoSpaceDE w:val="0"/>
                    <w:autoSpaceDN w:val="0"/>
                    <w:spacing w:before="13"/>
                    <w:ind w:left="70"/>
                    <w:rPr>
                      <w:rFonts w:ascii="Arial MT" w:eastAsia="Arial" w:cs="Arial"/>
                      <w:sz w:val="18"/>
                    </w:rPr>
                  </w:pPr>
                  <w:r w:rsidRPr="008B45CE">
                    <w:rPr>
                      <w:rFonts w:ascii="Arial MT" w:eastAsia="Arial" w:cs="Arial"/>
                      <w:sz w:val="18"/>
                    </w:rPr>
                    <w:t>Recursos</w:t>
                  </w:r>
                  <w:r w:rsidRPr="008B45CE">
                    <w:rPr>
                      <w:rFonts w:ascii="Arial MT" w:eastAsia="Arial" w:cs="Arial"/>
                      <w:spacing w:val="-2"/>
                      <w:sz w:val="18"/>
                    </w:rPr>
                    <w:t xml:space="preserve"> </w:t>
                  </w:r>
                  <w:r w:rsidRPr="008B45CE">
                    <w:rPr>
                      <w:rFonts w:ascii="Arial MT" w:eastAsia="Arial" w:cs="Arial"/>
                      <w:sz w:val="18"/>
                    </w:rPr>
                    <w:t xml:space="preserve">de </w:t>
                  </w:r>
                  <w:r w:rsidRPr="008B45CE">
                    <w:rPr>
                      <w:rFonts w:ascii="Arial MT" w:eastAsia="Arial" w:cs="Arial"/>
                      <w:spacing w:val="-2"/>
                      <w:sz w:val="18"/>
                    </w:rPr>
                    <w:t>Capital</w:t>
                  </w:r>
                </w:p>
              </w:tc>
              <w:tc>
                <w:tcPr>
                  <w:tcW w:w="1663" w:type="dxa"/>
                  <w:tcBorders>
                    <w:bottom w:val="single" w:sz="4" w:space="0" w:color="000000"/>
                  </w:tcBorders>
                </w:tcPr>
                <w:p w14:paraId="3DBC490D" w14:textId="77777777" w:rsidR="000D15F6" w:rsidRPr="008B45CE" w:rsidRDefault="000D15F6" w:rsidP="000F4115">
                  <w:pPr>
                    <w:widowControl w:val="0"/>
                    <w:autoSpaceDE w:val="0"/>
                    <w:autoSpaceDN w:val="0"/>
                    <w:spacing w:before="13"/>
                    <w:ind w:right="166"/>
                    <w:jc w:val="right"/>
                    <w:rPr>
                      <w:rFonts w:ascii="Arial MT" w:eastAsia="Arial" w:cs="Arial"/>
                      <w:sz w:val="18"/>
                    </w:rPr>
                  </w:pPr>
                  <w:r w:rsidRPr="008B45CE">
                    <w:rPr>
                      <w:rFonts w:ascii="Arial MT" w:eastAsia="Arial" w:cs="Arial"/>
                      <w:spacing w:val="-2"/>
                      <w:sz w:val="18"/>
                    </w:rPr>
                    <w:t>97.683.858.000</w:t>
                  </w:r>
                </w:p>
              </w:tc>
              <w:tc>
                <w:tcPr>
                  <w:tcW w:w="1895" w:type="dxa"/>
                  <w:tcBorders>
                    <w:bottom w:val="single" w:sz="4" w:space="0" w:color="000000"/>
                  </w:tcBorders>
                </w:tcPr>
                <w:p w14:paraId="7B4B4425" w14:textId="77777777" w:rsidR="000D15F6" w:rsidRPr="008B45CE" w:rsidRDefault="000D15F6" w:rsidP="000F4115">
                  <w:pPr>
                    <w:widowControl w:val="0"/>
                    <w:autoSpaceDE w:val="0"/>
                    <w:autoSpaceDN w:val="0"/>
                    <w:spacing w:before="13"/>
                    <w:ind w:right="221"/>
                    <w:jc w:val="right"/>
                    <w:rPr>
                      <w:rFonts w:ascii="Arial MT" w:eastAsia="Arial" w:cs="Arial"/>
                      <w:sz w:val="18"/>
                    </w:rPr>
                  </w:pPr>
                  <w:r w:rsidRPr="008B45CE">
                    <w:rPr>
                      <w:rFonts w:ascii="Arial MT" w:eastAsia="Arial" w:cs="Arial"/>
                      <w:spacing w:val="-10"/>
                      <w:sz w:val="18"/>
                    </w:rPr>
                    <w:t>0</w:t>
                  </w:r>
                </w:p>
              </w:tc>
              <w:tc>
                <w:tcPr>
                  <w:tcW w:w="1796" w:type="dxa"/>
                  <w:tcBorders>
                    <w:bottom w:val="single" w:sz="4" w:space="0" w:color="000000"/>
                  </w:tcBorders>
                </w:tcPr>
                <w:p w14:paraId="11824A23" w14:textId="77777777" w:rsidR="000D15F6" w:rsidRPr="008B45CE" w:rsidRDefault="000D15F6" w:rsidP="000F4115">
                  <w:pPr>
                    <w:widowControl w:val="0"/>
                    <w:autoSpaceDE w:val="0"/>
                    <w:autoSpaceDN w:val="0"/>
                    <w:spacing w:before="13"/>
                    <w:ind w:right="66"/>
                    <w:jc w:val="right"/>
                    <w:rPr>
                      <w:rFonts w:ascii="Arial MT" w:eastAsia="Arial" w:cs="Arial"/>
                      <w:sz w:val="18"/>
                    </w:rPr>
                  </w:pPr>
                  <w:r w:rsidRPr="008B45CE">
                    <w:rPr>
                      <w:rFonts w:ascii="Arial MT" w:eastAsia="Arial" w:cs="Arial"/>
                      <w:spacing w:val="-2"/>
                      <w:sz w:val="18"/>
                    </w:rPr>
                    <w:t>97.683.858.000</w:t>
                  </w:r>
                </w:p>
              </w:tc>
            </w:tr>
            <w:tr w:rsidR="000D15F6" w:rsidRPr="008B45CE" w14:paraId="426AA27B" w14:textId="77777777" w:rsidTr="000F4115">
              <w:trPr>
                <w:trHeight w:val="239"/>
              </w:trPr>
              <w:tc>
                <w:tcPr>
                  <w:tcW w:w="479" w:type="dxa"/>
                  <w:tcBorders>
                    <w:top w:val="single" w:sz="4" w:space="0" w:color="000000"/>
                    <w:bottom w:val="single" w:sz="4" w:space="0" w:color="000000"/>
                  </w:tcBorders>
                </w:tcPr>
                <w:p w14:paraId="41B51EFD" w14:textId="77777777" w:rsidR="000D15F6" w:rsidRPr="008B45CE" w:rsidRDefault="000D15F6" w:rsidP="000F4115">
                  <w:pPr>
                    <w:widowControl w:val="0"/>
                    <w:autoSpaceDE w:val="0"/>
                    <w:autoSpaceDN w:val="0"/>
                    <w:rPr>
                      <w:rFonts w:ascii="Times New Roman" w:eastAsia="Arial" w:cs="Arial"/>
                      <w:sz w:val="16"/>
                    </w:rPr>
                  </w:pPr>
                </w:p>
              </w:tc>
              <w:tc>
                <w:tcPr>
                  <w:tcW w:w="3192" w:type="dxa"/>
                  <w:tcBorders>
                    <w:top w:val="single" w:sz="4" w:space="0" w:color="000000"/>
                    <w:bottom w:val="single" w:sz="4" w:space="0" w:color="000000"/>
                  </w:tcBorders>
                </w:tcPr>
                <w:p w14:paraId="5C72A819" w14:textId="77777777" w:rsidR="000D15F6" w:rsidRPr="008B45CE" w:rsidRDefault="000D15F6" w:rsidP="000F4115">
                  <w:pPr>
                    <w:widowControl w:val="0"/>
                    <w:autoSpaceDE w:val="0"/>
                    <w:autoSpaceDN w:val="0"/>
                    <w:spacing w:before="15" w:line="204" w:lineRule="exact"/>
                    <w:ind w:left="70"/>
                    <w:rPr>
                      <w:rFonts w:eastAsia="Arial" w:cs="Arial"/>
                      <w:b/>
                      <w:sz w:val="18"/>
                    </w:rPr>
                  </w:pPr>
                  <w:r w:rsidRPr="008B45CE">
                    <w:rPr>
                      <w:rFonts w:eastAsia="Arial" w:cs="Arial"/>
                      <w:b/>
                      <w:sz w:val="18"/>
                    </w:rPr>
                    <w:t>Total</w:t>
                  </w:r>
                  <w:r w:rsidRPr="008B45CE">
                    <w:rPr>
                      <w:rFonts w:eastAsia="Arial" w:cs="Arial"/>
                      <w:b/>
                      <w:spacing w:val="-2"/>
                      <w:sz w:val="18"/>
                    </w:rPr>
                    <w:t xml:space="preserve"> </w:t>
                  </w:r>
                  <w:r w:rsidRPr="008B45CE">
                    <w:rPr>
                      <w:rFonts w:eastAsia="Arial" w:cs="Arial"/>
                      <w:b/>
                      <w:sz w:val="18"/>
                    </w:rPr>
                    <w:t>Rentas</w:t>
                  </w:r>
                  <w:r w:rsidRPr="008B45CE">
                    <w:rPr>
                      <w:rFonts w:eastAsia="Arial" w:cs="Arial"/>
                      <w:b/>
                      <w:spacing w:val="-1"/>
                      <w:sz w:val="18"/>
                    </w:rPr>
                    <w:t xml:space="preserve"> </w:t>
                  </w:r>
                  <w:r w:rsidRPr="008B45CE">
                    <w:rPr>
                      <w:rFonts w:eastAsia="Arial" w:cs="Arial"/>
                      <w:b/>
                      <w:sz w:val="18"/>
                    </w:rPr>
                    <w:t>e</w:t>
                  </w:r>
                  <w:r w:rsidRPr="008B45CE">
                    <w:rPr>
                      <w:rFonts w:eastAsia="Arial" w:cs="Arial"/>
                      <w:b/>
                      <w:spacing w:val="-3"/>
                      <w:sz w:val="18"/>
                    </w:rPr>
                    <w:t xml:space="preserve"> </w:t>
                  </w:r>
                  <w:r w:rsidRPr="008B45CE">
                    <w:rPr>
                      <w:rFonts w:eastAsia="Arial" w:cs="Arial"/>
                      <w:b/>
                      <w:spacing w:val="-2"/>
                      <w:sz w:val="18"/>
                    </w:rPr>
                    <w:t>Ingresos</w:t>
                  </w:r>
                </w:p>
              </w:tc>
              <w:tc>
                <w:tcPr>
                  <w:tcW w:w="1663" w:type="dxa"/>
                  <w:tcBorders>
                    <w:top w:val="single" w:sz="4" w:space="0" w:color="000000"/>
                    <w:bottom w:val="single" w:sz="4" w:space="0" w:color="000000"/>
                  </w:tcBorders>
                </w:tcPr>
                <w:p w14:paraId="35A7BF45" w14:textId="77777777" w:rsidR="000D15F6" w:rsidRPr="008B45CE" w:rsidRDefault="000D15F6" w:rsidP="000F4115">
                  <w:pPr>
                    <w:widowControl w:val="0"/>
                    <w:autoSpaceDE w:val="0"/>
                    <w:autoSpaceDN w:val="0"/>
                    <w:spacing w:before="15" w:line="204" w:lineRule="exact"/>
                    <w:ind w:right="166"/>
                    <w:jc w:val="right"/>
                    <w:rPr>
                      <w:rFonts w:eastAsia="Arial" w:cs="Arial"/>
                      <w:b/>
                      <w:sz w:val="18"/>
                    </w:rPr>
                  </w:pPr>
                  <w:r w:rsidRPr="008B45CE">
                    <w:rPr>
                      <w:rFonts w:eastAsia="Arial" w:cs="Arial"/>
                      <w:b/>
                      <w:spacing w:val="-2"/>
                      <w:sz w:val="18"/>
                    </w:rPr>
                    <w:t>524.242.710.000</w:t>
                  </w:r>
                </w:p>
              </w:tc>
              <w:tc>
                <w:tcPr>
                  <w:tcW w:w="1895" w:type="dxa"/>
                  <w:tcBorders>
                    <w:top w:val="single" w:sz="4" w:space="0" w:color="000000"/>
                    <w:bottom w:val="single" w:sz="4" w:space="0" w:color="000000"/>
                  </w:tcBorders>
                </w:tcPr>
                <w:p w14:paraId="7F617B07" w14:textId="77777777" w:rsidR="000D15F6" w:rsidRPr="008B45CE" w:rsidRDefault="000D15F6" w:rsidP="000F4115">
                  <w:pPr>
                    <w:widowControl w:val="0"/>
                    <w:autoSpaceDE w:val="0"/>
                    <w:autoSpaceDN w:val="0"/>
                    <w:spacing w:before="15" w:line="204" w:lineRule="exact"/>
                    <w:ind w:right="220"/>
                    <w:jc w:val="right"/>
                    <w:rPr>
                      <w:rFonts w:eastAsia="Arial" w:cs="Arial"/>
                      <w:b/>
                      <w:sz w:val="18"/>
                    </w:rPr>
                  </w:pPr>
                  <w:r w:rsidRPr="008B45CE">
                    <w:rPr>
                      <w:rFonts w:eastAsia="Arial" w:cs="Arial"/>
                      <w:b/>
                      <w:spacing w:val="-2"/>
                      <w:sz w:val="18"/>
                    </w:rPr>
                    <w:t>1.845.859.603.000</w:t>
                  </w:r>
                </w:p>
              </w:tc>
              <w:tc>
                <w:tcPr>
                  <w:tcW w:w="1796" w:type="dxa"/>
                  <w:tcBorders>
                    <w:top w:val="single" w:sz="4" w:space="0" w:color="000000"/>
                    <w:bottom w:val="single" w:sz="4" w:space="0" w:color="000000"/>
                  </w:tcBorders>
                </w:tcPr>
                <w:p w14:paraId="59B9A7E3" w14:textId="77777777" w:rsidR="000D15F6" w:rsidRPr="008B45CE" w:rsidRDefault="000D15F6" w:rsidP="000F4115">
                  <w:pPr>
                    <w:widowControl w:val="0"/>
                    <w:autoSpaceDE w:val="0"/>
                    <w:autoSpaceDN w:val="0"/>
                    <w:spacing w:before="15" w:line="204" w:lineRule="exact"/>
                    <w:ind w:right="68"/>
                    <w:jc w:val="right"/>
                    <w:rPr>
                      <w:rFonts w:eastAsia="Arial" w:cs="Arial"/>
                      <w:b/>
                      <w:sz w:val="18"/>
                    </w:rPr>
                  </w:pPr>
                  <w:r w:rsidRPr="008B45CE">
                    <w:rPr>
                      <w:rFonts w:eastAsia="Arial" w:cs="Arial"/>
                      <w:b/>
                      <w:spacing w:val="-2"/>
                      <w:sz w:val="18"/>
                    </w:rPr>
                    <w:t>2.370.102.313.000</w:t>
                  </w:r>
                </w:p>
              </w:tc>
            </w:tr>
          </w:tbl>
          <w:p w14:paraId="0FE81B8F" w14:textId="77777777" w:rsidR="000D15F6" w:rsidRPr="008B45CE" w:rsidRDefault="000D15F6" w:rsidP="000F4115">
            <w:pPr>
              <w:widowControl w:val="0"/>
              <w:autoSpaceDE w:val="0"/>
              <w:autoSpaceDN w:val="0"/>
              <w:rPr>
                <w:rFonts w:eastAsia="Arial MT" w:hAnsi="Arial MT" w:cs="Arial MT"/>
                <w:b/>
                <w:sz w:val="18"/>
              </w:rPr>
            </w:pPr>
          </w:p>
          <w:p w14:paraId="5675EC61" w14:textId="77777777" w:rsidR="000D15F6" w:rsidRPr="008B45CE" w:rsidRDefault="000D15F6" w:rsidP="000F4115">
            <w:pPr>
              <w:widowControl w:val="0"/>
              <w:autoSpaceDE w:val="0"/>
              <w:autoSpaceDN w:val="0"/>
              <w:rPr>
                <w:rFonts w:eastAsia="Arial MT" w:hAnsi="Arial MT" w:cs="Arial MT"/>
                <w:b/>
                <w:sz w:val="18"/>
              </w:rPr>
            </w:pPr>
          </w:p>
          <w:p w14:paraId="04FA1E42" w14:textId="77777777" w:rsidR="000D15F6" w:rsidRPr="008B45CE" w:rsidRDefault="000D15F6" w:rsidP="000F4115">
            <w:pPr>
              <w:widowControl w:val="0"/>
              <w:autoSpaceDE w:val="0"/>
              <w:autoSpaceDN w:val="0"/>
              <w:rPr>
                <w:rFonts w:eastAsia="Arial MT" w:hAnsi="Arial MT" w:cs="Arial MT"/>
                <w:b/>
                <w:sz w:val="18"/>
              </w:rPr>
            </w:pPr>
          </w:p>
          <w:p w14:paraId="0A67755D" w14:textId="77777777" w:rsidR="000D15F6" w:rsidRPr="008B45CE" w:rsidRDefault="000D15F6" w:rsidP="000F4115">
            <w:pPr>
              <w:widowControl w:val="0"/>
              <w:autoSpaceDE w:val="0"/>
              <w:autoSpaceDN w:val="0"/>
              <w:spacing w:before="25"/>
              <w:rPr>
                <w:rFonts w:eastAsia="Arial MT" w:hAnsi="Arial MT" w:cs="Arial MT"/>
                <w:b/>
                <w:sz w:val="18"/>
              </w:rPr>
            </w:pPr>
          </w:p>
          <w:p w14:paraId="3E0E2AC8" w14:textId="77777777" w:rsidR="000D15F6" w:rsidRPr="008B45CE" w:rsidRDefault="000D15F6" w:rsidP="000F4115">
            <w:pPr>
              <w:widowControl w:val="0"/>
              <w:autoSpaceDE w:val="0"/>
              <w:autoSpaceDN w:val="0"/>
              <w:spacing w:after="25"/>
              <w:ind w:left="331"/>
              <w:rPr>
                <w:rFonts w:eastAsia="Arial MT" w:cs="Arial MT"/>
                <w:b/>
                <w:sz w:val="18"/>
              </w:rPr>
            </w:pPr>
            <w:r w:rsidRPr="008B45CE">
              <w:rPr>
                <w:rFonts w:eastAsia="Arial MT" w:cs="Arial MT"/>
                <w:b/>
                <w:position w:val="1"/>
                <w:sz w:val="18"/>
              </w:rPr>
              <w:t>203</w:t>
            </w:r>
            <w:r w:rsidRPr="008B45CE">
              <w:rPr>
                <w:rFonts w:eastAsia="Arial MT" w:cs="Arial MT"/>
                <w:b/>
                <w:spacing w:val="37"/>
                <w:position w:val="1"/>
                <w:sz w:val="18"/>
              </w:rPr>
              <w:t xml:space="preserve">  </w:t>
            </w:r>
            <w:r w:rsidRPr="008B45CE">
              <w:rPr>
                <w:rFonts w:eastAsia="Arial MT" w:cs="Arial MT"/>
                <w:b/>
                <w:sz w:val="18"/>
              </w:rPr>
              <w:t>INSTITUTO DISTRITAL DE GESTIÓN DEL RIESGO</w:t>
            </w:r>
            <w:r w:rsidRPr="008B45CE">
              <w:rPr>
                <w:rFonts w:eastAsia="Arial MT" w:cs="Arial MT"/>
                <w:b/>
                <w:spacing w:val="-1"/>
                <w:sz w:val="18"/>
              </w:rPr>
              <w:t xml:space="preserve"> </w:t>
            </w:r>
            <w:r w:rsidRPr="008B45CE">
              <w:rPr>
                <w:rFonts w:eastAsia="Arial MT" w:cs="Arial MT"/>
                <w:b/>
                <w:sz w:val="18"/>
              </w:rPr>
              <w:t>Y CAMBIO</w:t>
            </w:r>
            <w:r w:rsidRPr="008B45CE">
              <w:rPr>
                <w:rFonts w:eastAsia="Arial MT" w:cs="Arial MT"/>
                <w:b/>
                <w:spacing w:val="-1"/>
                <w:sz w:val="18"/>
              </w:rPr>
              <w:t xml:space="preserve"> </w:t>
            </w:r>
            <w:r w:rsidRPr="008B45CE">
              <w:rPr>
                <w:rFonts w:eastAsia="Arial MT" w:cs="Arial MT"/>
                <w:b/>
                <w:sz w:val="18"/>
              </w:rPr>
              <w:t>CLIMÁTICO-</w:t>
            </w:r>
            <w:r w:rsidRPr="008B45CE">
              <w:rPr>
                <w:rFonts w:eastAsia="Arial MT" w:cs="Arial MT"/>
                <w:b/>
                <w:spacing w:val="-2"/>
                <w:sz w:val="18"/>
              </w:rPr>
              <w:t>IDIGER</w:t>
            </w:r>
          </w:p>
          <w:tbl>
            <w:tblPr>
              <w:tblW w:w="0" w:type="auto"/>
              <w:tblInd w:w="269" w:type="dxa"/>
              <w:tblLayout w:type="fixed"/>
              <w:tblLook w:val="01E0" w:firstRow="1" w:lastRow="1" w:firstColumn="1" w:lastColumn="1" w:noHBand="0" w:noVBand="0"/>
            </w:tblPr>
            <w:tblGrid>
              <w:gridCol w:w="612"/>
              <w:gridCol w:w="2652"/>
              <w:gridCol w:w="2207"/>
              <w:gridCol w:w="1510"/>
              <w:gridCol w:w="570"/>
              <w:gridCol w:w="1603"/>
            </w:tblGrid>
            <w:tr w:rsidR="000D15F6" w:rsidRPr="008B45CE" w14:paraId="4787503A" w14:textId="77777777" w:rsidTr="000F4115">
              <w:trPr>
                <w:trHeight w:val="522"/>
              </w:trPr>
              <w:tc>
                <w:tcPr>
                  <w:tcW w:w="3131" w:type="dxa"/>
                  <w:gridSpan w:val="2"/>
                  <w:tcBorders>
                    <w:top w:val="single" w:sz="4" w:space="0" w:color="000000"/>
                    <w:bottom w:val="single" w:sz="4" w:space="0" w:color="000000"/>
                  </w:tcBorders>
                </w:tcPr>
                <w:p w14:paraId="408C04C3" w14:textId="77777777" w:rsidR="000D15F6" w:rsidRPr="008B45CE" w:rsidRDefault="000D15F6" w:rsidP="000F4115">
                  <w:pPr>
                    <w:widowControl w:val="0"/>
                    <w:autoSpaceDE w:val="0"/>
                    <w:autoSpaceDN w:val="0"/>
                    <w:rPr>
                      <w:rFonts w:ascii="Times New Roman" w:eastAsia="Arial" w:cs="Arial"/>
                      <w:sz w:val="18"/>
                    </w:rPr>
                  </w:pPr>
                </w:p>
              </w:tc>
              <w:tc>
                <w:tcPr>
                  <w:tcW w:w="2207" w:type="dxa"/>
                  <w:tcBorders>
                    <w:top w:val="single" w:sz="4" w:space="0" w:color="000000"/>
                    <w:bottom w:val="single" w:sz="4" w:space="0" w:color="000000"/>
                  </w:tcBorders>
                </w:tcPr>
                <w:p w14:paraId="569F78F7" w14:textId="77777777" w:rsidR="000D15F6" w:rsidRPr="008B45CE" w:rsidRDefault="000D15F6" w:rsidP="000F4115">
                  <w:pPr>
                    <w:widowControl w:val="0"/>
                    <w:autoSpaceDE w:val="0"/>
                    <w:autoSpaceDN w:val="0"/>
                    <w:ind w:left="553" w:firstLine="218"/>
                    <w:rPr>
                      <w:rFonts w:eastAsia="Arial" w:cs="Arial"/>
                      <w:b/>
                      <w:sz w:val="18"/>
                    </w:rPr>
                  </w:pPr>
                  <w:r w:rsidRPr="008B45CE">
                    <w:rPr>
                      <w:rFonts w:eastAsia="Arial" w:cs="Arial"/>
                      <w:b/>
                      <w:spacing w:val="-2"/>
                      <w:sz w:val="18"/>
                    </w:rPr>
                    <w:t>Recursos Administrados</w:t>
                  </w:r>
                </w:p>
              </w:tc>
              <w:tc>
                <w:tcPr>
                  <w:tcW w:w="1510" w:type="dxa"/>
                  <w:tcBorders>
                    <w:top w:val="single" w:sz="4" w:space="0" w:color="000000"/>
                    <w:bottom w:val="single" w:sz="4" w:space="0" w:color="000000"/>
                  </w:tcBorders>
                </w:tcPr>
                <w:p w14:paraId="3EF08A8D" w14:textId="77777777" w:rsidR="000D15F6" w:rsidRPr="008B45CE" w:rsidRDefault="000D15F6" w:rsidP="000F4115">
                  <w:pPr>
                    <w:widowControl w:val="0"/>
                    <w:autoSpaceDE w:val="0"/>
                    <w:autoSpaceDN w:val="0"/>
                    <w:ind w:left="516" w:hanging="341"/>
                    <w:rPr>
                      <w:rFonts w:eastAsia="Arial" w:cs="Arial"/>
                      <w:b/>
                      <w:sz w:val="18"/>
                    </w:rPr>
                  </w:pPr>
                  <w:r w:rsidRPr="008B45CE">
                    <w:rPr>
                      <w:rFonts w:eastAsia="Arial" w:cs="Arial"/>
                      <w:b/>
                      <w:spacing w:val="-2"/>
                      <w:sz w:val="18"/>
                    </w:rPr>
                    <w:t>Transferencias Nación</w:t>
                  </w:r>
                </w:p>
              </w:tc>
              <w:tc>
                <w:tcPr>
                  <w:tcW w:w="570" w:type="dxa"/>
                  <w:tcBorders>
                    <w:top w:val="single" w:sz="4" w:space="0" w:color="000000"/>
                    <w:bottom w:val="single" w:sz="4" w:space="0" w:color="000000"/>
                  </w:tcBorders>
                </w:tcPr>
                <w:p w14:paraId="2D000F80" w14:textId="77777777" w:rsidR="000D15F6" w:rsidRPr="008B45CE" w:rsidRDefault="000D15F6" w:rsidP="000F4115">
                  <w:pPr>
                    <w:widowControl w:val="0"/>
                    <w:autoSpaceDE w:val="0"/>
                    <w:autoSpaceDN w:val="0"/>
                    <w:rPr>
                      <w:rFonts w:ascii="Times New Roman" w:eastAsia="Arial" w:cs="Arial"/>
                      <w:sz w:val="18"/>
                    </w:rPr>
                  </w:pPr>
                </w:p>
              </w:tc>
              <w:tc>
                <w:tcPr>
                  <w:tcW w:w="1603" w:type="dxa"/>
                  <w:tcBorders>
                    <w:top w:val="single" w:sz="4" w:space="0" w:color="000000"/>
                    <w:bottom w:val="single" w:sz="4" w:space="0" w:color="000000"/>
                  </w:tcBorders>
                </w:tcPr>
                <w:p w14:paraId="765F77E4" w14:textId="77777777" w:rsidR="000D15F6" w:rsidRPr="008B45CE" w:rsidRDefault="000D15F6" w:rsidP="000F4115">
                  <w:pPr>
                    <w:widowControl w:val="0"/>
                    <w:autoSpaceDE w:val="0"/>
                    <w:autoSpaceDN w:val="0"/>
                    <w:spacing w:before="205"/>
                    <w:ind w:left="419"/>
                    <w:rPr>
                      <w:rFonts w:eastAsia="Arial" w:cs="Arial"/>
                      <w:b/>
                      <w:sz w:val="18"/>
                    </w:rPr>
                  </w:pPr>
                  <w:r w:rsidRPr="008B45CE">
                    <w:rPr>
                      <w:rFonts w:eastAsia="Arial" w:cs="Arial"/>
                      <w:b/>
                      <w:spacing w:val="-2"/>
                      <w:sz w:val="18"/>
                    </w:rPr>
                    <w:t>Total</w:t>
                  </w:r>
                </w:p>
              </w:tc>
            </w:tr>
            <w:tr w:rsidR="000D15F6" w:rsidRPr="008B45CE" w14:paraId="79B9534E" w14:textId="77777777" w:rsidTr="000F4115">
              <w:trPr>
                <w:trHeight w:val="227"/>
              </w:trPr>
              <w:tc>
                <w:tcPr>
                  <w:tcW w:w="479" w:type="dxa"/>
                  <w:tcBorders>
                    <w:top w:val="single" w:sz="4" w:space="0" w:color="000000"/>
                  </w:tcBorders>
                </w:tcPr>
                <w:p w14:paraId="2D1D9837" w14:textId="77777777" w:rsidR="000D15F6" w:rsidRPr="008B45CE" w:rsidRDefault="000D15F6" w:rsidP="000F4115">
                  <w:pPr>
                    <w:widowControl w:val="0"/>
                    <w:autoSpaceDE w:val="0"/>
                    <w:autoSpaceDN w:val="0"/>
                    <w:spacing w:before="1" w:line="206" w:lineRule="exact"/>
                    <w:ind w:left="35" w:right="35"/>
                    <w:jc w:val="center"/>
                    <w:rPr>
                      <w:rFonts w:ascii="Arial MT" w:eastAsia="Arial" w:cs="Arial"/>
                      <w:sz w:val="18"/>
                    </w:rPr>
                  </w:pPr>
                  <w:r w:rsidRPr="008B45CE">
                    <w:rPr>
                      <w:rFonts w:ascii="Arial MT" w:eastAsia="Arial" w:cs="Arial"/>
                      <w:spacing w:val="-5"/>
                      <w:sz w:val="18"/>
                    </w:rPr>
                    <w:t>O11</w:t>
                  </w:r>
                </w:p>
              </w:tc>
              <w:tc>
                <w:tcPr>
                  <w:tcW w:w="2652" w:type="dxa"/>
                  <w:tcBorders>
                    <w:top w:val="single" w:sz="4" w:space="0" w:color="000000"/>
                  </w:tcBorders>
                </w:tcPr>
                <w:p w14:paraId="636532F8" w14:textId="77777777" w:rsidR="000D15F6" w:rsidRPr="008B45CE" w:rsidRDefault="000D15F6" w:rsidP="000F4115">
                  <w:pPr>
                    <w:widowControl w:val="0"/>
                    <w:autoSpaceDE w:val="0"/>
                    <w:autoSpaceDN w:val="0"/>
                    <w:spacing w:before="1" w:line="206" w:lineRule="exact"/>
                    <w:ind w:left="70"/>
                    <w:rPr>
                      <w:rFonts w:ascii="Arial MT" w:eastAsia="Arial" w:cs="Arial"/>
                      <w:sz w:val="18"/>
                    </w:rPr>
                  </w:pPr>
                  <w:r w:rsidRPr="008B45CE">
                    <w:rPr>
                      <w:rFonts w:ascii="Arial MT" w:eastAsia="Arial" w:cs="Arial"/>
                      <w:sz w:val="18"/>
                    </w:rPr>
                    <w:t>Ingresos</w:t>
                  </w:r>
                  <w:r w:rsidRPr="008B45CE">
                    <w:rPr>
                      <w:rFonts w:ascii="Arial MT" w:eastAsia="Arial" w:cs="Arial"/>
                      <w:spacing w:val="-4"/>
                      <w:sz w:val="18"/>
                    </w:rPr>
                    <w:t xml:space="preserve"> </w:t>
                  </w:r>
                  <w:r w:rsidRPr="008B45CE">
                    <w:rPr>
                      <w:rFonts w:ascii="Arial MT" w:eastAsia="Arial" w:cs="Arial"/>
                      <w:spacing w:val="-2"/>
                      <w:sz w:val="18"/>
                    </w:rPr>
                    <w:t>Corrientes</w:t>
                  </w:r>
                </w:p>
              </w:tc>
              <w:tc>
                <w:tcPr>
                  <w:tcW w:w="2207" w:type="dxa"/>
                  <w:tcBorders>
                    <w:top w:val="single" w:sz="4" w:space="0" w:color="000000"/>
                  </w:tcBorders>
                </w:tcPr>
                <w:p w14:paraId="3C614EC0" w14:textId="77777777" w:rsidR="000D15F6" w:rsidRPr="008B45CE" w:rsidRDefault="000D15F6" w:rsidP="000F4115">
                  <w:pPr>
                    <w:widowControl w:val="0"/>
                    <w:autoSpaceDE w:val="0"/>
                    <w:autoSpaceDN w:val="0"/>
                    <w:spacing w:before="1" w:line="206" w:lineRule="exact"/>
                    <w:ind w:right="170"/>
                    <w:jc w:val="right"/>
                    <w:rPr>
                      <w:rFonts w:ascii="Arial MT" w:eastAsia="Arial" w:cs="Arial"/>
                      <w:sz w:val="18"/>
                    </w:rPr>
                  </w:pPr>
                  <w:r w:rsidRPr="008B45CE">
                    <w:rPr>
                      <w:rFonts w:ascii="Arial MT" w:eastAsia="Arial" w:cs="Arial"/>
                      <w:spacing w:val="-10"/>
                      <w:sz w:val="18"/>
                    </w:rPr>
                    <w:t>0</w:t>
                  </w:r>
                </w:p>
              </w:tc>
              <w:tc>
                <w:tcPr>
                  <w:tcW w:w="1510" w:type="dxa"/>
                  <w:tcBorders>
                    <w:top w:val="single" w:sz="4" w:space="0" w:color="000000"/>
                  </w:tcBorders>
                </w:tcPr>
                <w:p w14:paraId="7C1702D9" w14:textId="77777777" w:rsidR="000D15F6" w:rsidRPr="008B45CE" w:rsidRDefault="000D15F6" w:rsidP="000F4115">
                  <w:pPr>
                    <w:widowControl w:val="0"/>
                    <w:autoSpaceDE w:val="0"/>
                    <w:autoSpaceDN w:val="0"/>
                    <w:rPr>
                      <w:rFonts w:ascii="Times New Roman" w:eastAsia="Arial" w:cs="Arial"/>
                      <w:sz w:val="16"/>
                    </w:rPr>
                  </w:pPr>
                </w:p>
              </w:tc>
              <w:tc>
                <w:tcPr>
                  <w:tcW w:w="570" w:type="dxa"/>
                  <w:tcBorders>
                    <w:top w:val="single" w:sz="4" w:space="0" w:color="000000"/>
                  </w:tcBorders>
                </w:tcPr>
                <w:p w14:paraId="19D53CA4" w14:textId="77777777" w:rsidR="000D15F6" w:rsidRPr="008B45CE" w:rsidRDefault="000D15F6" w:rsidP="000F4115">
                  <w:pPr>
                    <w:widowControl w:val="0"/>
                    <w:autoSpaceDE w:val="0"/>
                    <w:autoSpaceDN w:val="0"/>
                    <w:spacing w:before="1" w:line="206" w:lineRule="exact"/>
                    <w:ind w:left="57"/>
                    <w:rPr>
                      <w:rFonts w:ascii="Arial MT" w:eastAsia="Arial" w:cs="Arial"/>
                      <w:sz w:val="18"/>
                    </w:rPr>
                  </w:pPr>
                  <w:r w:rsidRPr="008B45CE">
                    <w:rPr>
                      <w:rFonts w:ascii="Arial MT" w:eastAsia="Arial" w:cs="Arial"/>
                      <w:spacing w:val="-10"/>
                      <w:sz w:val="18"/>
                    </w:rPr>
                    <w:t>0</w:t>
                  </w:r>
                </w:p>
              </w:tc>
              <w:tc>
                <w:tcPr>
                  <w:tcW w:w="1603" w:type="dxa"/>
                  <w:tcBorders>
                    <w:top w:val="single" w:sz="4" w:space="0" w:color="000000"/>
                  </w:tcBorders>
                </w:tcPr>
                <w:p w14:paraId="24841228" w14:textId="77777777" w:rsidR="000D15F6" w:rsidRPr="008B45CE" w:rsidRDefault="000D15F6" w:rsidP="000F4115">
                  <w:pPr>
                    <w:widowControl w:val="0"/>
                    <w:autoSpaceDE w:val="0"/>
                    <w:autoSpaceDN w:val="0"/>
                    <w:spacing w:before="1" w:line="206" w:lineRule="exact"/>
                    <w:ind w:right="63"/>
                    <w:jc w:val="right"/>
                    <w:rPr>
                      <w:rFonts w:ascii="Arial MT" w:eastAsia="Arial" w:cs="Arial"/>
                      <w:sz w:val="18"/>
                    </w:rPr>
                  </w:pPr>
                  <w:r w:rsidRPr="008B45CE">
                    <w:rPr>
                      <w:rFonts w:ascii="Arial MT" w:eastAsia="Arial" w:cs="Arial"/>
                      <w:spacing w:val="-10"/>
                      <w:sz w:val="18"/>
                    </w:rPr>
                    <w:t>0</w:t>
                  </w:r>
                </w:p>
              </w:tc>
            </w:tr>
            <w:tr w:rsidR="000D15F6" w:rsidRPr="008B45CE" w14:paraId="395E7774" w14:textId="77777777" w:rsidTr="000F4115">
              <w:trPr>
                <w:trHeight w:val="254"/>
              </w:trPr>
              <w:tc>
                <w:tcPr>
                  <w:tcW w:w="479" w:type="dxa"/>
                  <w:tcBorders>
                    <w:bottom w:val="single" w:sz="4" w:space="0" w:color="000000"/>
                  </w:tcBorders>
                </w:tcPr>
                <w:p w14:paraId="55BDE22D" w14:textId="77777777" w:rsidR="000D15F6" w:rsidRPr="008B45CE" w:rsidRDefault="000D15F6" w:rsidP="000F4115">
                  <w:pPr>
                    <w:widowControl w:val="0"/>
                    <w:autoSpaceDE w:val="0"/>
                    <w:autoSpaceDN w:val="0"/>
                    <w:spacing w:before="13"/>
                    <w:ind w:left="35" w:right="35"/>
                    <w:jc w:val="center"/>
                    <w:rPr>
                      <w:rFonts w:ascii="Arial MT" w:eastAsia="Arial" w:cs="Arial"/>
                      <w:sz w:val="18"/>
                    </w:rPr>
                  </w:pPr>
                  <w:r w:rsidRPr="008B45CE">
                    <w:rPr>
                      <w:rFonts w:ascii="Arial MT" w:eastAsia="Arial" w:cs="Arial"/>
                      <w:spacing w:val="-5"/>
                      <w:sz w:val="18"/>
                    </w:rPr>
                    <w:t>O12</w:t>
                  </w:r>
                </w:p>
              </w:tc>
              <w:tc>
                <w:tcPr>
                  <w:tcW w:w="2652" w:type="dxa"/>
                  <w:tcBorders>
                    <w:bottom w:val="single" w:sz="4" w:space="0" w:color="000000"/>
                  </w:tcBorders>
                </w:tcPr>
                <w:p w14:paraId="709AC883" w14:textId="77777777" w:rsidR="000D15F6" w:rsidRPr="008B45CE" w:rsidRDefault="000D15F6" w:rsidP="000F4115">
                  <w:pPr>
                    <w:widowControl w:val="0"/>
                    <w:autoSpaceDE w:val="0"/>
                    <w:autoSpaceDN w:val="0"/>
                    <w:spacing w:before="13"/>
                    <w:ind w:left="70"/>
                    <w:rPr>
                      <w:rFonts w:ascii="Arial MT" w:eastAsia="Arial" w:cs="Arial"/>
                      <w:sz w:val="18"/>
                    </w:rPr>
                  </w:pPr>
                  <w:r w:rsidRPr="008B45CE">
                    <w:rPr>
                      <w:rFonts w:ascii="Arial MT" w:eastAsia="Arial" w:cs="Arial"/>
                      <w:sz w:val="18"/>
                    </w:rPr>
                    <w:t>Recursos</w:t>
                  </w:r>
                  <w:r w:rsidRPr="008B45CE">
                    <w:rPr>
                      <w:rFonts w:ascii="Arial MT" w:eastAsia="Arial" w:cs="Arial"/>
                      <w:spacing w:val="-2"/>
                      <w:sz w:val="18"/>
                    </w:rPr>
                    <w:t xml:space="preserve"> </w:t>
                  </w:r>
                  <w:r w:rsidRPr="008B45CE">
                    <w:rPr>
                      <w:rFonts w:ascii="Arial MT" w:eastAsia="Arial" w:cs="Arial"/>
                      <w:sz w:val="18"/>
                    </w:rPr>
                    <w:t xml:space="preserve">de </w:t>
                  </w:r>
                  <w:r w:rsidRPr="008B45CE">
                    <w:rPr>
                      <w:rFonts w:ascii="Arial MT" w:eastAsia="Arial" w:cs="Arial"/>
                      <w:spacing w:val="-2"/>
                      <w:sz w:val="18"/>
                    </w:rPr>
                    <w:t>Capital</w:t>
                  </w:r>
                </w:p>
              </w:tc>
              <w:tc>
                <w:tcPr>
                  <w:tcW w:w="2207" w:type="dxa"/>
                  <w:tcBorders>
                    <w:bottom w:val="single" w:sz="4" w:space="0" w:color="000000"/>
                  </w:tcBorders>
                </w:tcPr>
                <w:p w14:paraId="7D0B4691" w14:textId="77777777" w:rsidR="000D15F6" w:rsidRPr="008B45CE" w:rsidRDefault="000D15F6" w:rsidP="000F4115">
                  <w:pPr>
                    <w:widowControl w:val="0"/>
                    <w:autoSpaceDE w:val="0"/>
                    <w:autoSpaceDN w:val="0"/>
                    <w:spacing w:before="13"/>
                    <w:ind w:right="169"/>
                    <w:jc w:val="right"/>
                    <w:rPr>
                      <w:rFonts w:ascii="Arial MT" w:eastAsia="Arial" w:cs="Arial"/>
                      <w:sz w:val="18"/>
                    </w:rPr>
                  </w:pPr>
                  <w:r w:rsidRPr="008B45CE">
                    <w:rPr>
                      <w:rFonts w:ascii="Arial MT" w:eastAsia="Arial" w:cs="Arial"/>
                      <w:spacing w:val="-2"/>
                      <w:sz w:val="18"/>
                    </w:rPr>
                    <w:t>65.219.000</w:t>
                  </w:r>
                </w:p>
              </w:tc>
              <w:tc>
                <w:tcPr>
                  <w:tcW w:w="1510" w:type="dxa"/>
                  <w:tcBorders>
                    <w:bottom w:val="single" w:sz="4" w:space="0" w:color="000000"/>
                  </w:tcBorders>
                </w:tcPr>
                <w:p w14:paraId="349F27FB" w14:textId="77777777" w:rsidR="000D15F6" w:rsidRPr="008B45CE" w:rsidRDefault="000D15F6" w:rsidP="000F4115">
                  <w:pPr>
                    <w:widowControl w:val="0"/>
                    <w:autoSpaceDE w:val="0"/>
                    <w:autoSpaceDN w:val="0"/>
                    <w:rPr>
                      <w:rFonts w:ascii="Times New Roman" w:eastAsia="Arial" w:cs="Arial"/>
                      <w:sz w:val="18"/>
                    </w:rPr>
                  </w:pPr>
                </w:p>
              </w:tc>
              <w:tc>
                <w:tcPr>
                  <w:tcW w:w="570" w:type="dxa"/>
                  <w:tcBorders>
                    <w:bottom w:val="single" w:sz="4" w:space="0" w:color="000000"/>
                  </w:tcBorders>
                </w:tcPr>
                <w:p w14:paraId="58CD9309" w14:textId="77777777" w:rsidR="000D15F6" w:rsidRPr="008B45CE" w:rsidRDefault="000D15F6" w:rsidP="000F4115">
                  <w:pPr>
                    <w:widowControl w:val="0"/>
                    <w:autoSpaceDE w:val="0"/>
                    <w:autoSpaceDN w:val="0"/>
                    <w:spacing w:before="13"/>
                    <w:ind w:left="57"/>
                    <w:rPr>
                      <w:rFonts w:ascii="Arial MT" w:eastAsia="Arial" w:cs="Arial"/>
                      <w:sz w:val="18"/>
                    </w:rPr>
                  </w:pPr>
                  <w:r w:rsidRPr="008B45CE">
                    <w:rPr>
                      <w:rFonts w:ascii="Arial MT" w:eastAsia="Arial" w:cs="Arial"/>
                      <w:spacing w:val="-10"/>
                      <w:sz w:val="18"/>
                    </w:rPr>
                    <w:t>0</w:t>
                  </w:r>
                </w:p>
              </w:tc>
              <w:tc>
                <w:tcPr>
                  <w:tcW w:w="1603" w:type="dxa"/>
                  <w:tcBorders>
                    <w:bottom w:val="single" w:sz="4" w:space="0" w:color="000000"/>
                  </w:tcBorders>
                </w:tcPr>
                <w:p w14:paraId="618EABB7" w14:textId="77777777" w:rsidR="000D15F6" w:rsidRPr="008B45CE" w:rsidRDefault="000D15F6" w:rsidP="000F4115">
                  <w:pPr>
                    <w:widowControl w:val="0"/>
                    <w:autoSpaceDE w:val="0"/>
                    <w:autoSpaceDN w:val="0"/>
                    <w:spacing w:before="13"/>
                    <w:ind w:right="62"/>
                    <w:jc w:val="right"/>
                    <w:rPr>
                      <w:rFonts w:ascii="Arial MT" w:eastAsia="Arial" w:cs="Arial"/>
                      <w:sz w:val="18"/>
                    </w:rPr>
                  </w:pPr>
                  <w:r w:rsidRPr="008B45CE">
                    <w:rPr>
                      <w:rFonts w:ascii="Arial MT" w:eastAsia="Arial" w:cs="Arial"/>
                      <w:spacing w:val="-2"/>
                      <w:sz w:val="18"/>
                    </w:rPr>
                    <w:t>65.219.000</w:t>
                  </w:r>
                </w:p>
              </w:tc>
            </w:tr>
            <w:tr w:rsidR="000D15F6" w:rsidRPr="008B45CE" w14:paraId="34D61654" w14:textId="77777777" w:rsidTr="000F4115">
              <w:trPr>
                <w:trHeight w:val="239"/>
              </w:trPr>
              <w:tc>
                <w:tcPr>
                  <w:tcW w:w="479" w:type="dxa"/>
                  <w:tcBorders>
                    <w:top w:val="single" w:sz="4" w:space="0" w:color="000000"/>
                    <w:bottom w:val="single" w:sz="4" w:space="0" w:color="000000"/>
                  </w:tcBorders>
                </w:tcPr>
                <w:p w14:paraId="78196D29" w14:textId="77777777" w:rsidR="000D15F6" w:rsidRPr="008B45CE" w:rsidRDefault="000D15F6" w:rsidP="000F4115">
                  <w:pPr>
                    <w:widowControl w:val="0"/>
                    <w:autoSpaceDE w:val="0"/>
                    <w:autoSpaceDN w:val="0"/>
                    <w:rPr>
                      <w:rFonts w:ascii="Times New Roman" w:eastAsia="Arial" w:cs="Arial"/>
                      <w:sz w:val="16"/>
                    </w:rPr>
                  </w:pPr>
                </w:p>
              </w:tc>
              <w:tc>
                <w:tcPr>
                  <w:tcW w:w="2652" w:type="dxa"/>
                  <w:tcBorders>
                    <w:top w:val="single" w:sz="4" w:space="0" w:color="000000"/>
                    <w:bottom w:val="single" w:sz="4" w:space="0" w:color="000000"/>
                  </w:tcBorders>
                </w:tcPr>
                <w:p w14:paraId="027DBDCD" w14:textId="77777777" w:rsidR="000D15F6" w:rsidRPr="008B45CE" w:rsidRDefault="000D15F6" w:rsidP="000F4115">
                  <w:pPr>
                    <w:widowControl w:val="0"/>
                    <w:autoSpaceDE w:val="0"/>
                    <w:autoSpaceDN w:val="0"/>
                    <w:spacing w:before="15" w:line="204" w:lineRule="exact"/>
                    <w:ind w:left="70"/>
                    <w:rPr>
                      <w:rFonts w:eastAsia="Arial" w:cs="Arial"/>
                      <w:b/>
                      <w:sz w:val="18"/>
                    </w:rPr>
                  </w:pPr>
                  <w:r w:rsidRPr="008B45CE">
                    <w:rPr>
                      <w:rFonts w:eastAsia="Arial" w:cs="Arial"/>
                      <w:b/>
                      <w:sz w:val="18"/>
                    </w:rPr>
                    <w:t>Total</w:t>
                  </w:r>
                  <w:r w:rsidRPr="008B45CE">
                    <w:rPr>
                      <w:rFonts w:eastAsia="Arial" w:cs="Arial"/>
                      <w:b/>
                      <w:spacing w:val="-2"/>
                      <w:sz w:val="18"/>
                    </w:rPr>
                    <w:t xml:space="preserve"> </w:t>
                  </w:r>
                  <w:r w:rsidRPr="008B45CE">
                    <w:rPr>
                      <w:rFonts w:eastAsia="Arial" w:cs="Arial"/>
                      <w:b/>
                      <w:sz w:val="18"/>
                    </w:rPr>
                    <w:t>Rentas</w:t>
                  </w:r>
                  <w:r w:rsidRPr="008B45CE">
                    <w:rPr>
                      <w:rFonts w:eastAsia="Arial" w:cs="Arial"/>
                      <w:b/>
                      <w:spacing w:val="-1"/>
                      <w:sz w:val="18"/>
                    </w:rPr>
                    <w:t xml:space="preserve"> </w:t>
                  </w:r>
                  <w:r w:rsidRPr="008B45CE">
                    <w:rPr>
                      <w:rFonts w:eastAsia="Arial" w:cs="Arial"/>
                      <w:b/>
                      <w:sz w:val="18"/>
                    </w:rPr>
                    <w:t>e</w:t>
                  </w:r>
                  <w:r w:rsidRPr="008B45CE">
                    <w:rPr>
                      <w:rFonts w:eastAsia="Arial" w:cs="Arial"/>
                      <w:b/>
                      <w:spacing w:val="-3"/>
                      <w:sz w:val="18"/>
                    </w:rPr>
                    <w:t xml:space="preserve"> </w:t>
                  </w:r>
                  <w:r w:rsidRPr="008B45CE">
                    <w:rPr>
                      <w:rFonts w:eastAsia="Arial" w:cs="Arial"/>
                      <w:b/>
                      <w:spacing w:val="-2"/>
                      <w:sz w:val="18"/>
                    </w:rPr>
                    <w:t>Ingresos</w:t>
                  </w:r>
                </w:p>
              </w:tc>
              <w:tc>
                <w:tcPr>
                  <w:tcW w:w="2207" w:type="dxa"/>
                  <w:tcBorders>
                    <w:top w:val="single" w:sz="4" w:space="0" w:color="000000"/>
                    <w:bottom w:val="single" w:sz="4" w:space="0" w:color="000000"/>
                  </w:tcBorders>
                </w:tcPr>
                <w:p w14:paraId="2CE71759" w14:textId="77777777" w:rsidR="000D15F6" w:rsidRPr="008B45CE" w:rsidRDefault="000D15F6" w:rsidP="000F4115">
                  <w:pPr>
                    <w:widowControl w:val="0"/>
                    <w:autoSpaceDE w:val="0"/>
                    <w:autoSpaceDN w:val="0"/>
                    <w:spacing w:before="15" w:line="204" w:lineRule="exact"/>
                    <w:ind w:right="169"/>
                    <w:jc w:val="right"/>
                    <w:rPr>
                      <w:rFonts w:eastAsia="Arial" w:cs="Arial"/>
                      <w:b/>
                      <w:sz w:val="18"/>
                    </w:rPr>
                  </w:pPr>
                  <w:r w:rsidRPr="008B45CE">
                    <w:rPr>
                      <w:rFonts w:eastAsia="Arial" w:cs="Arial"/>
                      <w:b/>
                      <w:spacing w:val="-2"/>
                      <w:sz w:val="18"/>
                    </w:rPr>
                    <w:t>65.219.000</w:t>
                  </w:r>
                </w:p>
              </w:tc>
              <w:tc>
                <w:tcPr>
                  <w:tcW w:w="1510" w:type="dxa"/>
                  <w:tcBorders>
                    <w:top w:val="single" w:sz="4" w:space="0" w:color="000000"/>
                    <w:bottom w:val="single" w:sz="4" w:space="0" w:color="000000"/>
                  </w:tcBorders>
                </w:tcPr>
                <w:p w14:paraId="38777BD0" w14:textId="77777777" w:rsidR="000D15F6" w:rsidRPr="008B45CE" w:rsidRDefault="000D15F6" w:rsidP="000F4115">
                  <w:pPr>
                    <w:widowControl w:val="0"/>
                    <w:autoSpaceDE w:val="0"/>
                    <w:autoSpaceDN w:val="0"/>
                    <w:rPr>
                      <w:rFonts w:ascii="Times New Roman" w:eastAsia="Arial" w:cs="Arial"/>
                      <w:sz w:val="16"/>
                    </w:rPr>
                  </w:pPr>
                </w:p>
              </w:tc>
              <w:tc>
                <w:tcPr>
                  <w:tcW w:w="570" w:type="dxa"/>
                  <w:tcBorders>
                    <w:top w:val="single" w:sz="4" w:space="0" w:color="000000"/>
                    <w:bottom w:val="single" w:sz="4" w:space="0" w:color="000000"/>
                  </w:tcBorders>
                </w:tcPr>
                <w:p w14:paraId="5AD5BA2B" w14:textId="77777777" w:rsidR="000D15F6" w:rsidRPr="008B45CE" w:rsidRDefault="000D15F6" w:rsidP="000F4115">
                  <w:pPr>
                    <w:widowControl w:val="0"/>
                    <w:autoSpaceDE w:val="0"/>
                    <w:autoSpaceDN w:val="0"/>
                    <w:spacing w:before="15" w:line="204" w:lineRule="exact"/>
                    <w:ind w:left="57"/>
                    <w:rPr>
                      <w:rFonts w:eastAsia="Arial" w:cs="Arial"/>
                      <w:b/>
                      <w:sz w:val="18"/>
                    </w:rPr>
                  </w:pPr>
                  <w:r w:rsidRPr="008B45CE">
                    <w:rPr>
                      <w:rFonts w:eastAsia="Arial" w:cs="Arial"/>
                      <w:b/>
                      <w:spacing w:val="-10"/>
                      <w:sz w:val="18"/>
                    </w:rPr>
                    <w:t>0</w:t>
                  </w:r>
                </w:p>
              </w:tc>
              <w:tc>
                <w:tcPr>
                  <w:tcW w:w="1603" w:type="dxa"/>
                  <w:tcBorders>
                    <w:top w:val="single" w:sz="4" w:space="0" w:color="000000"/>
                    <w:bottom w:val="single" w:sz="4" w:space="0" w:color="000000"/>
                  </w:tcBorders>
                </w:tcPr>
                <w:p w14:paraId="5453FB21" w14:textId="77777777" w:rsidR="000D15F6" w:rsidRPr="008B45CE" w:rsidRDefault="000D15F6" w:rsidP="000F4115">
                  <w:pPr>
                    <w:widowControl w:val="0"/>
                    <w:autoSpaceDE w:val="0"/>
                    <w:autoSpaceDN w:val="0"/>
                    <w:spacing w:before="15" w:line="204" w:lineRule="exact"/>
                    <w:ind w:right="62"/>
                    <w:jc w:val="right"/>
                    <w:rPr>
                      <w:rFonts w:eastAsia="Arial" w:cs="Arial"/>
                      <w:b/>
                      <w:sz w:val="18"/>
                    </w:rPr>
                  </w:pPr>
                  <w:r w:rsidRPr="008B45CE">
                    <w:rPr>
                      <w:rFonts w:eastAsia="Arial" w:cs="Arial"/>
                      <w:b/>
                      <w:spacing w:val="-2"/>
                      <w:sz w:val="18"/>
                    </w:rPr>
                    <w:t>65.219.000</w:t>
                  </w:r>
                </w:p>
              </w:tc>
            </w:tr>
          </w:tbl>
          <w:p w14:paraId="1423593A" w14:textId="77777777" w:rsidR="000D15F6" w:rsidRDefault="000D15F6" w:rsidP="000F4115">
            <w:pPr>
              <w:jc w:val="both"/>
            </w:pPr>
          </w:p>
          <w:p w14:paraId="2B22CF34" w14:textId="77777777" w:rsidR="000D15F6" w:rsidRPr="008B45CE" w:rsidRDefault="000D15F6" w:rsidP="000F4115">
            <w:pPr>
              <w:widowControl w:val="0"/>
              <w:autoSpaceDE w:val="0"/>
              <w:autoSpaceDN w:val="0"/>
              <w:rPr>
                <w:rFonts w:eastAsia="Arial MT" w:hAnsi="Arial MT" w:cs="Arial MT"/>
                <w:b/>
                <w:sz w:val="18"/>
              </w:rPr>
            </w:pPr>
          </w:p>
          <w:p w14:paraId="7173BC27" w14:textId="77777777" w:rsidR="000D15F6" w:rsidRPr="008B45CE" w:rsidRDefault="000D15F6" w:rsidP="000F4115">
            <w:pPr>
              <w:widowControl w:val="0"/>
              <w:autoSpaceDE w:val="0"/>
              <w:autoSpaceDN w:val="0"/>
              <w:spacing w:before="171"/>
              <w:rPr>
                <w:rFonts w:eastAsia="Arial MT" w:hAnsi="Arial MT" w:cs="Arial MT"/>
                <w:b/>
                <w:sz w:val="18"/>
              </w:rPr>
            </w:pPr>
          </w:p>
          <w:p w14:paraId="00062234" w14:textId="77777777" w:rsidR="000D15F6" w:rsidRPr="008B45CE" w:rsidRDefault="000D15F6" w:rsidP="000F4115">
            <w:pPr>
              <w:widowControl w:val="0"/>
              <w:autoSpaceDE w:val="0"/>
              <w:autoSpaceDN w:val="0"/>
              <w:spacing w:after="39"/>
              <w:ind w:left="331"/>
              <w:rPr>
                <w:rFonts w:eastAsia="Arial MT" w:cs="Arial MT"/>
                <w:b/>
                <w:sz w:val="18"/>
              </w:rPr>
            </w:pPr>
            <w:r w:rsidRPr="008B45CE">
              <w:rPr>
                <w:rFonts w:eastAsia="Arial MT" w:cs="Arial MT"/>
                <w:b/>
                <w:sz w:val="18"/>
              </w:rPr>
              <w:t>204</w:t>
            </w:r>
            <w:r w:rsidRPr="008B45CE">
              <w:rPr>
                <w:rFonts w:eastAsia="Arial MT" w:cs="Arial MT"/>
                <w:b/>
                <w:spacing w:val="34"/>
                <w:sz w:val="18"/>
              </w:rPr>
              <w:t xml:space="preserve">  </w:t>
            </w:r>
            <w:r w:rsidRPr="008B45CE">
              <w:rPr>
                <w:rFonts w:eastAsia="Arial MT" w:cs="Arial MT"/>
                <w:b/>
                <w:sz w:val="18"/>
              </w:rPr>
              <w:t>INSTITUTO</w:t>
            </w:r>
            <w:r w:rsidRPr="008B45CE">
              <w:rPr>
                <w:rFonts w:eastAsia="Arial MT" w:cs="Arial MT"/>
                <w:b/>
                <w:spacing w:val="-1"/>
                <w:sz w:val="18"/>
              </w:rPr>
              <w:t xml:space="preserve"> </w:t>
            </w:r>
            <w:r w:rsidRPr="008B45CE">
              <w:rPr>
                <w:rFonts w:eastAsia="Arial MT" w:cs="Arial MT"/>
                <w:b/>
                <w:sz w:val="18"/>
              </w:rPr>
              <w:t>DE</w:t>
            </w:r>
            <w:r w:rsidRPr="008B45CE">
              <w:rPr>
                <w:rFonts w:eastAsia="Arial MT" w:cs="Arial MT"/>
                <w:b/>
                <w:spacing w:val="-1"/>
                <w:sz w:val="18"/>
              </w:rPr>
              <w:t xml:space="preserve"> </w:t>
            </w:r>
            <w:r w:rsidRPr="008B45CE">
              <w:rPr>
                <w:rFonts w:eastAsia="Arial MT" w:cs="Arial MT"/>
                <w:b/>
                <w:sz w:val="18"/>
              </w:rPr>
              <w:t>DESARROLLO</w:t>
            </w:r>
            <w:r w:rsidRPr="008B45CE">
              <w:rPr>
                <w:rFonts w:eastAsia="Arial MT" w:cs="Arial MT"/>
                <w:b/>
                <w:spacing w:val="-3"/>
                <w:sz w:val="18"/>
              </w:rPr>
              <w:t xml:space="preserve"> </w:t>
            </w:r>
            <w:r w:rsidRPr="008B45CE">
              <w:rPr>
                <w:rFonts w:eastAsia="Arial MT" w:cs="Arial MT"/>
                <w:b/>
                <w:sz w:val="18"/>
              </w:rPr>
              <w:t>URBANO</w:t>
            </w:r>
            <w:r w:rsidRPr="008B45CE">
              <w:rPr>
                <w:rFonts w:eastAsia="Arial MT" w:cs="Arial MT"/>
                <w:b/>
                <w:spacing w:val="-1"/>
                <w:sz w:val="18"/>
              </w:rPr>
              <w:t xml:space="preserve"> </w:t>
            </w:r>
            <w:r w:rsidRPr="008B45CE">
              <w:rPr>
                <w:rFonts w:eastAsia="Arial MT" w:cs="Arial MT"/>
                <w:b/>
                <w:sz w:val="18"/>
              </w:rPr>
              <w:t xml:space="preserve">– </w:t>
            </w:r>
            <w:r w:rsidRPr="008B45CE">
              <w:rPr>
                <w:rFonts w:eastAsia="Arial MT" w:cs="Arial MT"/>
                <w:b/>
                <w:spacing w:val="-5"/>
                <w:sz w:val="18"/>
              </w:rPr>
              <w:t>IDU</w:t>
            </w:r>
          </w:p>
          <w:tbl>
            <w:tblPr>
              <w:tblW w:w="0" w:type="auto"/>
              <w:tblInd w:w="269" w:type="dxa"/>
              <w:tblLayout w:type="fixed"/>
              <w:tblLook w:val="01E0" w:firstRow="1" w:lastRow="1" w:firstColumn="1" w:lastColumn="1" w:noHBand="0" w:noVBand="0"/>
            </w:tblPr>
            <w:tblGrid>
              <w:gridCol w:w="612"/>
              <w:gridCol w:w="2652"/>
              <w:gridCol w:w="2207"/>
              <w:gridCol w:w="1510"/>
              <w:gridCol w:w="453"/>
              <w:gridCol w:w="1719"/>
            </w:tblGrid>
            <w:tr w:rsidR="000D15F6" w:rsidRPr="008B45CE" w14:paraId="404A0557" w14:textId="77777777" w:rsidTr="000F4115">
              <w:trPr>
                <w:trHeight w:val="525"/>
              </w:trPr>
              <w:tc>
                <w:tcPr>
                  <w:tcW w:w="3131" w:type="dxa"/>
                  <w:gridSpan w:val="2"/>
                  <w:tcBorders>
                    <w:top w:val="single" w:sz="4" w:space="0" w:color="000000"/>
                    <w:bottom w:val="single" w:sz="4" w:space="0" w:color="000000"/>
                  </w:tcBorders>
                </w:tcPr>
                <w:p w14:paraId="065AC616" w14:textId="77777777" w:rsidR="000D15F6" w:rsidRPr="008B45CE" w:rsidRDefault="000D15F6" w:rsidP="000F4115">
                  <w:pPr>
                    <w:widowControl w:val="0"/>
                    <w:autoSpaceDE w:val="0"/>
                    <w:autoSpaceDN w:val="0"/>
                    <w:rPr>
                      <w:rFonts w:ascii="Times New Roman" w:eastAsia="Arial" w:cs="Arial"/>
                      <w:sz w:val="18"/>
                    </w:rPr>
                  </w:pPr>
                </w:p>
              </w:tc>
              <w:tc>
                <w:tcPr>
                  <w:tcW w:w="2207" w:type="dxa"/>
                  <w:tcBorders>
                    <w:top w:val="single" w:sz="4" w:space="0" w:color="000000"/>
                    <w:bottom w:val="single" w:sz="4" w:space="0" w:color="000000"/>
                  </w:tcBorders>
                </w:tcPr>
                <w:p w14:paraId="636DFF60" w14:textId="77777777" w:rsidR="000D15F6" w:rsidRPr="008B45CE" w:rsidRDefault="000D15F6" w:rsidP="000F4115">
                  <w:pPr>
                    <w:widowControl w:val="0"/>
                    <w:autoSpaceDE w:val="0"/>
                    <w:autoSpaceDN w:val="0"/>
                    <w:ind w:left="553" w:firstLine="218"/>
                    <w:rPr>
                      <w:rFonts w:eastAsia="Arial" w:cs="Arial"/>
                      <w:b/>
                      <w:sz w:val="18"/>
                    </w:rPr>
                  </w:pPr>
                  <w:r w:rsidRPr="008B45CE">
                    <w:rPr>
                      <w:rFonts w:eastAsia="Arial" w:cs="Arial"/>
                      <w:b/>
                      <w:spacing w:val="-2"/>
                      <w:sz w:val="18"/>
                    </w:rPr>
                    <w:t>Recursos Administrados</w:t>
                  </w:r>
                </w:p>
              </w:tc>
              <w:tc>
                <w:tcPr>
                  <w:tcW w:w="1510" w:type="dxa"/>
                  <w:tcBorders>
                    <w:top w:val="single" w:sz="4" w:space="0" w:color="000000"/>
                    <w:bottom w:val="single" w:sz="4" w:space="0" w:color="000000"/>
                  </w:tcBorders>
                </w:tcPr>
                <w:p w14:paraId="0DEAF504" w14:textId="77777777" w:rsidR="000D15F6" w:rsidRPr="008B45CE" w:rsidRDefault="000D15F6" w:rsidP="000F4115">
                  <w:pPr>
                    <w:widowControl w:val="0"/>
                    <w:autoSpaceDE w:val="0"/>
                    <w:autoSpaceDN w:val="0"/>
                    <w:ind w:left="516" w:hanging="341"/>
                    <w:rPr>
                      <w:rFonts w:eastAsia="Arial" w:cs="Arial"/>
                      <w:b/>
                      <w:sz w:val="18"/>
                    </w:rPr>
                  </w:pPr>
                  <w:r w:rsidRPr="008B45CE">
                    <w:rPr>
                      <w:rFonts w:eastAsia="Arial" w:cs="Arial"/>
                      <w:b/>
                      <w:spacing w:val="-2"/>
                      <w:sz w:val="18"/>
                    </w:rPr>
                    <w:t>Transferencias Nación</w:t>
                  </w:r>
                </w:p>
              </w:tc>
              <w:tc>
                <w:tcPr>
                  <w:tcW w:w="453" w:type="dxa"/>
                  <w:tcBorders>
                    <w:top w:val="single" w:sz="4" w:space="0" w:color="000000"/>
                    <w:bottom w:val="single" w:sz="4" w:space="0" w:color="000000"/>
                  </w:tcBorders>
                </w:tcPr>
                <w:p w14:paraId="09C65460" w14:textId="77777777" w:rsidR="000D15F6" w:rsidRPr="008B45CE" w:rsidRDefault="000D15F6" w:rsidP="000F4115">
                  <w:pPr>
                    <w:widowControl w:val="0"/>
                    <w:autoSpaceDE w:val="0"/>
                    <w:autoSpaceDN w:val="0"/>
                    <w:rPr>
                      <w:rFonts w:ascii="Times New Roman" w:eastAsia="Arial" w:cs="Arial"/>
                      <w:sz w:val="18"/>
                    </w:rPr>
                  </w:pPr>
                </w:p>
              </w:tc>
              <w:tc>
                <w:tcPr>
                  <w:tcW w:w="1719" w:type="dxa"/>
                  <w:tcBorders>
                    <w:top w:val="single" w:sz="4" w:space="0" w:color="000000"/>
                    <w:bottom w:val="single" w:sz="4" w:space="0" w:color="000000"/>
                  </w:tcBorders>
                </w:tcPr>
                <w:p w14:paraId="189FAA03" w14:textId="77777777" w:rsidR="000D15F6" w:rsidRPr="008B45CE" w:rsidRDefault="000D15F6" w:rsidP="000F4115">
                  <w:pPr>
                    <w:widowControl w:val="0"/>
                    <w:autoSpaceDE w:val="0"/>
                    <w:autoSpaceDN w:val="0"/>
                    <w:spacing w:before="205"/>
                    <w:ind w:left="536"/>
                    <w:rPr>
                      <w:rFonts w:eastAsia="Arial" w:cs="Arial"/>
                      <w:b/>
                      <w:sz w:val="18"/>
                    </w:rPr>
                  </w:pPr>
                  <w:r w:rsidRPr="008B45CE">
                    <w:rPr>
                      <w:rFonts w:eastAsia="Arial" w:cs="Arial"/>
                      <w:b/>
                      <w:spacing w:val="-2"/>
                      <w:sz w:val="18"/>
                    </w:rPr>
                    <w:t>Total</w:t>
                  </w:r>
                </w:p>
              </w:tc>
            </w:tr>
            <w:tr w:rsidR="000D15F6" w:rsidRPr="008B45CE" w14:paraId="0E693A25" w14:textId="77777777" w:rsidTr="000F4115">
              <w:trPr>
                <w:trHeight w:val="225"/>
              </w:trPr>
              <w:tc>
                <w:tcPr>
                  <w:tcW w:w="479" w:type="dxa"/>
                  <w:tcBorders>
                    <w:top w:val="single" w:sz="4" w:space="0" w:color="000000"/>
                  </w:tcBorders>
                </w:tcPr>
                <w:p w14:paraId="72BBA2AF" w14:textId="77777777" w:rsidR="000D15F6" w:rsidRPr="008B45CE" w:rsidRDefault="000D15F6" w:rsidP="000F4115">
                  <w:pPr>
                    <w:widowControl w:val="0"/>
                    <w:autoSpaceDE w:val="0"/>
                    <w:autoSpaceDN w:val="0"/>
                    <w:spacing w:line="205" w:lineRule="exact"/>
                    <w:ind w:left="35" w:right="35"/>
                    <w:jc w:val="center"/>
                    <w:rPr>
                      <w:rFonts w:ascii="Arial MT" w:eastAsia="Arial" w:cs="Arial"/>
                      <w:sz w:val="18"/>
                    </w:rPr>
                  </w:pPr>
                  <w:r w:rsidRPr="008B45CE">
                    <w:rPr>
                      <w:rFonts w:ascii="Arial MT" w:eastAsia="Arial" w:cs="Arial"/>
                      <w:spacing w:val="-5"/>
                      <w:sz w:val="18"/>
                    </w:rPr>
                    <w:t>O11</w:t>
                  </w:r>
                </w:p>
              </w:tc>
              <w:tc>
                <w:tcPr>
                  <w:tcW w:w="2652" w:type="dxa"/>
                  <w:tcBorders>
                    <w:top w:val="single" w:sz="4" w:space="0" w:color="000000"/>
                  </w:tcBorders>
                </w:tcPr>
                <w:p w14:paraId="235D09BD" w14:textId="77777777" w:rsidR="000D15F6" w:rsidRPr="008B45CE" w:rsidRDefault="000D15F6" w:rsidP="000F4115">
                  <w:pPr>
                    <w:widowControl w:val="0"/>
                    <w:autoSpaceDE w:val="0"/>
                    <w:autoSpaceDN w:val="0"/>
                    <w:spacing w:line="205" w:lineRule="exact"/>
                    <w:ind w:left="70"/>
                    <w:rPr>
                      <w:rFonts w:ascii="Arial MT" w:eastAsia="Arial" w:cs="Arial"/>
                      <w:sz w:val="18"/>
                    </w:rPr>
                  </w:pPr>
                  <w:r w:rsidRPr="008B45CE">
                    <w:rPr>
                      <w:rFonts w:ascii="Arial MT" w:eastAsia="Arial" w:cs="Arial"/>
                      <w:sz w:val="18"/>
                    </w:rPr>
                    <w:t>Ingresos</w:t>
                  </w:r>
                  <w:r w:rsidRPr="008B45CE">
                    <w:rPr>
                      <w:rFonts w:ascii="Arial MT" w:eastAsia="Arial" w:cs="Arial"/>
                      <w:spacing w:val="-4"/>
                      <w:sz w:val="18"/>
                    </w:rPr>
                    <w:t xml:space="preserve"> </w:t>
                  </w:r>
                  <w:r w:rsidRPr="008B45CE">
                    <w:rPr>
                      <w:rFonts w:ascii="Arial MT" w:eastAsia="Arial" w:cs="Arial"/>
                      <w:spacing w:val="-2"/>
                      <w:sz w:val="18"/>
                    </w:rPr>
                    <w:t>Corrientes</w:t>
                  </w:r>
                </w:p>
              </w:tc>
              <w:tc>
                <w:tcPr>
                  <w:tcW w:w="2207" w:type="dxa"/>
                  <w:tcBorders>
                    <w:top w:val="single" w:sz="4" w:space="0" w:color="000000"/>
                  </w:tcBorders>
                </w:tcPr>
                <w:p w14:paraId="434B5C5F" w14:textId="77777777" w:rsidR="000D15F6" w:rsidRPr="008B45CE" w:rsidRDefault="000D15F6" w:rsidP="000F4115">
                  <w:pPr>
                    <w:widowControl w:val="0"/>
                    <w:autoSpaceDE w:val="0"/>
                    <w:autoSpaceDN w:val="0"/>
                    <w:spacing w:line="205" w:lineRule="exact"/>
                    <w:ind w:right="170"/>
                    <w:jc w:val="right"/>
                    <w:rPr>
                      <w:rFonts w:ascii="Arial MT" w:eastAsia="Arial" w:cs="Arial"/>
                      <w:sz w:val="18"/>
                    </w:rPr>
                  </w:pPr>
                  <w:r w:rsidRPr="008B45CE">
                    <w:rPr>
                      <w:rFonts w:ascii="Arial MT" w:eastAsia="Arial" w:cs="Arial"/>
                      <w:spacing w:val="-2"/>
                      <w:sz w:val="18"/>
                    </w:rPr>
                    <w:t>35.862.389.000</w:t>
                  </w:r>
                </w:p>
              </w:tc>
              <w:tc>
                <w:tcPr>
                  <w:tcW w:w="1510" w:type="dxa"/>
                  <w:tcBorders>
                    <w:top w:val="single" w:sz="4" w:space="0" w:color="000000"/>
                  </w:tcBorders>
                </w:tcPr>
                <w:p w14:paraId="3D2371A4" w14:textId="77777777" w:rsidR="000D15F6" w:rsidRPr="008B45CE" w:rsidRDefault="000D15F6" w:rsidP="000F4115">
                  <w:pPr>
                    <w:widowControl w:val="0"/>
                    <w:autoSpaceDE w:val="0"/>
                    <w:autoSpaceDN w:val="0"/>
                    <w:rPr>
                      <w:rFonts w:ascii="Times New Roman" w:eastAsia="Arial" w:cs="Arial"/>
                      <w:sz w:val="16"/>
                    </w:rPr>
                  </w:pPr>
                </w:p>
              </w:tc>
              <w:tc>
                <w:tcPr>
                  <w:tcW w:w="453" w:type="dxa"/>
                  <w:tcBorders>
                    <w:top w:val="single" w:sz="4" w:space="0" w:color="000000"/>
                  </w:tcBorders>
                </w:tcPr>
                <w:p w14:paraId="13CB8536" w14:textId="77777777" w:rsidR="000D15F6" w:rsidRPr="008B45CE" w:rsidRDefault="000D15F6" w:rsidP="000F4115">
                  <w:pPr>
                    <w:widowControl w:val="0"/>
                    <w:autoSpaceDE w:val="0"/>
                    <w:autoSpaceDN w:val="0"/>
                    <w:spacing w:line="205" w:lineRule="exact"/>
                    <w:ind w:left="57"/>
                    <w:rPr>
                      <w:rFonts w:ascii="Arial MT" w:eastAsia="Arial" w:cs="Arial"/>
                      <w:sz w:val="18"/>
                    </w:rPr>
                  </w:pPr>
                  <w:r w:rsidRPr="008B45CE">
                    <w:rPr>
                      <w:rFonts w:ascii="Arial MT" w:eastAsia="Arial" w:cs="Arial"/>
                      <w:spacing w:val="-10"/>
                      <w:sz w:val="18"/>
                    </w:rPr>
                    <w:t>0</w:t>
                  </w:r>
                </w:p>
              </w:tc>
              <w:tc>
                <w:tcPr>
                  <w:tcW w:w="1719" w:type="dxa"/>
                  <w:tcBorders>
                    <w:top w:val="single" w:sz="4" w:space="0" w:color="000000"/>
                  </w:tcBorders>
                </w:tcPr>
                <w:p w14:paraId="01C219ED" w14:textId="77777777" w:rsidR="000D15F6" w:rsidRPr="008B45CE" w:rsidRDefault="000D15F6" w:rsidP="000F4115">
                  <w:pPr>
                    <w:widowControl w:val="0"/>
                    <w:autoSpaceDE w:val="0"/>
                    <w:autoSpaceDN w:val="0"/>
                    <w:spacing w:line="205" w:lineRule="exact"/>
                    <w:ind w:right="61"/>
                    <w:jc w:val="right"/>
                    <w:rPr>
                      <w:rFonts w:ascii="Arial MT" w:eastAsia="Arial" w:cs="Arial"/>
                      <w:sz w:val="18"/>
                    </w:rPr>
                  </w:pPr>
                  <w:r w:rsidRPr="008B45CE">
                    <w:rPr>
                      <w:rFonts w:ascii="Arial MT" w:eastAsia="Arial" w:cs="Arial"/>
                      <w:spacing w:val="-2"/>
                      <w:sz w:val="18"/>
                    </w:rPr>
                    <w:t>35.862.389.000</w:t>
                  </w:r>
                </w:p>
              </w:tc>
            </w:tr>
            <w:tr w:rsidR="000D15F6" w:rsidRPr="008B45CE" w14:paraId="1DD4E29A" w14:textId="77777777" w:rsidTr="000F4115">
              <w:trPr>
                <w:trHeight w:val="254"/>
              </w:trPr>
              <w:tc>
                <w:tcPr>
                  <w:tcW w:w="479" w:type="dxa"/>
                  <w:tcBorders>
                    <w:bottom w:val="single" w:sz="4" w:space="0" w:color="000000"/>
                  </w:tcBorders>
                </w:tcPr>
                <w:p w14:paraId="75E854E3" w14:textId="77777777" w:rsidR="000D15F6" w:rsidRPr="008B45CE" w:rsidRDefault="000D15F6" w:rsidP="000F4115">
                  <w:pPr>
                    <w:widowControl w:val="0"/>
                    <w:autoSpaceDE w:val="0"/>
                    <w:autoSpaceDN w:val="0"/>
                    <w:spacing w:before="13"/>
                    <w:ind w:left="35" w:right="35"/>
                    <w:jc w:val="center"/>
                    <w:rPr>
                      <w:rFonts w:ascii="Arial MT" w:eastAsia="Arial" w:cs="Arial"/>
                      <w:sz w:val="18"/>
                    </w:rPr>
                  </w:pPr>
                  <w:r w:rsidRPr="008B45CE">
                    <w:rPr>
                      <w:rFonts w:ascii="Arial MT" w:eastAsia="Arial" w:cs="Arial"/>
                      <w:spacing w:val="-5"/>
                      <w:sz w:val="18"/>
                    </w:rPr>
                    <w:t>O12</w:t>
                  </w:r>
                </w:p>
              </w:tc>
              <w:tc>
                <w:tcPr>
                  <w:tcW w:w="2652" w:type="dxa"/>
                  <w:tcBorders>
                    <w:bottom w:val="single" w:sz="4" w:space="0" w:color="000000"/>
                  </w:tcBorders>
                </w:tcPr>
                <w:p w14:paraId="6D0D8930" w14:textId="77777777" w:rsidR="000D15F6" w:rsidRPr="008B45CE" w:rsidRDefault="000D15F6" w:rsidP="000F4115">
                  <w:pPr>
                    <w:widowControl w:val="0"/>
                    <w:autoSpaceDE w:val="0"/>
                    <w:autoSpaceDN w:val="0"/>
                    <w:spacing w:before="13"/>
                    <w:ind w:left="70"/>
                    <w:rPr>
                      <w:rFonts w:ascii="Arial MT" w:eastAsia="Arial" w:cs="Arial"/>
                      <w:sz w:val="18"/>
                    </w:rPr>
                  </w:pPr>
                  <w:r w:rsidRPr="008B45CE">
                    <w:rPr>
                      <w:rFonts w:ascii="Arial MT" w:eastAsia="Arial" w:cs="Arial"/>
                      <w:sz w:val="18"/>
                    </w:rPr>
                    <w:t>Recursos</w:t>
                  </w:r>
                  <w:r w:rsidRPr="008B45CE">
                    <w:rPr>
                      <w:rFonts w:ascii="Arial MT" w:eastAsia="Arial" w:cs="Arial"/>
                      <w:spacing w:val="-2"/>
                      <w:sz w:val="18"/>
                    </w:rPr>
                    <w:t xml:space="preserve"> </w:t>
                  </w:r>
                  <w:r w:rsidRPr="008B45CE">
                    <w:rPr>
                      <w:rFonts w:ascii="Arial MT" w:eastAsia="Arial" w:cs="Arial"/>
                      <w:sz w:val="18"/>
                    </w:rPr>
                    <w:t xml:space="preserve">de </w:t>
                  </w:r>
                  <w:r w:rsidRPr="008B45CE">
                    <w:rPr>
                      <w:rFonts w:ascii="Arial MT" w:eastAsia="Arial" w:cs="Arial"/>
                      <w:spacing w:val="-2"/>
                      <w:sz w:val="18"/>
                    </w:rPr>
                    <w:t>Capital</w:t>
                  </w:r>
                </w:p>
              </w:tc>
              <w:tc>
                <w:tcPr>
                  <w:tcW w:w="2207" w:type="dxa"/>
                  <w:tcBorders>
                    <w:bottom w:val="single" w:sz="4" w:space="0" w:color="000000"/>
                  </w:tcBorders>
                </w:tcPr>
                <w:p w14:paraId="3B54F90A" w14:textId="77777777" w:rsidR="000D15F6" w:rsidRPr="008B45CE" w:rsidRDefault="000D15F6" w:rsidP="000F4115">
                  <w:pPr>
                    <w:widowControl w:val="0"/>
                    <w:autoSpaceDE w:val="0"/>
                    <w:autoSpaceDN w:val="0"/>
                    <w:spacing w:before="13"/>
                    <w:ind w:right="170"/>
                    <w:jc w:val="right"/>
                    <w:rPr>
                      <w:rFonts w:ascii="Arial MT" w:eastAsia="Arial" w:cs="Arial"/>
                      <w:sz w:val="18"/>
                    </w:rPr>
                  </w:pPr>
                  <w:r w:rsidRPr="008B45CE">
                    <w:rPr>
                      <w:rFonts w:ascii="Arial MT" w:eastAsia="Arial" w:cs="Arial"/>
                      <w:spacing w:val="-2"/>
                      <w:sz w:val="18"/>
                    </w:rPr>
                    <w:t>872.522.759.000</w:t>
                  </w:r>
                </w:p>
              </w:tc>
              <w:tc>
                <w:tcPr>
                  <w:tcW w:w="1510" w:type="dxa"/>
                  <w:tcBorders>
                    <w:bottom w:val="single" w:sz="4" w:space="0" w:color="000000"/>
                  </w:tcBorders>
                </w:tcPr>
                <w:p w14:paraId="45E2BF30" w14:textId="77777777" w:rsidR="000D15F6" w:rsidRPr="008B45CE" w:rsidRDefault="000D15F6" w:rsidP="000F4115">
                  <w:pPr>
                    <w:widowControl w:val="0"/>
                    <w:autoSpaceDE w:val="0"/>
                    <w:autoSpaceDN w:val="0"/>
                    <w:rPr>
                      <w:rFonts w:ascii="Times New Roman" w:eastAsia="Arial" w:cs="Arial"/>
                      <w:sz w:val="18"/>
                    </w:rPr>
                  </w:pPr>
                </w:p>
              </w:tc>
              <w:tc>
                <w:tcPr>
                  <w:tcW w:w="453" w:type="dxa"/>
                  <w:tcBorders>
                    <w:bottom w:val="single" w:sz="4" w:space="0" w:color="000000"/>
                  </w:tcBorders>
                </w:tcPr>
                <w:p w14:paraId="26CD6403" w14:textId="77777777" w:rsidR="000D15F6" w:rsidRPr="008B45CE" w:rsidRDefault="000D15F6" w:rsidP="000F4115">
                  <w:pPr>
                    <w:widowControl w:val="0"/>
                    <w:autoSpaceDE w:val="0"/>
                    <w:autoSpaceDN w:val="0"/>
                    <w:spacing w:before="13"/>
                    <w:ind w:left="57"/>
                    <w:rPr>
                      <w:rFonts w:ascii="Arial MT" w:eastAsia="Arial" w:cs="Arial"/>
                      <w:sz w:val="18"/>
                    </w:rPr>
                  </w:pPr>
                  <w:r w:rsidRPr="008B45CE">
                    <w:rPr>
                      <w:rFonts w:ascii="Arial MT" w:eastAsia="Arial" w:cs="Arial"/>
                      <w:spacing w:val="-10"/>
                      <w:sz w:val="18"/>
                    </w:rPr>
                    <w:t>0</w:t>
                  </w:r>
                </w:p>
              </w:tc>
              <w:tc>
                <w:tcPr>
                  <w:tcW w:w="1719" w:type="dxa"/>
                  <w:tcBorders>
                    <w:bottom w:val="single" w:sz="4" w:space="0" w:color="000000"/>
                  </w:tcBorders>
                </w:tcPr>
                <w:p w14:paraId="30829D2F" w14:textId="77777777" w:rsidR="000D15F6" w:rsidRPr="008B45CE" w:rsidRDefault="000D15F6" w:rsidP="000F4115">
                  <w:pPr>
                    <w:widowControl w:val="0"/>
                    <w:autoSpaceDE w:val="0"/>
                    <w:autoSpaceDN w:val="0"/>
                    <w:spacing w:before="13"/>
                    <w:ind w:right="61"/>
                    <w:jc w:val="right"/>
                    <w:rPr>
                      <w:rFonts w:ascii="Arial MT" w:eastAsia="Arial" w:cs="Arial"/>
                      <w:sz w:val="18"/>
                    </w:rPr>
                  </w:pPr>
                  <w:r w:rsidRPr="008B45CE">
                    <w:rPr>
                      <w:rFonts w:ascii="Arial MT" w:eastAsia="Arial" w:cs="Arial"/>
                      <w:spacing w:val="-2"/>
                      <w:sz w:val="18"/>
                    </w:rPr>
                    <w:t>872.522.759.000</w:t>
                  </w:r>
                </w:p>
              </w:tc>
            </w:tr>
            <w:tr w:rsidR="000D15F6" w:rsidRPr="008B45CE" w14:paraId="2DE0386B" w14:textId="77777777" w:rsidTr="000F4115">
              <w:trPr>
                <w:trHeight w:val="239"/>
              </w:trPr>
              <w:tc>
                <w:tcPr>
                  <w:tcW w:w="479" w:type="dxa"/>
                  <w:tcBorders>
                    <w:top w:val="single" w:sz="4" w:space="0" w:color="000000"/>
                    <w:bottom w:val="single" w:sz="4" w:space="0" w:color="000000"/>
                  </w:tcBorders>
                </w:tcPr>
                <w:p w14:paraId="0B05EF36" w14:textId="77777777" w:rsidR="000D15F6" w:rsidRPr="008B45CE" w:rsidRDefault="000D15F6" w:rsidP="000F4115">
                  <w:pPr>
                    <w:widowControl w:val="0"/>
                    <w:autoSpaceDE w:val="0"/>
                    <w:autoSpaceDN w:val="0"/>
                    <w:rPr>
                      <w:rFonts w:ascii="Times New Roman" w:eastAsia="Arial" w:cs="Arial"/>
                      <w:sz w:val="16"/>
                    </w:rPr>
                  </w:pPr>
                </w:p>
              </w:tc>
              <w:tc>
                <w:tcPr>
                  <w:tcW w:w="2652" w:type="dxa"/>
                  <w:tcBorders>
                    <w:top w:val="single" w:sz="4" w:space="0" w:color="000000"/>
                    <w:bottom w:val="single" w:sz="4" w:space="0" w:color="000000"/>
                  </w:tcBorders>
                </w:tcPr>
                <w:p w14:paraId="7DB6A61B" w14:textId="77777777" w:rsidR="000D15F6" w:rsidRPr="008B45CE" w:rsidRDefault="000D15F6" w:rsidP="000F4115">
                  <w:pPr>
                    <w:widowControl w:val="0"/>
                    <w:autoSpaceDE w:val="0"/>
                    <w:autoSpaceDN w:val="0"/>
                    <w:spacing w:before="15" w:line="204" w:lineRule="exact"/>
                    <w:ind w:left="70"/>
                    <w:rPr>
                      <w:rFonts w:eastAsia="Arial" w:cs="Arial"/>
                      <w:b/>
                      <w:sz w:val="18"/>
                    </w:rPr>
                  </w:pPr>
                  <w:r w:rsidRPr="008B45CE">
                    <w:rPr>
                      <w:rFonts w:eastAsia="Arial" w:cs="Arial"/>
                      <w:b/>
                      <w:sz w:val="18"/>
                    </w:rPr>
                    <w:t>Total</w:t>
                  </w:r>
                  <w:r w:rsidRPr="008B45CE">
                    <w:rPr>
                      <w:rFonts w:eastAsia="Arial" w:cs="Arial"/>
                      <w:b/>
                      <w:spacing w:val="-2"/>
                      <w:sz w:val="18"/>
                    </w:rPr>
                    <w:t xml:space="preserve"> </w:t>
                  </w:r>
                  <w:r w:rsidRPr="008B45CE">
                    <w:rPr>
                      <w:rFonts w:eastAsia="Arial" w:cs="Arial"/>
                      <w:b/>
                      <w:sz w:val="18"/>
                    </w:rPr>
                    <w:t>Rentas</w:t>
                  </w:r>
                  <w:r w:rsidRPr="008B45CE">
                    <w:rPr>
                      <w:rFonts w:eastAsia="Arial" w:cs="Arial"/>
                      <w:b/>
                      <w:spacing w:val="-1"/>
                      <w:sz w:val="18"/>
                    </w:rPr>
                    <w:t xml:space="preserve"> </w:t>
                  </w:r>
                  <w:r w:rsidRPr="008B45CE">
                    <w:rPr>
                      <w:rFonts w:eastAsia="Arial" w:cs="Arial"/>
                      <w:b/>
                      <w:sz w:val="18"/>
                    </w:rPr>
                    <w:t>e</w:t>
                  </w:r>
                  <w:r w:rsidRPr="008B45CE">
                    <w:rPr>
                      <w:rFonts w:eastAsia="Arial" w:cs="Arial"/>
                      <w:b/>
                      <w:spacing w:val="-3"/>
                      <w:sz w:val="18"/>
                    </w:rPr>
                    <w:t xml:space="preserve"> </w:t>
                  </w:r>
                  <w:r w:rsidRPr="008B45CE">
                    <w:rPr>
                      <w:rFonts w:eastAsia="Arial" w:cs="Arial"/>
                      <w:b/>
                      <w:spacing w:val="-2"/>
                      <w:sz w:val="18"/>
                    </w:rPr>
                    <w:t>Ingresos</w:t>
                  </w:r>
                </w:p>
              </w:tc>
              <w:tc>
                <w:tcPr>
                  <w:tcW w:w="2207" w:type="dxa"/>
                  <w:tcBorders>
                    <w:top w:val="single" w:sz="4" w:space="0" w:color="000000"/>
                    <w:bottom w:val="single" w:sz="4" w:space="0" w:color="000000"/>
                  </w:tcBorders>
                </w:tcPr>
                <w:p w14:paraId="630F628D" w14:textId="77777777" w:rsidR="000D15F6" w:rsidRPr="008B45CE" w:rsidRDefault="000D15F6" w:rsidP="000F4115">
                  <w:pPr>
                    <w:widowControl w:val="0"/>
                    <w:autoSpaceDE w:val="0"/>
                    <w:autoSpaceDN w:val="0"/>
                    <w:spacing w:before="15" w:line="204" w:lineRule="exact"/>
                    <w:ind w:right="170"/>
                    <w:jc w:val="right"/>
                    <w:rPr>
                      <w:rFonts w:eastAsia="Arial" w:cs="Arial"/>
                      <w:b/>
                      <w:sz w:val="18"/>
                    </w:rPr>
                  </w:pPr>
                  <w:r w:rsidRPr="008B45CE">
                    <w:rPr>
                      <w:rFonts w:eastAsia="Arial" w:cs="Arial"/>
                      <w:b/>
                      <w:spacing w:val="-2"/>
                      <w:sz w:val="18"/>
                    </w:rPr>
                    <w:t>908.385.148.000</w:t>
                  </w:r>
                </w:p>
              </w:tc>
              <w:tc>
                <w:tcPr>
                  <w:tcW w:w="1510" w:type="dxa"/>
                  <w:tcBorders>
                    <w:top w:val="single" w:sz="4" w:space="0" w:color="000000"/>
                    <w:bottom w:val="single" w:sz="4" w:space="0" w:color="000000"/>
                  </w:tcBorders>
                </w:tcPr>
                <w:p w14:paraId="6044A818" w14:textId="77777777" w:rsidR="000D15F6" w:rsidRPr="008B45CE" w:rsidRDefault="000D15F6" w:rsidP="000F4115">
                  <w:pPr>
                    <w:widowControl w:val="0"/>
                    <w:autoSpaceDE w:val="0"/>
                    <w:autoSpaceDN w:val="0"/>
                    <w:rPr>
                      <w:rFonts w:ascii="Times New Roman" w:eastAsia="Arial" w:cs="Arial"/>
                      <w:sz w:val="16"/>
                    </w:rPr>
                  </w:pPr>
                </w:p>
              </w:tc>
              <w:tc>
                <w:tcPr>
                  <w:tcW w:w="453" w:type="dxa"/>
                  <w:tcBorders>
                    <w:top w:val="single" w:sz="4" w:space="0" w:color="000000"/>
                    <w:bottom w:val="single" w:sz="4" w:space="0" w:color="000000"/>
                  </w:tcBorders>
                </w:tcPr>
                <w:p w14:paraId="44F177A3" w14:textId="77777777" w:rsidR="000D15F6" w:rsidRPr="008B45CE" w:rsidRDefault="000D15F6" w:rsidP="000F4115">
                  <w:pPr>
                    <w:widowControl w:val="0"/>
                    <w:autoSpaceDE w:val="0"/>
                    <w:autoSpaceDN w:val="0"/>
                    <w:spacing w:before="15" w:line="204" w:lineRule="exact"/>
                    <w:ind w:left="57"/>
                    <w:rPr>
                      <w:rFonts w:eastAsia="Arial" w:cs="Arial"/>
                      <w:b/>
                      <w:sz w:val="18"/>
                    </w:rPr>
                  </w:pPr>
                  <w:r w:rsidRPr="008B45CE">
                    <w:rPr>
                      <w:rFonts w:eastAsia="Arial" w:cs="Arial"/>
                      <w:b/>
                      <w:spacing w:val="-10"/>
                      <w:sz w:val="18"/>
                    </w:rPr>
                    <w:t>0</w:t>
                  </w:r>
                </w:p>
              </w:tc>
              <w:tc>
                <w:tcPr>
                  <w:tcW w:w="1719" w:type="dxa"/>
                  <w:tcBorders>
                    <w:top w:val="single" w:sz="4" w:space="0" w:color="000000"/>
                    <w:bottom w:val="single" w:sz="4" w:space="0" w:color="000000"/>
                  </w:tcBorders>
                </w:tcPr>
                <w:p w14:paraId="7E8776A9" w14:textId="77777777" w:rsidR="000D15F6" w:rsidRPr="008B45CE" w:rsidRDefault="000D15F6" w:rsidP="000F4115">
                  <w:pPr>
                    <w:widowControl w:val="0"/>
                    <w:autoSpaceDE w:val="0"/>
                    <w:autoSpaceDN w:val="0"/>
                    <w:spacing w:before="15" w:line="204" w:lineRule="exact"/>
                    <w:ind w:right="61"/>
                    <w:jc w:val="right"/>
                    <w:rPr>
                      <w:rFonts w:eastAsia="Arial" w:cs="Arial"/>
                      <w:b/>
                      <w:sz w:val="18"/>
                    </w:rPr>
                  </w:pPr>
                  <w:r w:rsidRPr="008B45CE">
                    <w:rPr>
                      <w:rFonts w:eastAsia="Arial" w:cs="Arial"/>
                      <w:b/>
                      <w:spacing w:val="-2"/>
                      <w:sz w:val="18"/>
                    </w:rPr>
                    <w:t>908.385.148.000</w:t>
                  </w:r>
                </w:p>
              </w:tc>
            </w:tr>
          </w:tbl>
          <w:p w14:paraId="0DE120A3" w14:textId="77777777" w:rsidR="000D15F6" w:rsidRPr="008B45CE" w:rsidRDefault="000D15F6" w:rsidP="000F4115">
            <w:pPr>
              <w:widowControl w:val="0"/>
              <w:autoSpaceDE w:val="0"/>
              <w:autoSpaceDN w:val="0"/>
              <w:rPr>
                <w:rFonts w:eastAsia="Arial MT" w:hAnsi="Arial MT" w:cs="Arial MT"/>
                <w:b/>
                <w:sz w:val="18"/>
              </w:rPr>
            </w:pPr>
          </w:p>
          <w:p w14:paraId="10ADD6CC" w14:textId="77777777" w:rsidR="000D15F6" w:rsidRPr="008B45CE" w:rsidRDefault="000D15F6" w:rsidP="000F4115">
            <w:pPr>
              <w:widowControl w:val="0"/>
              <w:autoSpaceDE w:val="0"/>
              <w:autoSpaceDN w:val="0"/>
              <w:rPr>
                <w:rFonts w:eastAsia="Arial MT" w:hAnsi="Arial MT" w:cs="Arial MT"/>
                <w:b/>
                <w:sz w:val="18"/>
              </w:rPr>
            </w:pPr>
          </w:p>
          <w:p w14:paraId="781611D2" w14:textId="77777777" w:rsidR="000D15F6" w:rsidRPr="008B45CE" w:rsidRDefault="000D15F6" w:rsidP="000F4115">
            <w:pPr>
              <w:widowControl w:val="0"/>
              <w:autoSpaceDE w:val="0"/>
              <w:autoSpaceDN w:val="0"/>
              <w:rPr>
                <w:rFonts w:eastAsia="Arial MT" w:hAnsi="Arial MT" w:cs="Arial MT"/>
                <w:b/>
                <w:sz w:val="18"/>
              </w:rPr>
            </w:pPr>
          </w:p>
          <w:p w14:paraId="01B68A99" w14:textId="77777777" w:rsidR="000D15F6" w:rsidRPr="008B45CE" w:rsidRDefault="000D15F6" w:rsidP="000F4115">
            <w:pPr>
              <w:widowControl w:val="0"/>
              <w:autoSpaceDE w:val="0"/>
              <w:autoSpaceDN w:val="0"/>
              <w:spacing w:before="15"/>
              <w:rPr>
                <w:rFonts w:eastAsia="Arial MT" w:hAnsi="Arial MT" w:cs="Arial MT"/>
                <w:b/>
                <w:sz w:val="18"/>
              </w:rPr>
            </w:pPr>
          </w:p>
          <w:p w14:paraId="52EFB2DF" w14:textId="77777777" w:rsidR="000D15F6" w:rsidRPr="008B45CE" w:rsidRDefault="000D15F6" w:rsidP="000F4115">
            <w:pPr>
              <w:widowControl w:val="0"/>
              <w:autoSpaceDE w:val="0"/>
              <w:autoSpaceDN w:val="0"/>
              <w:spacing w:after="39"/>
              <w:ind w:left="331"/>
              <w:rPr>
                <w:rFonts w:eastAsia="Arial MT" w:cs="Arial MT"/>
                <w:b/>
                <w:sz w:val="18"/>
              </w:rPr>
            </w:pPr>
            <w:r w:rsidRPr="008B45CE">
              <w:rPr>
                <w:rFonts w:eastAsia="Arial MT" w:cs="Arial MT"/>
                <w:b/>
                <w:sz w:val="18"/>
              </w:rPr>
              <w:t>206</w:t>
            </w:r>
            <w:r w:rsidRPr="008B45CE">
              <w:rPr>
                <w:rFonts w:eastAsia="Arial MT" w:cs="Arial MT"/>
                <w:b/>
                <w:spacing w:val="34"/>
                <w:sz w:val="18"/>
              </w:rPr>
              <w:t xml:space="preserve">  </w:t>
            </w:r>
            <w:r w:rsidRPr="008B45CE">
              <w:rPr>
                <w:rFonts w:eastAsia="Arial MT" w:cs="Arial MT"/>
                <w:b/>
                <w:sz w:val="18"/>
              </w:rPr>
              <w:t>FONDO</w:t>
            </w:r>
            <w:r w:rsidRPr="008B45CE">
              <w:rPr>
                <w:rFonts w:eastAsia="Arial MT" w:cs="Arial MT"/>
                <w:b/>
                <w:spacing w:val="-2"/>
                <w:sz w:val="18"/>
              </w:rPr>
              <w:t xml:space="preserve"> </w:t>
            </w:r>
            <w:r w:rsidRPr="008B45CE">
              <w:rPr>
                <w:rFonts w:eastAsia="Arial MT" w:cs="Arial MT"/>
                <w:b/>
                <w:sz w:val="18"/>
              </w:rPr>
              <w:t>DE</w:t>
            </w:r>
            <w:r w:rsidRPr="008B45CE">
              <w:rPr>
                <w:rFonts w:eastAsia="Arial MT" w:cs="Arial MT"/>
                <w:b/>
                <w:spacing w:val="-2"/>
                <w:sz w:val="18"/>
              </w:rPr>
              <w:t xml:space="preserve"> </w:t>
            </w:r>
            <w:r w:rsidRPr="008B45CE">
              <w:rPr>
                <w:rFonts w:eastAsia="Arial MT" w:cs="Arial MT"/>
                <w:b/>
                <w:sz w:val="18"/>
              </w:rPr>
              <w:t>PRESTACIONES</w:t>
            </w:r>
            <w:r w:rsidRPr="008B45CE">
              <w:rPr>
                <w:rFonts w:eastAsia="Arial MT" w:cs="Arial MT"/>
                <w:b/>
                <w:spacing w:val="1"/>
                <w:sz w:val="18"/>
              </w:rPr>
              <w:t xml:space="preserve"> </w:t>
            </w:r>
            <w:r w:rsidRPr="008B45CE">
              <w:rPr>
                <w:rFonts w:eastAsia="Arial MT" w:cs="Arial MT"/>
                <w:b/>
                <w:sz w:val="18"/>
              </w:rPr>
              <w:t>ECONÓMICAS,</w:t>
            </w:r>
            <w:r w:rsidRPr="008B45CE">
              <w:rPr>
                <w:rFonts w:eastAsia="Arial MT" w:cs="Arial MT"/>
                <w:b/>
                <w:spacing w:val="-1"/>
                <w:sz w:val="18"/>
              </w:rPr>
              <w:t xml:space="preserve"> </w:t>
            </w:r>
            <w:r w:rsidRPr="008B45CE">
              <w:rPr>
                <w:rFonts w:eastAsia="Arial MT" w:cs="Arial MT"/>
                <w:b/>
                <w:sz w:val="18"/>
              </w:rPr>
              <w:t>CESANTIAS</w:t>
            </w:r>
            <w:r w:rsidRPr="008B45CE">
              <w:rPr>
                <w:rFonts w:eastAsia="Arial MT" w:cs="Arial MT"/>
                <w:b/>
                <w:spacing w:val="-1"/>
                <w:sz w:val="18"/>
              </w:rPr>
              <w:t xml:space="preserve"> </w:t>
            </w:r>
            <w:r w:rsidRPr="008B45CE">
              <w:rPr>
                <w:rFonts w:eastAsia="Arial MT" w:cs="Arial MT"/>
                <w:b/>
                <w:sz w:val="18"/>
              </w:rPr>
              <w:t>Y</w:t>
            </w:r>
            <w:r w:rsidRPr="008B45CE">
              <w:rPr>
                <w:rFonts w:eastAsia="Arial MT" w:cs="Arial MT"/>
                <w:b/>
                <w:spacing w:val="-1"/>
                <w:sz w:val="18"/>
              </w:rPr>
              <w:t xml:space="preserve"> </w:t>
            </w:r>
            <w:r w:rsidRPr="008B45CE">
              <w:rPr>
                <w:rFonts w:eastAsia="Arial MT" w:cs="Arial MT"/>
                <w:b/>
                <w:sz w:val="18"/>
              </w:rPr>
              <w:t>PENSIONES</w:t>
            </w:r>
            <w:r w:rsidRPr="008B45CE">
              <w:rPr>
                <w:rFonts w:eastAsia="Arial MT" w:cs="Arial MT"/>
                <w:b/>
                <w:spacing w:val="1"/>
                <w:sz w:val="18"/>
              </w:rPr>
              <w:t xml:space="preserve"> </w:t>
            </w:r>
            <w:r w:rsidRPr="008B45CE">
              <w:rPr>
                <w:rFonts w:eastAsia="Arial MT" w:cs="Arial MT"/>
                <w:b/>
                <w:sz w:val="18"/>
              </w:rPr>
              <w:t>-</w:t>
            </w:r>
            <w:r w:rsidRPr="008B45CE">
              <w:rPr>
                <w:rFonts w:eastAsia="Arial MT" w:cs="Arial MT"/>
                <w:b/>
                <w:spacing w:val="-1"/>
                <w:sz w:val="18"/>
              </w:rPr>
              <w:t xml:space="preserve"> </w:t>
            </w:r>
            <w:r w:rsidRPr="008B45CE">
              <w:rPr>
                <w:rFonts w:eastAsia="Arial MT" w:cs="Arial MT"/>
                <w:b/>
                <w:spacing w:val="-2"/>
                <w:sz w:val="18"/>
              </w:rPr>
              <w:t>FONCEP</w:t>
            </w:r>
          </w:p>
          <w:tbl>
            <w:tblPr>
              <w:tblW w:w="0" w:type="auto"/>
              <w:tblInd w:w="269" w:type="dxa"/>
              <w:tblLayout w:type="fixed"/>
              <w:tblLook w:val="01E0" w:firstRow="1" w:lastRow="1" w:firstColumn="1" w:lastColumn="1" w:noHBand="0" w:noVBand="0"/>
            </w:tblPr>
            <w:tblGrid>
              <w:gridCol w:w="612"/>
              <w:gridCol w:w="2652"/>
              <w:gridCol w:w="2207"/>
              <w:gridCol w:w="1510"/>
              <w:gridCol w:w="453"/>
              <w:gridCol w:w="1719"/>
            </w:tblGrid>
            <w:tr w:rsidR="000D15F6" w:rsidRPr="008B45CE" w14:paraId="77EA295E" w14:textId="77777777" w:rsidTr="000F4115">
              <w:trPr>
                <w:trHeight w:val="525"/>
              </w:trPr>
              <w:tc>
                <w:tcPr>
                  <w:tcW w:w="3131" w:type="dxa"/>
                  <w:gridSpan w:val="2"/>
                  <w:tcBorders>
                    <w:top w:val="single" w:sz="4" w:space="0" w:color="000000"/>
                    <w:bottom w:val="single" w:sz="4" w:space="0" w:color="000000"/>
                  </w:tcBorders>
                </w:tcPr>
                <w:p w14:paraId="50AE040F" w14:textId="77777777" w:rsidR="000D15F6" w:rsidRPr="008B45CE" w:rsidRDefault="000D15F6" w:rsidP="000F4115">
                  <w:pPr>
                    <w:widowControl w:val="0"/>
                    <w:autoSpaceDE w:val="0"/>
                    <w:autoSpaceDN w:val="0"/>
                    <w:rPr>
                      <w:rFonts w:ascii="Times New Roman" w:eastAsia="Arial" w:cs="Arial"/>
                      <w:sz w:val="18"/>
                    </w:rPr>
                  </w:pPr>
                </w:p>
              </w:tc>
              <w:tc>
                <w:tcPr>
                  <w:tcW w:w="2207" w:type="dxa"/>
                  <w:tcBorders>
                    <w:top w:val="single" w:sz="4" w:space="0" w:color="000000"/>
                    <w:bottom w:val="single" w:sz="4" w:space="0" w:color="000000"/>
                  </w:tcBorders>
                </w:tcPr>
                <w:p w14:paraId="3EDE8545" w14:textId="77777777" w:rsidR="000D15F6" w:rsidRPr="008B45CE" w:rsidRDefault="000D15F6" w:rsidP="000F4115">
                  <w:pPr>
                    <w:widowControl w:val="0"/>
                    <w:autoSpaceDE w:val="0"/>
                    <w:autoSpaceDN w:val="0"/>
                    <w:ind w:left="553" w:firstLine="218"/>
                    <w:rPr>
                      <w:rFonts w:eastAsia="Arial" w:cs="Arial"/>
                      <w:b/>
                      <w:sz w:val="18"/>
                    </w:rPr>
                  </w:pPr>
                  <w:r w:rsidRPr="008B45CE">
                    <w:rPr>
                      <w:rFonts w:eastAsia="Arial" w:cs="Arial"/>
                      <w:b/>
                      <w:spacing w:val="-2"/>
                      <w:sz w:val="18"/>
                    </w:rPr>
                    <w:t>Recursos Administrados</w:t>
                  </w:r>
                </w:p>
              </w:tc>
              <w:tc>
                <w:tcPr>
                  <w:tcW w:w="1510" w:type="dxa"/>
                  <w:tcBorders>
                    <w:top w:val="single" w:sz="4" w:space="0" w:color="000000"/>
                    <w:bottom w:val="single" w:sz="4" w:space="0" w:color="000000"/>
                  </w:tcBorders>
                </w:tcPr>
                <w:p w14:paraId="79AB8F64" w14:textId="77777777" w:rsidR="000D15F6" w:rsidRPr="008B45CE" w:rsidRDefault="000D15F6" w:rsidP="000F4115">
                  <w:pPr>
                    <w:widowControl w:val="0"/>
                    <w:autoSpaceDE w:val="0"/>
                    <w:autoSpaceDN w:val="0"/>
                    <w:ind w:left="516" w:hanging="341"/>
                    <w:rPr>
                      <w:rFonts w:eastAsia="Arial" w:cs="Arial"/>
                      <w:b/>
                      <w:sz w:val="18"/>
                    </w:rPr>
                  </w:pPr>
                  <w:r w:rsidRPr="008B45CE">
                    <w:rPr>
                      <w:rFonts w:eastAsia="Arial" w:cs="Arial"/>
                      <w:b/>
                      <w:spacing w:val="-2"/>
                      <w:sz w:val="18"/>
                    </w:rPr>
                    <w:t>Transferencias Nación</w:t>
                  </w:r>
                </w:p>
              </w:tc>
              <w:tc>
                <w:tcPr>
                  <w:tcW w:w="453" w:type="dxa"/>
                  <w:tcBorders>
                    <w:top w:val="single" w:sz="4" w:space="0" w:color="000000"/>
                    <w:bottom w:val="single" w:sz="4" w:space="0" w:color="000000"/>
                  </w:tcBorders>
                </w:tcPr>
                <w:p w14:paraId="45A8DBAD" w14:textId="77777777" w:rsidR="000D15F6" w:rsidRPr="008B45CE" w:rsidRDefault="000D15F6" w:rsidP="000F4115">
                  <w:pPr>
                    <w:widowControl w:val="0"/>
                    <w:autoSpaceDE w:val="0"/>
                    <w:autoSpaceDN w:val="0"/>
                    <w:rPr>
                      <w:rFonts w:ascii="Times New Roman" w:eastAsia="Arial" w:cs="Arial"/>
                      <w:sz w:val="18"/>
                    </w:rPr>
                  </w:pPr>
                </w:p>
              </w:tc>
              <w:tc>
                <w:tcPr>
                  <w:tcW w:w="1719" w:type="dxa"/>
                  <w:tcBorders>
                    <w:top w:val="single" w:sz="4" w:space="0" w:color="000000"/>
                    <w:bottom w:val="single" w:sz="4" w:space="0" w:color="000000"/>
                  </w:tcBorders>
                </w:tcPr>
                <w:p w14:paraId="7A00487F" w14:textId="77777777" w:rsidR="000D15F6" w:rsidRPr="008B45CE" w:rsidRDefault="000D15F6" w:rsidP="000F4115">
                  <w:pPr>
                    <w:widowControl w:val="0"/>
                    <w:autoSpaceDE w:val="0"/>
                    <w:autoSpaceDN w:val="0"/>
                    <w:spacing w:before="205"/>
                    <w:ind w:left="536"/>
                    <w:rPr>
                      <w:rFonts w:eastAsia="Arial" w:cs="Arial"/>
                      <w:b/>
                      <w:sz w:val="18"/>
                    </w:rPr>
                  </w:pPr>
                  <w:r w:rsidRPr="008B45CE">
                    <w:rPr>
                      <w:rFonts w:eastAsia="Arial" w:cs="Arial"/>
                      <w:b/>
                      <w:spacing w:val="-2"/>
                      <w:sz w:val="18"/>
                    </w:rPr>
                    <w:t>Total</w:t>
                  </w:r>
                </w:p>
              </w:tc>
            </w:tr>
            <w:tr w:rsidR="000D15F6" w:rsidRPr="008B45CE" w14:paraId="100FC648" w14:textId="77777777" w:rsidTr="000F4115">
              <w:trPr>
                <w:trHeight w:val="225"/>
              </w:trPr>
              <w:tc>
                <w:tcPr>
                  <w:tcW w:w="479" w:type="dxa"/>
                  <w:tcBorders>
                    <w:top w:val="single" w:sz="4" w:space="0" w:color="000000"/>
                  </w:tcBorders>
                </w:tcPr>
                <w:p w14:paraId="6D41F774" w14:textId="77777777" w:rsidR="000D15F6" w:rsidRPr="008B45CE" w:rsidRDefault="000D15F6" w:rsidP="000F4115">
                  <w:pPr>
                    <w:widowControl w:val="0"/>
                    <w:autoSpaceDE w:val="0"/>
                    <w:autoSpaceDN w:val="0"/>
                    <w:spacing w:line="205" w:lineRule="exact"/>
                    <w:ind w:left="35" w:right="35"/>
                    <w:jc w:val="center"/>
                    <w:rPr>
                      <w:rFonts w:ascii="Arial MT" w:eastAsia="Arial" w:cs="Arial"/>
                      <w:sz w:val="18"/>
                    </w:rPr>
                  </w:pPr>
                  <w:r w:rsidRPr="008B45CE">
                    <w:rPr>
                      <w:rFonts w:ascii="Arial MT" w:eastAsia="Arial" w:cs="Arial"/>
                      <w:spacing w:val="-5"/>
                      <w:sz w:val="18"/>
                    </w:rPr>
                    <w:t>O11</w:t>
                  </w:r>
                </w:p>
              </w:tc>
              <w:tc>
                <w:tcPr>
                  <w:tcW w:w="2652" w:type="dxa"/>
                  <w:tcBorders>
                    <w:top w:val="single" w:sz="4" w:space="0" w:color="000000"/>
                  </w:tcBorders>
                </w:tcPr>
                <w:p w14:paraId="16BF042B" w14:textId="77777777" w:rsidR="000D15F6" w:rsidRPr="008B45CE" w:rsidRDefault="000D15F6" w:rsidP="000F4115">
                  <w:pPr>
                    <w:widowControl w:val="0"/>
                    <w:autoSpaceDE w:val="0"/>
                    <w:autoSpaceDN w:val="0"/>
                    <w:spacing w:line="205" w:lineRule="exact"/>
                    <w:ind w:left="70"/>
                    <w:rPr>
                      <w:rFonts w:ascii="Arial MT" w:eastAsia="Arial" w:cs="Arial"/>
                      <w:sz w:val="18"/>
                    </w:rPr>
                  </w:pPr>
                  <w:r w:rsidRPr="008B45CE">
                    <w:rPr>
                      <w:rFonts w:ascii="Arial MT" w:eastAsia="Arial" w:cs="Arial"/>
                      <w:sz w:val="18"/>
                    </w:rPr>
                    <w:t>Ingresos</w:t>
                  </w:r>
                  <w:r w:rsidRPr="008B45CE">
                    <w:rPr>
                      <w:rFonts w:ascii="Arial MT" w:eastAsia="Arial" w:cs="Arial"/>
                      <w:spacing w:val="-4"/>
                      <w:sz w:val="18"/>
                    </w:rPr>
                    <w:t xml:space="preserve"> </w:t>
                  </w:r>
                  <w:r w:rsidRPr="008B45CE">
                    <w:rPr>
                      <w:rFonts w:ascii="Arial MT" w:eastAsia="Arial" w:cs="Arial"/>
                      <w:spacing w:val="-2"/>
                      <w:sz w:val="18"/>
                    </w:rPr>
                    <w:t>Corrientes</w:t>
                  </w:r>
                </w:p>
              </w:tc>
              <w:tc>
                <w:tcPr>
                  <w:tcW w:w="2207" w:type="dxa"/>
                  <w:tcBorders>
                    <w:top w:val="single" w:sz="4" w:space="0" w:color="000000"/>
                  </w:tcBorders>
                </w:tcPr>
                <w:p w14:paraId="390FB62B" w14:textId="77777777" w:rsidR="000D15F6" w:rsidRPr="008B45CE" w:rsidRDefault="000D15F6" w:rsidP="000F4115">
                  <w:pPr>
                    <w:widowControl w:val="0"/>
                    <w:autoSpaceDE w:val="0"/>
                    <w:autoSpaceDN w:val="0"/>
                    <w:spacing w:line="205" w:lineRule="exact"/>
                    <w:ind w:right="170"/>
                    <w:jc w:val="right"/>
                    <w:rPr>
                      <w:rFonts w:ascii="Arial MT" w:eastAsia="Arial" w:cs="Arial"/>
                      <w:sz w:val="18"/>
                    </w:rPr>
                  </w:pPr>
                  <w:r w:rsidRPr="008B45CE">
                    <w:rPr>
                      <w:rFonts w:ascii="Arial MT" w:eastAsia="Arial" w:cs="Arial"/>
                      <w:spacing w:val="-2"/>
                      <w:sz w:val="18"/>
                    </w:rPr>
                    <w:t>31.801.260.000</w:t>
                  </w:r>
                </w:p>
              </w:tc>
              <w:tc>
                <w:tcPr>
                  <w:tcW w:w="1510" w:type="dxa"/>
                  <w:tcBorders>
                    <w:top w:val="single" w:sz="4" w:space="0" w:color="000000"/>
                  </w:tcBorders>
                </w:tcPr>
                <w:p w14:paraId="2ACC7394" w14:textId="77777777" w:rsidR="000D15F6" w:rsidRPr="008B45CE" w:rsidRDefault="000D15F6" w:rsidP="000F4115">
                  <w:pPr>
                    <w:widowControl w:val="0"/>
                    <w:autoSpaceDE w:val="0"/>
                    <w:autoSpaceDN w:val="0"/>
                    <w:rPr>
                      <w:rFonts w:ascii="Times New Roman" w:eastAsia="Arial" w:cs="Arial"/>
                      <w:sz w:val="16"/>
                    </w:rPr>
                  </w:pPr>
                </w:p>
              </w:tc>
              <w:tc>
                <w:tcPr>
                  <w:tcW w:w="453" w:type="dxa"/>
                  <w:tcBorders>
                    <w:top w:val="single" w:sz="4" w:space="0" w:color="000000"/>
                  </w:tcBorders>
                </w:tcPr>
                <w:p w14:paraId="007AB416" w14:textId="77777777" w:rsidR="000D15F6" w:rsidRPr="008B45CE" w:rsidRDefault="000D15F6" w:rsidP="000F4115">
                  <w:pPr>
                    <w:widowControl w:val="0"/>
                    <w:autoSpaceDE w:val="0"/>
                    <w:autoSpaceDN w:val="0"/>
                    <w:spacing w:line="205" w:lineRule="exact"/>
                    <w:ind w:left="57"/>
                    <w:rPr>
                      <w:rFonts w:ascii="Arial MT" w:eastAsia="Arial" w:cs="Arial"/>
                      <w:sz w:val="18"/>
                    </w:rPr>
                  </w:pPr>
                  <w:r w:rsidRPr="008B45CE">
                    <w:rPr>
                      <w:rFonts w:ascii="Arial MT" w:eastAsia="Arial" w:cs="Arial"/>
                      <w:spacing w:val="-10"/>
                      <w:sz w:val="18"/>
                    </w:rPr>
                    <w:t>0</w:t>
                  </w:r>
                </w:p>
              </w:tc>
              <w:tc>
                <w:tcPr>
                  <w:tcW w:w="1719" w:type="dxa"/>
                  <w:tcBorders>
                    <w:top w:val="single" w:sz="4" w:space="0" w:color="000000"/>
                  </w:tcBorders>
                </w:tcPr>
                <w:p w14:paraId="7E5B4FC2" w14:textId="77777777" w:rsidR="000D15F6" w:rsidRPr="008B45CE" w:rsidRDefault="000D15F6" w:rsidP="000F4115">
                  <w:pPr>
                    <w:widowControl w:val="0"/>
                    <w:autoSpaceDE w:val="0"/>
                    <w:autoSpaceDN w:val="0"/>
                    <w:spacing w:line="205" w:lineRule="exact"/>
                    <w:ind w:right="61"/>
                    <w:jc w:val="right"/>
                    <w:rPr>
                      <w:rFonts w:ascii="Arial MT" w:eastAsia="Arial" w:cs="Arial"/>
                      <w:sz w:val="18"/>
                    </w:rPr>
                  </w:pPr>
                  <w:r w:rsidRPr="008B45CE">
                    <w:rPr>
                      <w:rFonts w:ascii="Arial MT" w:eastAsia="Arial" w:cs="Arial"/>
                      <w:spacing w:val="-2"/>
                      <w:sz w:val="18"/>
                    </w:rPr>
                    <w:t>31.801.260.000</w:t>
                  </w:r>
                </w:p>
              </w:tc>
            </w:tr>
            <w:tr w:rsidR="000D15F6" w:rsidRPr="008B45CE" w14:paraId="0DDC901A" w14:textId="77777777" w:rsidTr="000F4115">
              <w:trPr>
                <w:trHeight w:val="254"/>
              </w:trPr>
              <w:tc>
                <w:tcPr>
                  <w:tcW w:w="479" w:type="dxa"/>
                  <w:tcBorders>
                    <w:bottom w:val="single" w:sz="4" w:space="0" w:color="000000"/>
                  </w:tcBorders>
                </w:tcPr>
                <w:p w14:paraId="48368076" w14:textId="77777777" w:rsidR="000D15F6" w:rsidRPr="008B45CE" w:rsidRDefault="000D15F6" w:rsidP="000F4115">
                  <w:pPr>
                    <w:widowControl w:val="0"/>
                    <w:autoSpaceDE w:val="0"/>
                    <w:autoSpaceDN w:val="0"/>
                    <w:spacing w:before="13"/>
                    <w:ind w:left="35" w:right="35"/>
                    <w:jc w:val="center"/>
                    <w:rPr>
                      <w:rFonts w:ascii="Arial MT" w:eastAsia="Arial" w:cs="Arial"/>
                      <w:sz w:val="18"/>
                    </w:rPr>
                  </w:pPr>
                  <w:r w:rsidRPr="008B45CE">
                    <w:rPr>
                      <w:rFonts w:ascii="Arial MT" w:eastAsia="Arial" w:cs="Arial"/>
                      <w:spacing w:val="-5"/>
                      <w:sz w:val="18"/>
                    </w:rPr>
                    <w:t>O12</w:t>
                  </w:r>
                </w:p>
              </w:tc>
              <w:tc>
                <w:tcPr>
                  <w:tcW w:w="2652" w:type="dxa"/>
                  <w:tcBorders>
                    <w:bottom w:val="single" w:sz="4" w:space="0" w:color="000000"/>
                  </w:tcBorders>
                </w:tcPr>
                <w:p w14:paraId="6DEB1391" w14:textId="77777777" w:rsidR="000D15F6" w:rsidRPr="008B45CE" w:rsidRDefault="000D15F6" w:rsidP="000F4115">
                  <w:pPr>
                    <w:widowControl w:val="0"/>
                    <w:autoSpaceDE w:val="0"/>
                    <w:autoSpaceDN w:val="0"/>
                    <w:spacing w:before="13"/>
                    <w:ind w:left="70"/>
                    <w:rPr>
                      <w:rFonts w:ascii="Arial MT" w:eastAsia="Arial" w:cs="Arial"/>
                      <w:sz w:val="18"/>
                    </w:rPr>
                  </w:pPr>
                  <w:r w:rsidRPr="008B45CE">
                    <w:rPr>
                      <w:rFonts w:ascii="Arial MT" w:eastAsia="Arial" w:cs="Arial"/>
                      <w:sz w:val="18"/>
                    </w:rPr>
                    <w:t>Recursos</w:t>
                  </w:r>
                  <w:r w:rsidRPr="008B45CE">
                    <w:rPr>
                      <w:rFonts w:ascii="Arial MT" w:eastAsia="Arial" w:cs="Arial"/>
                      <w:spacing w:val="-2"/>
                      <w:sz w:val="18"/>
                    </w:rPr>
                    <w:t xml:space="preserve"> </w:t>
                  </w:r>
                  <w:r w:rsidRPr="008B45CE">
                    <w:rPr>
                      <w:rFonts w:ascii="Arial MT" w:eastAsia="Arial" w:cs="Arial"/>
                      <w:sz w:val="18"/>
                    </w:rPr>
                    <w:t xml:space="preserve">de </w:t>
                  </w:r>
                  <w:r w:rsidRPr="008B45CE">
                    <w:rPr>
                      <w:rFonts w:ascii="Arial MT" w:eastAsia="Arial" w:cs="Arial"/>
                      <w:spacing w:val="-2"/>
                      <w:sz w:val="18"/>
                    </w:rPr>
                    <w:t>Capital</w:t>
                  </w:r>
                </w:p>
              </w:tc>
              <w:tc>
                <w:tcPr>
                  <w:tcW w:w="2207" w:type="dxa"/>
                  <w:tcBorders>
                    <w:bottom w:val="single" w:sz="4" w:space="0" w:color="000000"/>
                  </w:tcBorders>
                </w:tcPr>
                <w:p w14:paraId="6E5AA6AC" w14:textId="77777777" w:rsidR="000D15F6" w:rsidRPr="008B45CE" w:rsidRDefault="000D15F6" w:rsidP="000F4115">
                  <w:pPr>
                    <w:widowControl w:val="0"/>
                    <w:autoSpaceDE w:val="0"/>
                    <w:autoSpaceDN w:val="0"/>
                    <w:spacing w:before="13"/>
                    <w:ind w:right="170"/>
                    <w:jc w:val="right"/>
                    <w:rPr>
                      <w:rFonts w:ascii="Arial MT" w:eastAsia="Arial" w:cs="Arial"/>
                      <w:sz w:val="18"/>
                    </w:rPr>
                  </w:pPr>
                  <w:r w:rsidRPr="008B45CE">
                    <w:rPr>
                      <w:rFonts w:ascii="Arial MT" w:eastAsia="Arial" w:cs="Arial"/>
                      <w:spacing w:val="-2"/>
                      <w:sz w:val="18"/>
                    </w:rPr>
                    <w:t>436.678.514.000</w:t>
                  </w:r>
                </w:p>
              </w:tc>
              <w:tc>
                <w:tcPr>
                  <w:tcW w:w="1510" w:type="dxa"/>
                  <w:tcBorders>
                    <w:bottom w:val="single" w:sz="4" w:space="0" w:color="000000"/>
                  </w:tcBorders>
                </w:tcPr>
                <w:p w14:paraId="26B8FE36" w14:textId="77777777" w:rsidR="000D15F6" w:rsidRPr="008B45CE" w:rsidRDefault="000D15F6" w:rsidP="000F4115">
                  <w:pPr>
                    <w:widowControl w:val="0"/>
                    <w:autoSpaceDE w:val="0"/>
                    <w:autoSpaceDN w:val="0"/>
                    <w:rPr>
                      <w:rFonts w:ascii="Times New Roman" w:eastAsia="Arial" w:cs="Arial"/>
                      <w:sz w:val="18"/>
                    </w:rPr>
                  </w:pPr>
                </w:p>
              </w:tc>
              <w:tc>
                <w:tcPr>
                  <w:tcW w:w="453" w:type="dxa"/>
                  <w:tcBorders>
                    <w:bottom w:val="single" w:sz="4" w:space="0" w:color="000000"/>
                  </w:tcBorders>
                </w:tcPr>
                <w:p w14:paraId="21FD1C7C" w14:textId="77777777" w:rsidR="000D15F6" w:rsidRPr="008B45CE" w:rsidRDefault="000D15F6" w:rsidP="000F4115">
                  <w:pPr>
                    <w:widowControl w:val="0"/>
                    <w:autoSpaceDE w:val="0"/>
                    <w:autoSpaceDN w:val="0"/>
                    <w:spacing w:before="13"/>
                    <w:ind w:left="57"/>
                    <w:rPr>
                      <w:rFonts w:ascii="Arial MT" w:eastAsia="Arial" w:cs="Arial"/>
                      <w:sz w:val="18"/>
                    </w:rPr>
                  </w:pPr>
                  <w:r w:rsidRPr="008B45CE">
                    <w:rPr>
                      <w:rFonts w:ascii="Arial MT" w:eastAsia="Arial" w:cs="Arial"/>
                      <w:spacing w:val="-10"/>
                      <w:sz w:val="18"/>
                    </w:rPr>
                    <w:t>0</w:t>
                  </w:r>
                </w:p>
              </w:tc>
              <w:tc>
                <w:tcPr>
                  <w:tcW w:w="1719" w:type="dxa"/>
                  <w:tcBorders>
                    <w:bottom w:val="single" w:sz="4" w:space="0" w:color="000000"/>
                  </w:tcBorders>
                </w:tcPr>
                <w:p w14:paraId="063A83BD" w14:textId="77777777" w:rsidR="000D15F6" w:rsidRPr="008B45CE" w:rsidRDefault="000D15F6" w:rsidP="000F4115">
                  <w:pPr>
                    <w:widowControl w:val="0"/>
                    <w:autoSpaceDE w:val="0"/>
                    <w:autoSpaceDN w:val="0"/>
                    <w:spacing w:before="13"/>
                    <w:ind w:right="61"/>
                    <w:jc w:val="right"/>
                    <w:rPr>
                      <w:rFonts w:ascii="Arial MT" w:eastAsia="Arial" w:cs="Arial"/>
                      <w:sz w:val="18"/>
                    </w:rPr>
                  </w:pPr>
                  <w:r w:rsidRPr="008B45CE">
                    <w:rPr>
                      <w:rFonts w:ascii="Arial MT" w:eastAsia="Arial" w:cs="Arial"/>
                      <w:spacing w:val="-2"/>
                      <w:sz w:val="18"/>
                    </w:rPr>
                    <w:t>436.678.514.000</w:t>
                  </w:r>
                </w:p>
              </w:tc>
            </w:tr>
            <w:tr w:rsidR="000D15F6" w:rsidRPr="008B45CE" w14:paraId="395F55A8" w14:textId="77777777" w:rsidTr="000F4115">
              <w:trPr>
                <w:trHeight w:val="239"/>
              </w:trPr>
              <w:tc>
                <w:tcPr>
                  <w:tcW w:w="479" w:type="dxa"/>
                  <w:tcBorders>
                    <w:top w:val="single" w:sz="4" w:space="0" w:color="000000"/>
                    <w:bottom w:val="single" w:sz="4" w:space="0" w:color="000000"/>
                  </w:tcBorders>
                </w:tcPr>
                <w:p w14:paraId="6190EFE3" w14:textId="77777777" w:rsidR="000D15F6" w:rsidRPr="008B45CE" w:rsidRDefault="000D15F6" w:rsidP="000F4115">
                  <w:pPr>
                    <w:widowControl w:val="0"/>
                    <w:autoSpaceDE w:val="0"/>
                    <w:autoSpaceDN w:val="0"/>
                    <w:rPr>
                      <w:rFonts w:ascii="Times New Roman" w:eastAsia="Arial" w:cs="Arial"/>
                      <w:sz w:val="16"/>
                    </w:rPr>
                  </w:pPr>
                </w:p>
              </w:tc>
              <w:tc>
                <w:tcPr>
                  <w:tcW w:w="2652" w:type="dxa"/>
                  <w:tcBorders>
                    <w:top w:val="single" w:sz="4" w:space="0" w:color="000000"/>
                    <w:bottom w:val="single" w:sz="4" w:space="0" w:color="000000"/>
                  </w:tcBorders>
                </w:tcPr>
                <w:p w14:paraId="104FCB62" w14:textId="77777777" w:rsidR="000D15F6" w:rsidRPr="008B45CE" w:rsidRDefault="000D15F6" w:rsidP="000F4115">
                  <w:pPr>
                    <w:widowControl w:val="0"/>
                    <w:autoSpaceDE w:val="0"/>
                    <w:autoSpaceDN w:val="0"/>
                    <w:spacing w:before="15" w:line="204" w:lineRule="exact"/>
                    <w:ind w:left="70"/>
                    <w:rPr>
                      <w:rFonts w:eastAsia="Arial" w:cs="Arial"/>
                      <w:b/>
                      <w:sz w:val="18"/>
                    </w:rPr>
                  </w:pPr>
                  <w:r w:rsidRPr="008B45CE">
                    <w:rPr>
                      <w:rFonts w:eastAsia="Arial" w:cs="Arial"/>
                      <w:b/>
                      <w:sz w:val="18"/>
                    </w:rPr>
                    <w:t>Total</w:t>
                  </w:r>
                  <w:r w:rsidRPr="008B45CE">
                    <w:rPr>
                      <w:rFonts w:eastAsia="Arial" w:cs="Arial"/>
                      <w:b/>
                      <w:spacing w:val="-2"/>
                      <w:sz w:val="18"/>
                    </w:rPr>
                    <w:t xml:space="preserve"> </w:t>
                  </w:r>
                  <w:r w:rsidRPr="008B45CE">
                    <w:rPr>
                      <w:rFonts w:eastAsia="Arial" w:cs="Arial"/>
                      <w:b/>
                      <w:sz w:val="18"/>
                    </w:rPr>
                    <w:t>Rentas</w:t>
                  </w:r>
                  <w:r w:rsidRPr="008B45CE">
                    <w:rPr>
                      <w:rFonts w:eastAsia="Arial" w:cs="Arial"/>
                      <w:b/>
                      <w:spacing w:val="-1"/>
                      <w:sz w:val="18"/>
                    </w:rPr>
                    <w:t xml:space="preserve"> </w:t>
                  </w:r>
                  <w:r w:rsidRPr="008B45CE">
                    <w:rPr>
                      <w:rFonts w:eastAsia="Arial" w:cs="Arial"/>
                      <w:b/>
                      <w:sz w:val="18"/>
                    </w:rPr>
                    <w:t>e</w:t>
                  </w:r>
                  <w:r w:rsidRPr="008B45CE">
                    <w:rPr>
                      <w:rFonts w:eastAsia="Arial" w:cs="Arial"/>
                      <w:b/>
                      <w:spacing w:val="-3"/>
                      <w:sz w:val="18"/>
                    </w:rPr>
                    <w:t xml:space="preserve"> </w:t>
                  </w:r>
                  <w:r w:rsidRPr="008B45CE">
                    <w:rPr>
                      <w:rFonts w:eastAsia="Arial" w:cs="Arial"/>
                      <w:b/>
                      <w:spacing w:val="-2"/>
                      <w:sz w:val="18"/>
                    </w:rPr>
                    <w:t>Ingresos</w:t>
                  </w:r>
                </w:p>
              </w:tc>
              <w:tc>
                <w:tcPr>
                  <w:tcW w:w="2207" w:type="dxa"/>
                  <w:tcBorders>
                    <w:top w:val="single" w:sz="4" w:space="0" w:color="000000"/>
                    <w:bottom w:val="single" w:sz="4" w:space="0" w:color="000000"/>
                  </w:tcBorders>
                </w:tcPr>
                <w:p w14:paraId="603A2200" w14:textId="77777777" w:rsidR="000D15F6" w:rsidRPr="008B45CE" w:rsidRDefault="000D15F6" w:rsidP="000F4115">
                  <w:pPr>
                    <w:widowControl w:val="0"/>
                    <w:autoSpaceDE w:val="0"/>
                    <w:autoSpaceDN w:val="0"/>
                    <w:spacing w:before="15" w:line="204" w:lineRule="exact"/>
                    <w:ind w:right="170"/>
                    <w:jc w:val="right"/>
                    <w:rPr>
                      <w:rFonts w:eastAsia="Arial" w:cs="Arial"/>
                      <w:b/>
                      <w:sz w:val="18"/>
                    </w:rPr>
                  </w:pPr>
                  <w:r w:rsidRPr="008B45CE">
                    <w:rPr>
                      <w:rFonts w:eastAsia="Arial" w:cs="Arial"/>
                      <w:b/>
                      <w:spacing w:val="-2"/>
                      <w:sz w:val="18"/>
                    </w:rPr>
                    <w:t>468.479.774.000</w:t>
                  </w:r>
                </w:p>
              </w:tc>
              <w:tc>
                <w:tcPr>
                  <w:tcW w:w="1510" w:type="dxa"/>
                  <w:tcBorders>
                    <w:top w:val="single" w:sz="4" w:space="0" w:color="000000"/>
                    <w:bottom w:val="single" w:sz="4" w:space="0" w:color="000000"/>
                  </w:tcBorders>
                </w:tcPr>
                <w:p w14:paraId="31374B11" w14:textId="77777777" w:rsidR="000D15F6" w:rsidRPr="008B45CE" w:rsidRDefault="000D15F6" w:rsidP="000F4115">
                  <w:pPr>
                    <w:widowControl w:val="0"/>
                    <w:autoSpaceDE w:val="0"/>
                    <w:autoSpaceDN w:val="0"/>
                    <w:rPr>
                      <w:rFonts w:ascii="Times New Roman" w:eastAsia="Arial" w:cs="Arial"/>
                      <w:sz w:val="16"/>
                    </w:rPr>
                  </w:pPr>
                </w:p>
              </w:tc>
              <w:tc>
                <w:tcPr>
                  <w:tcW w:w="453" w:type="dxa"/>
                  <w:tcBorders>
                    <w:top w:val="single" w:sz="4" w:space="0" w:color="000000"/>
                    <w:bottom w:val="single" w:sz="4" w:space="0" w:color="000000"/>
                  </w:tcBorders>
                </w:tcPr>
                <w:p w14:paraId="3147A8B0" w14:textId="77777777" w:rsidR="000D15F6" w:rsidRPr="008B45CE" w:rsidRDefault="000D15F6" w:rsidP="000F4115">
                  <w:pPr>
                    <w:widowControl w:val="0"/>
                    <w:autoSpaceDE w:val="0"/>
                    <w:autoSpaceDN w:val="0"/>
                    <w:spacing w:before="15" w:line="204" w:lineRule="exact"/>
                    <w:ind w:left="57"/>
                    <w:rPr>
                      <w:rFonts w:eastAsia="Arial" w:cs="Arial"/>
                      <w:b/>
                      <w:sz w:val="18"/>
                    </w:rPr>
                  </w:pPr>
                  <w:r w:rsidRPr="008B45CE">
                    <w:rPr>
                      <w:rFonts w:eastAsia="Arial" w:cs="Arial"/>
                      <w:b/>
                      <w:spacing w:val="-10"/>
                      <w:sz w:val="18"/>
                    </w:rPr>
                    <w:t>0</w:t>
                  </w:r>
                </w:p>
              </w:tc>
              <w:tc>
                <w:tcPr>
                  <w:tcW w:w="1719" w:type="dxa"/>
                  <w:tcBorders>
                    <w:top w:val="single" w:sz="4" w:space="0" w:color="000000"/>
                    <w:bottom w:val="single" w:sz="4" w:space="0" w:color="000000"/>
                  </w:tcBorders>
                </w:tcPr>
                <w:p w14:paraId="251F35CA" w14:textId="77777777" w:rsidR="000D15F6" w:rsidRPr="008B45CE" w:rsidRDefault="000D15F6" w:rsidP="000F4115">
                  <w:pPr>
                    <w:widowControl w:val="0"/>
                    <w:autoSpaceDE w:val="0"/>
                    <w:autoSpaceDN w:val="0"/>
                    <w:spacing w:before="15" w:line="204" w:lineRule="exact"/>
                    <w:ind w:right="61"/>
                    <w:jc w:val="right"/>
                    <w:rPr>
                      <w:rFonts w:eastAsia="Arial" w:cs="Arial"/>
                      <w:b/>
                      <w:sz w:val="18"/>
                    </w:rPr>
                  </w:pPr>
                  <w:r w:rsidRPr="008B45CE">
                    <w:rPr>
                      <w:rFonts w:eastAsia="Arial" w:cs="Arial"/>
                      <w:b/>
                      <w:spacing w:val="-2"/>
                      <w:sz w:val="18"/>
                    </w:rPr>
                    <w:t>468.479.774.000</w:t>
                  </w:r>
                </w:p>
              </w:tc>
            </w:tr>
          </w:tbl>
          <w:p w14:paraId="1965EE9E" w14:textId="77777777" w:rsidR="000D15F6" w:rsidRPr="008B45CE" w:rsidRDefault="000D15F6" w:rsidP="000F4115">
            <w:pPr>
              <w:widowControl w:val="0"/>
              <w:autoSpaceDE w:val="0"/>
              <w:autoSpaceDN w:val="0"/>
              <w:rPr>
                <w:rFonts w:eastAsia="Arial MT" w:hAnsi="Arial MT" w:cs="Arial MT"/>
                <w:b/>
                <w:sz w:val="20"/>
              </w:rPr>
            </w:pPr>
          </w:p>
          <w:p w14:paraId="767FDC0B" w14:textId="77777777" w:rsidR="000D15F6" w:rsidRPr="008B45CE" w:rsidRDefault="000D15F6" w:rsidP="000F4115">
            <w:pPr>
              <w:widowControl w:val="0"/>
              <w:autoSpaceDE w:val="0"/>
              <w:autoSpaceDN w:val="0"/>
              <w:rPr>
                <w:rFonts w:eastAsia="Arial MT" w:hAnsi="Arial MT" w:cs="Arial MT"/>
                <w:b/>
                <w:sz w:val="20"/>
              </w:rPr>
            </w:pPr>
          </w:p>
          <w:p w14:paraId="22297820" w14:textId="77777777" w:rsidR="000D15F6" w:rsidRPr="008B45CE" w:rsidRDefault="000D15F6" w:rsidP="000F4115">
            <w:pPr>
              <w:widowControl w:val="0"/>
              <w:autoSpaceDE w:val="0"/>
              <w:autoSpaceDN w:val="0"/>
              <w:spacing w:before="158" w:after="1"/>
              <w:rPr>
                <w:rFonts w:eastAsia="Arial MT" w:hAnsi="Arial MT" w:cs="Arial MT"/>
                <w:b/>
                <w:sz w:val="20"/>
              </w:rPr>
            </w:pPr>
          </w:p>
          <w:tbl>
            <w:tblPr>
              <w:tblW w:w="0" w:type="auto"/>
              <w:tblInd w:w="269" w:type="dxa"/>
              <w:tblLayout w:type="fixed"/>
              <w:tblLook w:val="01E0" w:firstRow="1" w:lastRow="1" w:firstColumn="1" w:lastColumn="1" w:noHBand="0" w:noVBand="0"/>
            </w:tblPr>
            <w:tblGrid>
              <w:gridCol w:w="612"/>
              <w:gridCol w:w="2948"/>
              <w:gridCol w:w="1912"/>
              <w:gridCol w:w="1511"/>
              <w:gridCol w:w="554"/>
              <w:gridCol w:w="1621"/>
            </w:tblGrid>
            <w:tr w:rsidR="000D15F6" w:rsidRPr="008B45CE" w14:paraId="669EBB20" w14:textId="77777777" w:rsidTr="000F4115">
              <w:trPr>
                <w:trHeight w:val="234"/>
              </w:trPr>
              <w:tc>
                <w:tcPr>
                  <w:tcW w:w="479" w:type="dxa"/>
                  <w:tcBorders>
                    <w:bottom w:val="single" w:sz="4" w:space="0" w:color="000000"/>
                  </w:tcBorders>
                </w:tcPr>
                <w:p w14:paraId="2BF22D48" w14:textId="77777777" w:rsidR="000D15F6" w:rsidRPr="008B45CE" w:rsidRDefault="000D15F6" w:rsidP="000F4115">
                  <w:pPr>
                    <w:widowControl w:val="0"/>
                    <w:autoSpaceDE w:val="0"/>
                    <w:autoSpaceDN w:val="0"/>
                    <w:spacing w:line="201" w:lineRule="exact"/>
                    <w:ind w:right="35"/>
                    <w:jc w:val="center"/>
                    <w:rPr>
                      <w:rFonts w:eastAsia="Arial" w:cs="Arial"/>
                      <w:b/>
                      <w:sz w:val="18"/>
                    </w:rPr>
                  </w:pPr>
                  <w:r w:rsidRPr="008B45CE">
                    <w:rPr>
                      <w:rFonts w:eastAsia="Arial" w:cs="Arial"/>
                      <w:b/>
                      <w:spacing w:val="-5"/>
                      <w:sz w:val="18"/>
                    </w:rPr>
                    <w:t>208</w:t>
                  </w:r>
                </w:p>
              </w:tc>
              <w:tc>
                <w:tcPr>
                  <w:tcW w:w="2948" w:type="dxa"/>
                  <w:tcBorders>
                    <w:bottom w:val="single" w:sz="4" w:space="0" w:color="000000"/>
                  </w:tcBorders>
                </w:tcPr>
                <w:p w14:paraId="04BFEBD7" w14:textId="77777777" w:rsidR="000D15F6" w:rsidRPr="008B45CE" w:rsidRDefault="000D15F6" w:rsidP="000F4115">
                  <w:pPr>
                    <w:widowControl w:val="0"/>
                    <w:autoSpaceDE w:val="0"/>
                    <w:autoSpaceDN w:val="0"/>
                    <w:spacing w:line="201" w:lineRule="exact"/>
                    <w:ind w:left="70"/>
                    <w:rPr>
                      <w:rFonts w:eastAsia="Arial" w:cs="Arial"/>
                      <w:b/>
                      <w:sz w:val="18"/>
                    </w:rPr>
                  </w:pPr>
                  <w:r w:rsidRPr="008B45CE">
                    <w:rPr>
                      <w:rFonts w:eastAsia="Arial" w:cs="Arial"/>
                      <w:b/>
                      <w:sz w:val="18"/>
                    </w:rPr>
                    <w:t>CAJA</w:t>
                  </w:r>
                  <w:r w:rsidRPr="008B45CE">
                    <w:rPr>
                      <w:rFonts w:eastAsia="Arial" w:cs="Arial"/>
                      <w:b/>
                      <w:spacing w:val="-2"/>
                      <w:sz w:val="18"/>
                    </w:rPr>
                    <w:t xml:space="preserve"> </w:t>
                  </w:r>
                  <w:r w:rsidRPr="008B45CE">
                    <w:rPr>
                      <w:rFonts w:eastAsia="Arial" w:cs="Arial"/>
                      <w:b/>
                      <w:sz w:val="18"/>
                    </w:rPr>
                    <w:t>DE</w:t>
                  </w:r>
                  <w:r w:rsidRPr="008B45CE">
                    <w:rPr>
                      <w:rFonts w:eastAsia="Arial" w:cs="Arial"/>
                      <w:b/>
                      <w:spacing w:val="-2"/>
                      <w:sz w:val="18"/>
                    </w:rPr>
                    <w:t xml:space="preserve"> </w:t>
                  </w:r>
                  <w:r w:rsidRPr="008B45CE">
                    <w:rPr>
                      <w:rFonts w:eastAsia="Arial" w:cs="Arial"/>
                      <w:b/>
                      <w:sz w:val="18"/>
                    </w:rPr>
                    <w:t>VIVIENDA</w:t>
                  </w:r>
                  <w:r w:rsidRPr="008B45CE">
                    <w:rPr>
                      <w:rFonts w:eastAsia="Arial" w:cs="Arial"/>
                      <w:b/>
                      <w:spacing w:val="-1"/>
                      <w:sz w:val="18"/>
                    </w:rPr>
                    <w:t xml:space="preserve"> </w:t>
                  </w:r>
                  <w:r w:rsidRPr="008B45CE">
                    <w:rPr>
                      <w:rFonts w:eastAsia="Arial" w:cs="Arial"/>
                      <w:b/>
                      <w:spacing w:val="-2"/>
                      <w:sz w:val="18"/>
                    </w:rPr>
                    <w:t>POPULAR</w:t>
                  </w:r>
                </w:p>
              </w:tc>
              <w:tc>
                <w:tcPr>
                  <w:tcW w:w="5598" w:type="dxa"/>
                  <w:gridSpan w:val="4"/>
                  <w:tcBorders>
                    <w:bottom w:val="single" w:sz="4" w:space="0" w:color="000000"/>
                  </w:tcBorders>
                </w:tcPr>
                <w:p w14:paraId="51C751EC" w14:textId="77777777" w:rsidR="000D15F6" w:rsidRPr="008B45CE" w:rsidRDefault="000D15F6" w:rsidP="000F4115">
                  <w:pPr>
                    <w:widowControl w:val="0"/>
                    <w:autoSpaceDE w:val="0"/>
                    <w:autoSpaceDN w:val="0"/>
                    <w:rPr>
                      <w:rFonts w:ascii="Times New Roman" w:eastAsia="Arial" w:cs="Arial"/>
                      <w:sz w:val="16"/>
                    </w:rPr>
                  </w:pPr>
                </w:p>
              </w:tc>
            </w:tr>
            <w:tr w:rsidR="000D15F6" w:rsidRPr="008B45CE" w14:paraId="5CED0B0E" w14:textId="77777777" w:rsidTr="000F4115">
              <w:trPr>
                <w:trHeight w:val="525"/>
              </w:trPr>
              <w:tc>
                <w:tcPr>
                  <w:tcW w:w="479" w:type="dxa"/>
                  <w:tcBorders>
                    <w:top w:val="single" w:sz="4" w:space="0" w:color="000000"/>
                    <w:bottom w:val="single" w:sz="4" w:space="0" w:color="000000"/>
                  </w:tcBorders>
                </w:tcPr>
                <w:p w14:paraId="727DA625" w14:textId="77777777" w:rsidR="000D15F6" w:rsidRPr="008B45CE" w:rsidRDefault="000D15F6" w:rsidP="000F4115">
                  <w:pPr>
                    <w:widowControl w:val="0"/>
                    <w:autoSpaceDE w:val="0"/>
                    <w:autoSpaceDN w:val="0"/>
                    <w:rPr>
                      <w:rFonts w:ascii="Times New Roman" w:eastAsia="Arial" w:cs="Arial"/>
                      <w:sz w:val="18"/>
                    </w:rPr>
                  </w:pPr>
                </w:p>
              </w:tc>
              <w:tc>
                <w:tcPr>
                  <w:tcW w:w="2948" w:type="dxa"/>
                  <w:tcBorders>
                    <w:top w:val="single" w:sz="4" w:space="0" w:color="000000"/>
                    <w:bottom w:val="single" w:sz="4" w:space="0" w:color="000000"/>
                  </w:tcBorders>
                </w:tcPr>
                <w:p w14:paraId="595BCC61" w14:textId="77777777" w:rsidR="000D15F6" w:rsidRPr="008B45CE" w:rsidRDefault="000D15F6" w:rsidP="000F4115">
                  <w:pPr>
                    <w:widowControl w:val="0"/>
                    <w:autoSpaceDE w:val="0"/>
                    <w:autoSpaceDN w:val="0"/>
                    <w:rPr>
                      <w:rFonts w:ascii="Times New Roman" w:eastAsia="Arial" w:cs="Arial"/>
                      <w:sz w:val="18"/>
                    </w:rPr>
                  </w:pPr>
                </w:p>
              </w:tc>
              <w:tc>
                <w:tcPr>
                  <w:tcW w:w="1912" w:type="dxa"/>
                  <w:tcBorders>
                    <w:top w:val="single" w:sz="4" w:space="0" w:color="000000"/>
                    <w:bottom w:val="single" w:sz="4" w:space="0" w:color="000000"/>
                  </w:tcBorders>
                </w:tcPr>
                <w:p w14:paraId="31BC97A8" w14:textId="77777777" w:rsidR="000D15F6" w:rsidRPr="008B45CE" w:rsidRDefault="000D15F6" w:rsidP="000F4115">
                  <w:pPr>
                    <w:widowControl w:val="0"/>
                    <w:autoSpaceDE w:val="0"/>
                    <w:autoSpaceDN w:val="0"/>
                    <w:ind w:left="257" w:firstLine="218"/>
                    <w:rPr>
                      <w:rFonts w:eastAsia="Arial" w:cs="Arial"/>
                      <w:b/>
                      <w:sz w:val="18"/>
                    </w:rPr>
                  </w:pPr>
                  <w:r w:rsidRPr="008B45CE">
                    <w:rPr>
                      <w:rFonts w:eastAsia="Arial" w:cs="Arial"/>
                      <w:b/>
                      <w:spacing w:val="-2"/>
                      <w:sz w:val="18"/>
                    </w:rPr>
                    <w:t>Recursos Administrados</w:t>
                  </w:r>
                </w:p>
              </w:tc>
              <w:tc>
                <w:tcPr>
                  <w:tcW w:w="1511" w:type="dxa"/>
                  <w:tcBorders>
                    <w:top w:val="single" w:sz="4" w:space="0" w:color="000000"/>
                    <w:bottom w:val="single" w:sz="4" w:space="0" w:color="000000"/>
                  </w:tcBorders>
                </w:tcPr>
                <w:p w14:paraId="2B12C985" w14:textId="77777777" w:rsidR="000D15F6" w:rsidRPr="008B45CE" w:rsidRDefault="000D15F6" w:rsidP="000F4115">
                  <w:pPr>
                    <w:widowControl w:val="0"/>
                    <w:autoSpaceDE w:val="0"/>
                    <w:autoSpaceDN w:val="0"/>
                    <w:ind w:left="515" w:hanging="341"/>
                    <w:rPr>
                      <w:rFonts w:eastAsia="Arial" w:cs="Arial"/>
                      <w:b/>
                      <w:sz w:val="18"/>
                    </w:rPr>
                  </w:pPr>
                  <w:r w:rsidRPr="008B45CE">
                    <w:rPr>
                      <w:rFonts w:eastAsia="Arial" w:cs="Arial"/>
                      <w:b/>
                      <w:spacing w:val="-2"/>
                      <w:sz w:val="18"/>
                    </w:rPr>
                    <w:t>Transferencias Nación</w:t>
                  </w:r>
                </w:p>
              </w:tc>
              <w:tc>
                <w:tcPr>
                  <w:tcW w:w="554" w:type="dxa"/>
                  <w:tcBorders>
                    <w:top w:val="single" w:sz="4" w:space="0" w:color="000000"/>
                    <w:bottom w:val="single" w:sz="4" w:space="0" w:color="000000"/>
                  </w:tcBorders>
                </w:tcPr>
                <w:p w14:paraId="0AC9C3B8" w14:textId="77777777" w:rsidR="000D15F6" w:rsidRPr="008B45CE" w:rsidRDefault="000D15F6" w:rsidP="000F4115">
                  <w:pPr>
                    <w:widowControl w:val="0"/>
                    <w:autoSpaceDE w:val="0"/>
                    <w:autoSpaceDN w:val="0"/>
                    <w:rPr>
                      <w:rFonts w:ascii="Times New Roman" w:eastAsia="Arial" w:cs="Arial"/>
                      <w:sz w:val="18"/>
                    </w:rPr>
                  </w:pPr>
                </w:p>
              </w:tc>
              <w:tc>
                <w:tcPr>
                  <w:tcW w:w="1621" w:type="dxa"/>
                  <w:tcBorders>
                    <w:top w:val="single" w:sz="4" w:space="0" w:color="000000"/>
                    <w:bottom w:val="single" w:sz="4" w:space="0" w:color="000000"/>
                  </w:tcBorders>
                </w:tcPr>
                <w:p w14:paraId="7966197F" w14:textId="77777777" w:rsidR="000D15F6" w:rsidRPr="008B45CE" w:rsidRDefault="000D15F6" w:rsidP="000F4115">
                  <w:pPr>
                    <w:widowControl w:val="0"/>
                    <w:autoSpaceDE w:val="0"/>
                    <w:autoSpaceDN w:val="0"/>
                    <w:spacing w:before="205"/>
                    <w:ind w:left="433"/>
                    <w:rPr>
                      <w:rFonts w:eastAsia="Arial" w:cs="Arial"/>
                      <w:b/>
                      <w:sz w:val="18"/>
                    </w:rPr>
                  </w:pPr>
                  <w:r w:rsidRPr="008B45CE">
                    <w:rPr>
                      <w:rFonts w:eastAsia="Arial" w:cs="Arial"/>
                      <w:b/>
                      <w:spacing w:val="-2"/>
                      <w:sz w:val="18"/>
                    </w:rPr>
                    <w:t>Total</w:t>
                  </w:r>
                </w:p>
              </w:tc>
            </w:tr>
            <w:tr w:rsidR="000D15F6" w:rsidRPr="008B45CE" w14:paraId="30155D76" w14:textId="77777777" w:rsidTr="000F4115">
              <w:trPr>
                <w:trHeight w:val="225"/>
              </w:trPr>
              <w:tc>
                <w:tcPr>
                  <w:tcW w:w="479" w:type="dxa"/>
                  <w:tcBorders>
                    <w:top w:val="single" w:sz="4" w:space="0" w:color="000000"/>
                  </w:tcBorders>
                </w:tcPr>
                <w:p w14:paraId="0CCE03E9" w14:textId="77777777" w:rsidR="000D15F6" w:rsidRPr="008B45CE" w:rsidRDefault="000D15F6" w:rsidP="000F4115">
                  <w:pPr>
                    <w:widowControl w:val="0"/>
                    <w:autoSpaceDE w:val="0"/>
                    <w:autoSpaceDN w:val="0"/>
                    <w:spacing w:line="205" w:lineRule="exact"/>
                    <w:ind w:left="35" w:right="35"/>
                    <w:jc w:val="center"/>
                    <w:rPr>
                      <w:rFonts w:ascii="Arial MT" w:eastAsia="Arial" w:cs="Arial"/>
                      <w:sz w:val="18"/>
                    </w:rPr>
                  </w:pPr>
                  <w:r w:rsidRPr="008B45CE">
                    <w:rPr>
                      <w:rFonts w:ascii="Arial MT" w:eastAsia="Arial" w:cs="Arial"/>
                      <w:spacing w:val="-5"/>
                      <w:sz w:val="18"/>
                    </w:rPr>
                    <w:t>O11</w:t>
                  </w:r>
                </w:p>
              </w:tc>
              <w:tc>
                <w:tcPr>
                  <w:tcW w:w="2948" w:type="dxa"/>
                  <w:tcBorders>
                    <w:top w:val="single" w:sz="4" w:space="0" w:color="000000"/>
                  </w:tcBorders>
                </w:tcPr>
                <w:p w14:paraId="5678C3BB" w14:textId="77777777" w:rsidR="000D15F6" w:rsidRPr="008B45CE" w:rsidRDefault="000D15F6" w:rsidP="000F4115">
                  <w:pPr>
                    <w:widowControl w:val="0"/>
                    <w:autoSpaceDE w:val="0"/>
                    <w:autoSpaceDN w:val="0"/>
                    <w:spacing w:line="205" w:lineRule="exact"/>
                    <w:ind w:left="70"/>
                    <w:rPr>
                      <w:rFonts w:ascii="Arial MT" w:eastAsia="Arial" w:cs="Arial"/>
                      <w:sz w:val="18"/>
                    </w:rPr>
                  </w:pPr>
                  <w:r w:rsidRPr="008B45CE">
                    <w:rPr>
                      <w:rFonts w:ascii="Arial MT" w:eastAsia="Arial" w:cs="Arial"/>
                      <w:sz w:val="18"/>
                    </w:rPr>
                    <w:t>Ingresos</w:t>
                  </w:r>
                  <w:r w:rsidRPr="008B45CE">
                    <w:rPr>
                      <w:rFonts w:ascii="Arial MT" w:eastAsia="Arial" w:cs="Arial"/>
                      <w:spacing w:val="-4"/>
                      <w:sz w:val="18"/>
                    </w:rPr>
                    <w:t xml:space="preserve"> </w:t>
                  </w:r>
                  <w:r w:rsidRPr="008B45CE">
                    <w:rPr>
                      <w:rFonts w:ascii="Arial MT" w:eastAsia="Arial" w:cs="Arial"/>
                      <w:spacing w:val="-2"/>
                      <w:sz w:val="18"/>
                    </w:rPr>
                    <w:t>Corrientes</w:t>
                  </w:r>
                </w:p>
              </w:tc>
              <w:tc>
                <w:tcPr>
                  <w:tcW w:w="1912" w:type="dxa"/>
                  <w:tcBorders>
                    <w:top w:val="single" w:sz="4" w:space="0" w:color="000000"/>
                  </w:tcBorders>
                </w:tcPr>
                <w:p w14:paraId="71F9BEB6" w14:textId="77777777" w:rsidR="000D15F6" w:rsidRPr="008B45CE" w:rsidRDefault="000D15F6" w:rsidP="000F4115">
                  <w:pPr>
                    <w:widowControl w:val="0"/>
                    <w:autoSpaceDE w:val="0"/>
                    <w:autoSpaceDN w:val="0"/>
                    <w:spacing w:line="205" w:lineRule="exact"/>
                    <w:ind w:right="171"/>
                    <w:jc w:val="right"/>
                    <w:rPr>
                      <w:rFonts w:ascii="Arial MT" w:eastAsia="Arial" w:cs="Arial"/>
                      <w:sz w:val="18"/>
                    </w:rPr>
                  </w:pPr>
                  <w:r w:rsidRPr="008B45CE">
                    <w:rPr>
                      <w:rFonts w:ascii="Arial MT" w:eastAsia="Arial" w:cs="Arial"/>
                      <w:spacing w:val="-10"/>
                      <w:sz w:val="18"/>
                    </w:rPr>
                    <w:t>0</w:t>
                  </w:r>
                </w:p>
              </w:tc>
              <w:tc>
                <w:tcPr>
                  <w:tcW w:w="1511" w:type="dxa"/>
                  <w:tcBorders>
                    <w:top w:val="single" w:sz="4" w:space="0" w:color="000000"/>
                  </w:tcBorders>
                </w:tcPr>
                <w:p w14:paraId="15164DE5" w14:textId="77777777" w:rsidR="000D15F6" w:rsidRPr="008B45CE" w:rsidRDefault="000D15F6" w:rsidP="000F4115">
                  <w:pPr>
                    <w:widowControl w:val="0"/>
                    <w:autoSpaceDE w:val="0"/>
                    <w:autoSpaceDN w:val="0"/>
                    <w:rPr>
                      <w:rFonts w:ascii="Times New Roman" w:eastAsia="Arial" w:cs="Arial"/>
                      <w:sz w:val="16"/>
                    </w:rPr>
                  </w:pPr>
                </w:p>
              </w:tc>
              <w:tc>
                <w:tcPr>
                  <w:tcW w:w="554" w:type="dxa"/>
                  <w:tcBorders>
                    <w:top w:val="single" w:sz="4" w:space="0" w:color="000000"/>
                  </w:tcBorders>
                </w:tcPr>
                <w:p w14:paraId="13B714C0" w14:textId="77777777" w:rsidR="000D15F6" w:rsidRPr="008B45CE" w:rsidRDefault="000D15F6" w:rsidP="000F4115">
                  <w:pPr>
                    <w:widowControl w:val="0"/>
                    <w:autoSpaceDE w:val="0"/>
                    <w:autoSpaceDN w:val="0"/>
                    <w:spacing w:line="205" w:lineRule="exact"/>
                    <w:ind w:left="55"/>
                    <w:rPr>
                      <w:rFonts w:ascii="Arial MT" w:eastAsia="Arial" w:cs="Arial"/>
                      <w:sz w:val="18"/>
                    </w:rPr>
                  </w:pPr>
                  <w:r w:rsidRPr="008B45CE">
                    <w:rPr>
                      <w:rFonts w:ascii="Arial MT" w:eastAsia="Arial" w:cs="Arial"/>
                      <w:spacing w:val="-10"/>
                      <w:sz w:val="18"/>
                    </w:rPr>
                    <w:t>0</w:t>
                  </w:r>
                </w:p>
              </w:tc>
              <w:tc>
                <w:tcPr>
                  <w:tcW w:w="1621" w:type="dxa"/>
                  <w:tcBorders>
                    <w:top w:val="single" w:sz="4" w:space="0" w:color="000000"/>
                  </w:tcBorders>
                </w:tcPr>
                <w:p w14:paraId="71A3B2F5" w14:textId="77777777" w:rsidR="000D15F6" w:rsidRPr="008B45CE" w:rsidRDefault="000D15F6" w:rsidP="000F4115">
                  <w:pPr>
                    <w:widowControl w:val="0"/>
                    <w:autoSpaceDE w:val="0"/>
                    <w:autoSpaceDN w:val="0"/>
                    <w:spacing w:line="205" w:lineRule="exact"/>
                    <w:ind w:right="67"/>
                    <w:jc w:val="right"/>
                    <w:rPr>
                      <w:rFonts w:ascii="Arial MT" w:eastAsia="Arial" w:cs="Arial"/>
                      <w:sz w:val="18"/>
                    </w:rPr>
                  </w:pPr>
                  <w:r w:rsidRPr="008B45CE">
                    <w:rPr>
                      <w:rFonts w:ascii="Arial MT" w:eastAsia="Arial" w:cs="Arial"/>
                      <w:spacing w:val="-10"/>
                      <w:sz w:val="18"/>
                    </w:rPr>
                    <w:t>0</w:t>
                  </w:r>
                </w:p>
              </w:tc>
            </w:tr>
            <w:tr w:rsidR="000D15F6" w:rsidRPr="008B45CE" w14:paraId="4E385BB3" w14:textId="77777777" w:rsidTr="000F4115">
              <w:trPr>
                <w:trHeight w:val="254"/>
              </w:trPr>
              <w:tc>
                <w:tcPr>
                  <w:tcW w:w="479" w:type="dxa"/>
                  <w:tcBorders>
                    <w:bottom w:val="single" w:sz="4" w:space="0" w:color="000000"/>
                  </w:tcBorders>
                </w:tcPr>
                <w:p w14:paraId="3EAF4678" w14:textId="77777777" w:rsidR="000D15F6" w:rsidRPr="008B45CE" w:rsidRDefault="000D15F6" w:rsidP="000F4115">
                  <w:pPr>
                    <w:widowControl w:val="0"/>
                    <w:autoSpaceDE w:val="0"/>
                    <w:autoSpaceDN w:val="0"/>
                    <w:spacing w:before="13"/>
                    <w:ind w:left="35" w:right="35"/>
                    <w:jc w:val="center"/>
                    <w:rPr>
                      <w:rFonts w:ascii="Arial MT" w:eastAsia="Arial" w:cs="Arial"/>
                      <w:sz w:val="18"/>
                    </w:rPr>
                  </w:pPr>
                  <w:r w:rsidRPr="008B45CE">
                    <w:rPr>
                      <w:rFonts w:ascii="Arial MT" w:eastAsia="Arial" w:cs="Arial"/>
                      <w:spacing w:val="-5"/>
                      <w:sz w:val="18"/>
                    </w:rPr>
                    <w:t>O12</w:t>
                  </w:r>
                </w:p>
              </w:tc>
              <w:tc>
                <w:tcPr>
                  <w:tcW w:w="2948" w:type="dxa"/>
                  <w:tcBorders>
                    <w:bottom w:val="single" w:sz="4" w:space="0" w:color="000000"/>
                  </w:tcBorders>
                </w:tcPr>
                <w:p w14:paraId="652F31D3" w14:textId="77777777" w:rsidR="000D15F6" w:rsidRPr="008B45CE" w:rsidRDefault="000D15F6" w:rsidP="000F4115">
                  <w:pPr>
                    <w:widowControl w:val="0"/>
                    <w:autoSpaceDE w:val="0"/>
                    <w:autoSpaceDN w:val="0"/>
                    <w:spacing w:before="13"/>
                    <w:ind w:left="70"/>
                    <w:rPr>
                      <w:rFonts w:ascii="Arial MT" w:eastAsia="Arial" w:cs="Arial"/>
                      <w:sz w:val="18"/>
                    </w:rPr>
                  </w:pPr>
                  <w:r w:rsidRPr="008B45CE">
                    <w:rPr>
                      <w:rFonts w:ascii="Arial MT" w:eastAsia="Arial" w:cs="Arial"/>
                      <w:sz w:val="18"/>
                    </w:rPr>
                    <w:t>Recursos</w:t>
                  </w:r>
                  <w:r w:rsidRPr="008B45CE">
                    <w:rPr>
                      <w:rFonts w:ascii="Arial MT" w:eastAsia="Arial" w:cs="Arial"/>
                      <w:spacing w:val="-2"/>
                      <w:sz w:val="18"/>
                    </w:rPr>
                    <w:t xml:space="preserve"> </w:t>
                  </w:r>
                  <w:r w:rsidRPr="008B45CE">
                    <w:rPr>
                      <w:rFonts w:ascii="Arial MT" w:eastAsia="Arial" w:cs="Arial"/>
                      <w:sz w:val="18"/>
                    </w:rPr>
                    <w:t xml:space="preserve">de </w:t>
                  </w:r>
                  <w:r w:rsidRPr="008B45CE">
                    <w:rPr>
                      <w:rFonts w:ascii="Arial MT" w:eastAsia="Arial" w:cs="Arial"/>
                      <w:spacing w:val="-2"/>
                      <w:sz w:val="18"/>
                    </w:rPr>
                    <w:t>Capital</w:t>
                  </w:r>
                </w:p>
              </w:tc>
              <w:tc>
                <w:tcPr>
                  <w:tcW w:w="1912" w:type="dxa"/>
                  <w:tcBorders>
                    <w:bottom w:val="single" w:sz="4" w:space="0" w:color="000000"/>
                  </w:tcBorders>
                </w:tcPr>
                <w:p w14:paraId="5E974963" w14:textId="77777777" w:rsidR="000D15F6" w:rsidRPr="008B45CE" w:rsidRDefault="000D15F6" w:rsidP="000F4115">
                  <w:pPr>
                    <w:widowControl w:val="0"/>
                    <w:autoSpaceDE w:val="0"/>
                    <w:autoSpaceDN w:val="0"/>
                    <w:spacing w:before="13"/>
                    <w:ind w:right="171"/>
                    <w:jc w:val="right"/>
                    <w:rPr>
                      <w:rFonts w:ascii="Arial MT" w:eastAsia="Arial" w:cs="Arial"/>
                      <w:sz w:val="18"/>
                    </w:rPr>
                  </w:pPr>
                  <w:r w:rsidRPr="008B45CE">
                    <w:rPr>
                      <w:rFonts w:ascii="Arial MT" w:eastAsia="Arial" w:cs="Arial"/>
                      <w:spacing w:val="-2"/>
                      <w:sz w:val="18"/>
                    </w:rPr>
                    <w:t>4.178.650.000</w:t>
                  </w:r>
                </w:p>
              </w:tc>
              <w:tc>
                <w:tcPr>
                  <w:tcW w:w="1511" w:type="dxa"/>
                  <w:tcBorders>
                    <w:bottom w:val="single" w:sz="4" w:space="0" w:color="000000"/>
                  </w:tcBorders>
                </w:tcPr>
                <w:p w14:paraId="6CE73DB8" w14:textId="77777777" w:rsidR="000D15F6" w:rsidRPr="008B45CE" w:rsidRDefault="000D15F6" w:rsidP="000F4115">
                  <w:pPr>
                    <w:widowControl w:val="0"/>
                    <w:autoSpaceDE w:val="0"/>
                    <w:autoSpaceDN w:val="0"/>
                    <w:rPr>
                      <w:rFonts w:ascii="Times New Roman" w:eastAsia="Arial" w:cs="Arial"/>
                      <w:sz w:val="18"/>
                    </w:rPr>
                  </w:pPr>
                </w:p>
              </w:tc>
              <w:tc>
                <w:tcPr>
                  <w:tcW w:w="554" w:type="dxa"/>
                  <w:tcBorders>
                    <w:bottom w:val="single" w:sz="4" w:space="0" w:color="000000"/>
                  </w:tcBorders>
                </w:tcPr>
                <w:p w14:paraId="7E37A51D" w14:textId="77777777" w:rsidR="000D15F6" w:rsidRPr="008B45CE" w:rsidRDefault="000D15F6" w:rsidP="000F4115">
                  <w:pPr>
                    <w:widowControl w:val="0"/>
                    <w:autoSpaceDE w:val="0"/>
                    <w:autoSpaceDN w:val="0"/>
                    <w:spacing w:before="13"/>
                    <w:ind w:left="55"/>
                    <w:rPr>
                      <w:rFonts w:ascii="Arial MT" w:eastAsia="Arial" w:cs="Arial"/>
                      <w:sz w:val="18"/>
                    </w:rPr>
                  </w:pPr>
                  <w:r w:rsidRPr="008B45CE">
                    <w:rPr>
                      <w:rFonts w:ascii="Arial MT" w:eastAsia="Arial" w:cs="Arial"/>
                      <w:spacing w:val="-10"/>
                      <w:sz w:val="18"/>
                    </w:rPr>
                    <w:t>0</w:t>
                  </w:r>
                </w:p>
              </w:tc>
              <w:tc>
                <w:tcPr>
                  <w:tcW w:w="1621" w:type="dxa"/>
                  <w:tcBorders>
                    <w:bottom w:val="single" w:sz="4" w:space="0" w:color="000000"/>
                  </w:tcBorders>
                </w:tcPr>
                <w:p w14:paraId="37C651AE" w14:textId="77777777" w:rsidR="000D15F6" w:rsidRPr="008B45CE" w:rsidRDefault="000D15F6" w:rsidP="000F4115">
                  <w:pPr>
                    <w:widowControl w:val="0"/>
                    <w:autoSpaceDE w:val="0"/>
                    <w:autoSpaceDN w:val="0"/>
                    <w:spacing w:before="13"/>
                    <w:ind w:right="66"/>
                    <w:jc w:val="right"/>
                    <w:rPr>
                      <w:rFonts w:ascii="Arial MT" w:eastAsia="Arial" w:cs="Arial"/>
                      <w:sz w:val="18"/>
                    </w:rPr>
                  </w:pPr>
                  <w:r w:rsidRPr="008B45CE">
                    <w:rPr>
                      <w:rFonts w:ascii="Arial MT" w:eastAsia="Arial" w:cs="Arial"/>
                      <w:spacing w:val="-2"/>
                      <w:sz w:val="18"/>
                    </w:rPr>
                    <w:t>4.178.650.000</w:t>
                  </w:r>
                </w:p>
              </w:tc>
            </w:tr>
            <w:tr w:rsidR="000D15F6" w:rsidRPr="008B45CE" w14:paraId="38EA3BFF" w14:textId="77777777" w:rsidTr="000F4115">
              <w:trPr>
                <w:trHeight w:val="239"/>
              </w:trPr>
              <w:tc>
                <w:tcPr>
                  <w:tcW w:w="479" w:type="dxa"/>
                  <w:tcBorders>
                    <w:top w:val="single" w:sz="4" w:space="0" w:color="000000"/>
                    <w:bottom w:val="single" w:sz="4" w:space="0" w:color="000000"/>
                  </w:tcBorders>
                </w:tcPr>
                <w:p w14:paraId="6322B38C" w14:textId="77777777" w:rsidR="000D15F6" w:rsidRPr="008B45CE" w:rsidRDefault="000D15F6" w:rsidP="000F4115">
                  <w:pPr>
                    <w:widowControl w:val="0"/>
                    <w:autoSpaceDE w:val="0"/>
                    <w:autoSpaceDN w:val="0"/>
                    <w:rPr>
                      <w:rFonts w:ascii="Times New Roman" w:eastAsia="Arial" w:cs="Arial"/>
                      <w:sz w:val="16"/>
                    </w:rPr>
                  </w:pPr>
                </w:p>
              </w:tc>
              <w:tc>
                <w:tcPr>
                  <w:tcW w:w="2948" w:type="dxa"/>
                  <w:tcBorders>
                    <w:top w:val="single" w:sz="4" w:space="0" w:color="000000"/>
                    <w:bottom w:val="single" w:sz="4" w:space="0" w:color="000000"/>
                  </w:tcBorders>
                </w:tcPr>
                <w:p w14:paraId="454EF3AD" w14:textId="77777777" w:rsidR="000D15F6" w:rsidRPr="008B45CE" w:rsidRDefault="000D15F6" w:rsidP="000F4115">
                  <w:pPr>
                    <w:widowControl w:val="0"/>
                    <w:autoSpaceDE w:val="0"/>
                    <w:autoSpaceDN w:val="0"/>
                    <w:spacing w:before="15" w:line="204" w:lineRule="exact"/>
                    <w:ind w:left="70"/>
                    <w:rPr>
                      <w:rFonts w:eastAsia="Arial" w:cs="Arial"/>
                      <w:b/>
                      <w:sz w:val="18"/>
                    </w:rPr>
                  </w:pPr>
                  <w:r w:rsidRPr="008B45CE">
                    <w:rPr>
                      <w:rFonts w:eastAsia="Arial" w:cs="Arial"/>
                      <w:b/>
                      <w:sz w:val="18"/>
                    </w:rPr>
                    <w:t>Total</w:t>
                  </w:r>
                  <w:r w:rsidRPr="008B45CE">
                    <w:rPr>
                      <w:rFonts w:eastAsia="Arial" w:cs="Arial"/>
                      <w:b/>
                      <w:spacing w:val="-2"/>
                      <w:sz w:val="18"/>
                    </w:rPr>
                    <w:t xml:space="preserve"> </w:t>
                  </w:r>
                  <w:r w:rsidRPr="008B45CE">
                    <w:rPr>
                      <w:rFonts w:eastAsia="Arial" w:cs="Arial"/>
                      <w:b/>
                      <w:sz w:val="18"/>
                    </w:rPr>
                    <w:t>Rentas</w:t>
                  </w:r>
                  <w:r w:rsidRPr="008B45CE">
                    <w:rPr>
                      <w:rFonts w:eastAsia="Arial" w:cs="Arial"/>
                      <w:b/>
                      <w:spacing w:val="-1"/>
                      <w:sz w:val="18"/>
                    </w:rPr>
                    <w:t xml:space="preserve"> </w:t>
                  </w:r>
                  <w:r w:rsidRPr="008B45CE">
                    <w:rPr>
                      <w:rFonts w:eastAsia="Arial" w:cs="Arial"/>
                      <w:b/>
                      <w:sz w:val="18"/>
                    </w:rPr>
                    <w:t>e</w:t>
                  </w:r>
                  <w:r w:rsidRPr="008B45CE">
                    <w:rPr>
                      <w:rFonts w:eastAsia="Arial" w:cs="Arial"/>
                      <w:b/>
                      <w:spacing w:val="-3"/>
                      <w:sz w:val="18"/>
                    </w:rPr>
                    <w:t xml:space="preserve"> </w:t>
                  </w:r>
                  <w:r w:rsidRPr="008B45CE">
                    <w:rPr>
                      <w:rFonts w:eastAsia="Arial" w:cs="Arial"/>
                      <w:b/>
                      <w:spacing w:val="-2"/>
                      <w:sz w:val="18"/>
                    </w:rPr>
                    <w:t>Ingresos</w:t>
                  </w:r>
                </w:p>
              </w:tc>
              <w:tc>
                <w:tcPr>
                  <w:tcW w:w="1912" w:type="dxa"/>
                  <w:tcBorders>
                    <w:top w:val="single" w:sz="4" w:space="0" w:color="000000"/>
                    <w:bottom w:val="single" w:sz="4" w:space="0" w:color="000000"/>
                  </w:tcBorders>
                </w:tcPr>
                <w:p w14:paraId="00E70A52" w14:textId="77777777" w:rsidR="000D15F6" w:rsidRPr="008B45CE" w:rsidRDefault="000D15F6" w:rsidP="000F4115">
                  <w:pPr>
                    <w:widowControl w:val="0"/>
                    <w:autoSpaceDE w:val="0"/>
                    <w:autoSpaceDN w:val="0"/>
                    <w:spacing w:before="15" w:line="204" w:lineRule="exact"/>
                    <w:ind w:right="171"/>
                    <w:jc w:val="right"/>
                    <w:rPr>
                      <w:rFonts w:eastAsia="Arial" w:cs="Arial"/>
                      <w:b/>
                      <w:sz w:val="18"/>
                    </w:rPr>
                  </w:pPr>
                  <w:r w:rsidRPr="008B45CE">
                    <w:rPr>
                      <w:rFonts w:eastAsia="Arial" w:cs="Arial"/>
                      <w:b/>
                      <w:spacing w:val="-2"/>
                      <w:sz w:val="18"/>
                    </w:rPr>
                    <w:t>4.178.650.000</w:t>
                  </w:r>
                </w:p>
              </w:tc>
              <w:tc>
                <w:tcPr>
                  <w:tcW w:w="1511" w:type="dxa"/>
                  <w:tcBorders>
                    <w:top w:val="single" w:sz="4" w:space="0" w:color="000000"/>
                    <w:bottom w:val="single" w:sz="4" w:space="0" w:color="000000"/>
                  </w:tcBorders>
                </w:tcPr>
                <w:p w14:paraId="3A83906E" w14:textId="77777777" w:rsidR="000D15F6" w:rsidRPr="008B45CE" w:rsidRDefault="000D15F6" w:rsidP="000F4115">
                  <w:pPr>
                    <w:widowControl w:val="0"/>
                    <w:autoSpaceDE w:val="0"/>
                    <w:autoSpaceDN w:val="0"/>
                    <w:rPr>
                      <w:rFonts w:ascii="Times New Roman" w:eastAsia="Arial" w:cs="Arial"/>
                      <w:sz w:val="16"/>
                    </w:rPr>
                  </w:pPr>
                </w:p>
              </w:tc>
              <w:tc>
                <w:tcPr>
                  <w:tcW w:w="554" w:type="dxa"/>
                  <w:tcBorders>
                    <w:top w:val="single" w:sz="4" w:space="0" w:color="000000"/>
                    <w:bottom w:val="single" w:sz="4" w:space="0" w:color="000000"/>
                  </w:tcBorders>
                </w:tcPr>
                <w:p w14:paraId="64489EFB" w14:textId="77777777" w:rsidR="000D15F6" w:rsidRPr="008B45CE" w:rsidRDefault="000D15F6" w:rsidP="000F4115">
                  <w:pPr>
                    <w:widowControl w:val="0"/>
                    <w:autoSpaceDE w:val="0"/>
                    <w:autoSpaceDN w:val="0"/>
                    <w:spacing w:before="15" w:line="204" w:lineRule="exact"/>
                    <w:ind w:left="55"/>
                    <w:rPr>
                      <w:rFonts w:eastAsia="Arial" w:cs="Arial"/>
                      <w:b/>
                      <w:sz w:val="18"/>
                    </w:rPr>
                  </w:pPr>
                  <w:r w:rsidRPr="008B45CE">
                    <w:rPr>
                      <w:rFonts w:eastAsia="Arial" w:cs="Arial"/>
                      <w:b/>
                      <w:spacing w:val="-10"/>
                      <w:sz w:val="18"/>
                    </w:rPr>
                    <w:t>0</w:t>
                  </w:r>
                </w:p>
              </w:tc>
              <w:tc>
                <w:tcPr>
                  <w:tcW w:w="1621" w:type="dxa"/>
                  <w:tcBorders>
                    <w:top w:val="single" w:sz="4" w:space="0" w:color="000000"/>
                    <w:bottom w:val="single" w:sz="4" w:space="0" w:color="000000"/>
                  </w:tcBorders>
                </w:tcPr>
                <w:p w14:paraId="5107F260" w14:textId="77777777" w:rsidR="000D15F6" w:rsidRPr="008B45CE" w:rsidRDefault="000D15F6" w:rsidP="000F4115">
                  <w:pPr>
                    <w:widowControl w:val="0"/>
                    <w:autoSpaceDE w:val="0"/>
                    <w:autoSpaceDN w:val="0"/>
                    <w:spacing w:before="15" w:line="204" w:lineRule="exact"/>
                    <w:ind w:right="66"/>
                    <w:jc w:val="right"/>
                    <w:rPr>
                      <w:rFonts w:eastAsia="Arial" w:cs="Arial"/>
                      <w:b/>
                      <w:sz w:val="18"/>
                    </w:rPr>
                  </w:pPr>
                  <w:r w:rsidRPr="008B45CE">
                    <w:rPr>
                      <w:rFonts w:eastAsia="Arial" w:cs="Arial"/>
                      <w:b/>
                      <w:spacing w:val="-2"/>
                      <w:sz w:val="18"/>
                    </w:rPr>
                    <w:t>4.178.650.000</w:t>
                  </w:r>
                </w:p>
              </w:tc>
            </w:tr>
          </w:tbl>
          <w:p w14:paraId="0D0C676D" w14:textId="77777777" w:rsidR="000D15F6" w:rsidRPr="008B45CE" w:rsidRDefault="000D15F6" w:rsidP="000F4115">
            <w:pPr>
              <w:widowControl w:val="0"/>
              <w:autoSpaceDE w:val="0"/>
              <w:autoSpaceDN w:val="0"/>
              <w:rPr>
                <w:rFonts w:eastAsia="Arial MT" w:hAnsi="Arial MT" w:cs="Arial MT"/>
                <w:b/>
                <w:sz w:val="18"/>
              </w:rPr>
            </w:pPr>
          </w:p>
          <w:p w14:paraId="2FE88682" w14:textId="77777777" w:rsidR="000D15F6" w:rsidRPr="008B45CE" w:rsidRDefault="000D15F6" w:rsidP="000F4115">
            <w:pPr>
              <w:widowControl w:val="0"/>
              <w:autoSpaceDE w:val="0"/>
              <w:autoSpaceDN w:val="0"/>
              <w:rPr>
                <w:rFonts w:eastAsia="Arial MT" w:hAnsi="Arial MT" w:cs="Arial MT"/>
                <w:b/>
                <w:sz w:val="18"/>
              </w:rPr>
            </w:pPr>
            <w:r w:rsidRPr="008B45CE">
              <w:rPr>
                <w:rFonts w:eastAsia="Arial MT" w:hAnsi="Arial MT" w:cs="Arial MT"/>
                <w:b/>
                <w:noProof/>
                <w:sz w:val="18"/>
                <w:lang w:val="es-CO" w:eastAsia="es-CO"/>
              </w:rPr>
              <w:drawing>
                <wp:inline distT="0" distB="0" distL="0" distR="0" wp14:anchorId="47D75AB1" wp14:editId="2BBF0B79">
                  <wp:extent cx="6191250" cy="1247775"/>
                  <wp:effectExtent l="0" t="0" r="0" b="9525"/>
                  <wp:docPr id="3062110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91250" cy="1247775"/>
                          </a:xfrm>
                          <a:prstGeom prst="rect">
                            <a:avLst/>
                          </a:prstGeom>
                          <a:noFill/>
                          <a:ln>
                            <a:noFill/>
                          </a:ln>
                        </pic:spPr>
                      </pic:pic>
                    </a:graphicData>
                  </a:graphic>
                </wp:inline>
              </w:drawing>
            </w:r>
          </w:p>
          <w:p w14:paraId="067CEEC4" w14:textId="77777777" w:rsidR="000D15F6" w:rsidRDefault="000D15F6" w:rsidP="000F4115">
            <w:pPr>
              <w:jc w:val="both"/>
            </w:pPr>
          </w:p>
          <w:p w14:paraId="01E077E6" w14:textId="77777777" w:rsidR="000D15F6" w:rsidRDefault="000D15F6" w:rsidP="000F4115">
            <w:pPr>
              <w:jc w:val="both"/>
            </w:pPr>
          </w:p>
          <w:p w14:paraId="1B6469DB" w14:textId="77777777" w:rsidR="000D15F6" w:rsidRDefault="000D15F6" w:rsidP="000F4115">
            <w:pPr>
              <w:jc w:val="both"/>
            </w:pPr>
          </w:p>
          <w:p w14:paraId="763DABFB" w14:textId="77777777" w:rsidR="000D15F6" w:rsidRDefault="000D15F6" w:rsidP="000F4115">
            <w:pPr>
              <w:jc w:val="both"/>
            </w:pPr>
          </w:p>
          <w:p w14:paraId="36FBC095" w14:textId="77777777" w:rsidR="000D15F6" w:rsidRDefault="000D15F6" w:rsidP="000F4115">
            <w:pPr>
              <w:jc w:val="both"/>
            </w:pPr>
          </w:p>
          <w:p w14:paraId="7317EC77" w14:textId="77777777" w:rsidR="000D15F6" w:rsidRDefault="000D15F6" w:rsidP="000F4115">
            <w:pPr>
              <w:jc w:val="both"/>
            </w:pPr>
            <w:r w:rsidRPr="008B45CE">
              <w:rPr>
                <w:noProof/>
                <w:lang w:val="es-CO" w:eastAsia="es-CO"/>
              </w:rPr>
              <w:drawing>
                <wp:inline distT="0" distB="0" distL="0" distR="0" wp14:anchorId="5B27EC42" wp14:editId="259F8EDF">
                  <wp:extent cx="6096000" cy="5610225"/>
                  <wp:effectExtent l="0" t="0" r="0" b="9525"/>
                  <wp:docPr id="1663315240"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96000" cy="5610225"/>
                          </a:xfrm>
                          <a:prstGeom prst="rect">
                            <a:avLst/>
                          </a:prstGeom>
                          <a:noFill/>
                          <a:ln>
                            <a:noFill/>
                          </a:ln>
                        </pic:spPr>
                      </pic:pic>
                    </a:graphicData>
                  </a:graphic>
                </wp:inline>
              </w:drawing>
            </w:r>
          </w:p>
          <w:p w14:paraId="77D79759" w14:textId="77777777" w:rsidR="000D15F6" w:rsidRDefault="000D15F6" w:rsidP="000F4115">
            <w:pPr>
              <w:jc w:val="both"/>
            </w:pPr>
            <w:r w:rsidRPr="00D0063A">
              <w:rPr>
                <w:noProof/>
                <w:lang w:val="es-CO" w:eastAsia="es-CO"/>
              </w:rPr>
              <w:drawing>
                <wp:inline distT="0" distB="0" distL="0" distR="0" wp14:anchorId="7538D441" wp14:editId="2033BA40">
                  <wp:extent cx="5562600" cy="5610225"/>
                  <wp:effectExtent l="0" t="0" r="0" b="9525"/>
                  <wp:docPr id="8182046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62600" cy="5610225"/>
                          </a:xfrm>
                          <a:prstGeom prst="rect">
                            <a:avLst/>
                          </a:prstGeom>
                          <a:noFill/>
                          <a:ln>
                            <a:noFill/>
                          </a:ln>
                        </pic:spPr>
                      </pic:pic>
                    </a:graphicData>
                  </a:graphic>
                </wp:inline>
              </w:drawing>
            </w:r>
          </w:p>
        </w:tc>
        <w:tc>
          <w:tcPr>
            <w:tcW w:w="2835" w:type="dxa"/>
          </w:tcPr>
          <w:p w14:paraId="44EE5D41" w14:textId="77777777" w:rsidR="000D15F6" w:rsidRDefault="000D15F6" w:rsidP="000F4115"/>
          <w:p w14:paraId="4A9587EA" w14:textId="77777777" w:rsidR="00617E37" w:rsidRDefault="00617E37" w:rsidP="000F4115"/>
          <w:p w14:paraId="24D636EE" w14:textId="34632331" w:rsidR="00617E37" w:rsidRDefault="00617E37" w:rsidP="000F4115">
            <w:r>
              <w:t xml:space="preserve">Modificado por el cuadro adjunto en documento Excel. </w:t>
            </w:r>
          </w:p>
        </w:tc>
      </w:tr>
      <w:tr w:rsidR="000D15F6" w14:paraId="7E030EC4" w14:textId="77777777" w:rsidTr="000D15F6">
        <w:tc>
          <w:tcPr>
            <w:tcW w:w="9634" w:type="dxa"/>
          </w:tcPr>
          <w:p w14:paraId="0A9B3E71" w14:textId="77777777" w:rsidR="000D15F6" w:rsidRPr="00617E37" w:rsidRDefault="000D15F6" w:rsidP="000F4115">
            <w:pPr>
              <w:rPr>
                <w:highlight w:val="yellow"/>
              </w:rPr>
            </w:pPr>
            <w:r w:rsidRPr="00D0063A">
              <w:rPr>
                <w:b/>
                <w:bCs/>
              </w:rPr>
              <w:t>Artículo 2.</w:t>
            </w:r>
            <w:r>
              <w:t xml:space="preserve"> Expedir el Presupuesto Anual de Gastos e Inversiones de Bogotá Distrito Capital para la vigencia fiscal comprendida entre el 1 de enero y el 31 de diciembre de 2026, por la suma </w:t>
            </w:r>
            <w:r w:rsidRPr="00617E37">
              <w:rPr>
                <w:highlight w:val="yellow"/>
              </w:rPr>
              <w:t>CUARENTA BILLONES CUATROCIENTOS MIL CIENTO TREINTA Y TRES MILLONES CIENTO OCHO MIL PESOS M/CTE ($40.400.133.108.000), conforme</w:t>
            </w:r>
          </w:p>
          <w:p w14:paraId="00B733C5" w14:textId="77777777" w:rsidR="000D15F6" w:rsidRDefault="000D15F6" w:rsidP="000F4115">
            <w:r w:rsidRPr="00617E37">
              <w:rPr>
                <w:highlight w:val="yellow"/>
              </w:rPr>
              <w:t>al siguiente detalle:</w:t>
            </w:r>
          </w:p>
          <w:p w14:paraId="0F49C152" w14:textId="77777777" w:rsidR="000D15F6" w:rsidRDefault="000D15F6" w:rsidP="000F4115"/>
          <w:p w14:paraId="1B8A1579" w14:textId="77777777" w:rsidR="000D15F6" w:rsidRDefault="000D15F6" w:rsidP="000F4115"/>
          <w:p w14:paraId="1B668828" w14:textId="77777777" w:rsidR="000D15F6" w:rsidRDefault="000D15F6" w:rsidP="000F4115">
            <w:r w:rsidRPr="00D0063A">
              <w:rPr>
                <w:noProof/>
                <w:lang w:val="es-CO" w:eastAsia="es-CO"/>
              </w:rPr>
              <w:drawing>
                <wp:inline distT="0" distB="0" distL="0" distR="0" wp14:anchorId="7B7CEDCE" wp14:editId="02BBFFC3">
                  <wp:extent cx="6191250" cy="3829050"/>
                  <wp:effectExtent l="0" t="0" r="0" b="0"/>
                  <wp:docPr id="1114671078"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91250" cy="3829050"/>
                          </a:xfrm>
                          <a:prstGeom prst="rect">
                            <a:avLst/>
                          </a:prstGeom>
                          <a:noFill/>
                          <a:ln>
                            <a:noFill/>
                          </a:ln>
                        </pic:spPr>
                      </pic:pic>
                    </a:graphicData>
                  </a:graphic>
                </wp:inline>
              </w:drawing>
            </w:r>
          </w:p>
          <w:p w14:paraId="47822369" w14:textId="77777777" w:rsidR="000D15F6" w:rsidRDefault="000D15F6" w:rsidP="000F4115"/>
          <w:p w14:paraId="6695502A" w14:textId="77777777" w:rsidR="000D15F6" w:rsidRDefault="000D15F6" w:rsidP="000F4115"/>
          <w:p w14:paraId="09315BB0" w14:textId="77777777" w:rsidR="000D15F6" w:rsidRDefault="000D15F6" w:rsidP="000F4115">
            <w:r w:rsidRPr="00D0063A">
              <w:rPr>
                <w:noProof/>
                <w:lang w:val="es-CO" w:eastAsia="es-CO"/>
              </w:rPr>
              <w:drawing>
                <wp:inline distT="0" distB="0" distL="0" distR="0" wp14:anchorId="014F7C23" wp14:editId="615A0935">
                  <wp:extent cx="6191250" cy="3352800"/>
                  <wp:effectExtent l="0" t="0" r="0" b="0"/>
                  <wp:docPr id="65239709"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91250" cy="3352800"/>
                          </a:xfrm>
                          <a:prstGeom prst="rect">
                            <a:avLst/>
                          </a:prstGeom>
                          <a:noFill/>
                          <a:ln>
                            <a:noFill/>
                          </a:ln>
                        </pic:spPr>
                      </pic:pic>
                    </a:graphicData>
                  </a:graphic>
                </wp:inline>
              </w:drawing>
            </w:r>
          </w:p>
          <w:p w14:paraId="45972F27" w14:textId="77777777" w:rsidR="000D15F6" w:rsidRDefault="000D15F6" w:rsidP="000F4115"/>
          <w:p w14:paraId="53F8B832" w14:textId="77777777" w:rsidR="000D15F6" w:rsidRDefault="000D15F6" w:rsidP="000F4115"/>
          <w:p w14:paraId="07BF2584" w14:textId="77777777" w:rsidR="000D15F6" w:rsidRDefault="000D15F6" w:rsidP="000F4115">
            <w:r w:rsidRPr="00D0063A">
              <w:rPr>
                <w:noProof/>
                <w:lang w:val="es-CO" w:eastAsia="es-CO"/>
              </w:rPr>
              <w:drawing>
                <wp:inline distT="0" distB="0" distL="0" distR="0" wp14:anchorId="56201375" wp14:editId="27975B1A">
                  <wp:extent cx="5743575" cy="5610225"/>
                  <wp:effectExtent l="0" t="0" r="0" b="0"/>
                  <wp:docPr id="1820266151"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43575" cy="5610225"/>
                          </a:xfrm>
                          <a:prstGeom prst="rect">
                            <a:avLst/>
                          </a:prstGeom>
                          <a:noFill/>
                          <a:ln>
                            <a:noFill/>
                          </a:ln>
                        </pic:spPr>
                      </pic:pic>
                    </a:graphicData>
                  </a:graphic>
                </wp:inline>
              </w:drawing>
            </w:r>
          </w:p>
          <w:p w14:paraId="4B0EFA24" w14:textId="77777777" w:rsidR="000D15F6" w:rsidRDefault="000D15F6" w:rsidP="000F4115">
            <w:r>
              <w:t>|</w:t>
            </w:r>
            <w:r w:rsidRPr="00D0063A">
              <w:rPr>
                <w:noProof/>
                <w:lang w:val="es-CO" w:eastAsia="es-CO"/>
              </w:rPr>
              <w:drawing>
                <wp:inline distT="0" distB="0" distL="0" distR="0" wp14:anchorId="748EC7FD" wp14:editId="249B230F">
                  <wp:extent cx="6191250" cy="4724400"/>
                  <wp:effectExtent l="0" t="0" r="0" b="0"/>
                  <wp:docPr id="181990075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91250" cy="4724400"/>
                          </a:xfrm>
                          <a:prstGeom prst="rect">
                            <a:avLst/>
                          </a:prstGeom>
                          <a:noFill/>
                          <a:ln>
                            <a:noFill/>
                          </a:ln>
                        </pic:spPr>
                      </pic:pic>
                    </a:graphicData>
                  </a:graphic>
                </wp:inline>
              </w:drawing>
            </w:r>
          </w:p>
          <w:p w14:paraId="189F11F8" w14:textId="77777777" w:rsidR="000D15F6" w:rsidRDefault="000D15F6" w:rsidP="000F4115">
            <w:r w:rsidRPr="00D0063A">
              <w:rPr>
                <w:noProof/>
                <w:lang w:val="es-CO" w:eastAsia="es-CO"/>
              </w:rPr>
              <w:drawing>
                <wp:inline distT="0" distB="0" distL="0" distR="0" wp14:anchorId="6E9CAA86" wp14:editId="0B46B9BD">
                  <wp:extent cx="5981700" cy="5610225"/>
                  <wp:effectExtent l="0" t="0" r="0" b="0"/>
                  <wp:docPr id="152193326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81700" cy="5610225"/>
                          </a:xfrm>
                          <a:prstGeom prst="rect">
                            <a:avLst/>
                          </a:prstGeom>
                          <a:noFill/>
                          <a:ln>
                            <a:noFill/>
                          </a:ln>
                        </pic:spPr>
                      </pic:pic>
                    </a:graphicData>
                  </a:graphic>
                </wp:inline>
              </w:drawing>
            </w:r>
          </w:p>
          <w:p w14:paraId="2981173C" w14:textId="77777777" w:rsidR="000D15F6" w:rsidRDefault="000D15F6" w:rsidP="000F4115">
            <w:pPr>
              <w:pStyle w:val="Textoindependiente"/>
              <w:spacing w:before="55"/>
              <w:rPr>
                <w:rFonts w:ascii="Arial"/>
                <w:b/>
                <w:sz w:val="20"/>
              </w:rPr>
            </w:pPr>
          </w:p>
          <w:tbl>
            <w:tblPr>
              <w:tblStyle w:val="TableNormal"/>
              <w:tblW w:w="0" w:type="auto"/>
              <w:tblInd w:w="255" w:type="dxa"/>
              <w:tblLayout w:type="fixed"/>
              <w:tblLook w:val="01E0" w:firstRow="1" w:lastRow="1" w:firstColumn="1" w:lastColumn="1" w:noHBand="0" w:noVBand="0"/>
            </w:tblPr>
            <w:tblGrid>
              <w:gridCol w:w="551"/>
              <w:gridCol w:w="3271"/>
              <w:gridCol w:w="1330"/>
              <w:gridCol w:w="518"/>
              <w:gridCol w:w="1971"/>
              <w:gridCol w:w="1638"/>
            </w:tblGrid>
            <w:tr w:rsidR="000D15F6" w14:paraId="195CDB42" w14:textId="77777777" w:rsidTr="000F4115">
              <w:trPr>
                <w:trHeight w:val="234"/>
              </w:trPr>
              <w:tc>
                <w:tcPr>
                  <w:tcW w:w="551" w:type="dxa"/>
                  <w:tcBorders>
                    <w:bottom w:val="single" w:sz="4" w:space="0" w:color="000000"/>
                  </w:tcBorders>
                </w:tcPr>
                <w:p w14:paraId="58651EDB" w14:textId="77777777" w:rsidR="000D15F6" w:rsidRPr="000D15F6" w:rsidRDefault="000D15F6" w:rsidP="000F4115">
                  <w:pPr>
                    <w:pStyle w:val="TableParagraph"/>
                    <w:spacing w:line="201" w:lineRule="exact"/>
                    <w:ind w:right="78"/>
                    <w:jc w:val="center"/>
                    <w:rPr>
                      <w:b/>
                      <w:sz w:val="18"/>
                      <w:lang w:val="es-CO"/>
                    </w:rPr>
                  </w:pPr>
                  <w:r w:rsidRPr="000D15F6">
                    <w:rPr>
                      <w:b/>
                      <w:spacing w:val="-5"/>
                      <w:sz w:val="18"/>
                      <w:lang w:val="es-CO"/>
                    </w:rPr>
                    <w:t>221</w:t>
                  </w:r>
                </w:p>
              </w:tc>
              <w:tc>
                <w:tcPr>
                  <w:tcW w:w="3271" w:type="dxa"/>
                  <w:tcBorders>
                    <w:bottom w:val="single" w:sz="4" w:space="0" w:color="000000"/>
                  </w:tcBorders>
                </w:tcPr>
                <w:p w14:paraId="3A5D8B08" w14:textId="77777777" w:rsidR="000D15F6" w:rsidRPr="000D15F6" w:rsidRDefault="000D15F6" w:rsidP="000F4115">
                  <w:pPr>
                    <w:pStyle w:val="TableParagraph"/>
                    <w:spacing w:line="201" w:lineRule="exact"/>
                    <w:ind w:left="128"/>
                    <w:rPr>
                      <w:b/>
                      <w:sz w:val="18"/>
                      <w:lang w:val="es-CO"/>
                    </w:rPr>
                  </w:pPr>
                  <w:r w:rsidRPr="000D15F6">
                    <w:rPr>
                      <w:b/>
                      <w:sz w:val="18"/>
                      <w:lang w:val="es-CO"/>
                    </w:rPr>
                    <w:t xml:space="preserve">INSTITUTO DISTRITAL DE </w:t>
                  </w:r>
                  <w:r w:rsidRPr="000D15F6">
                    <w:rPr>
                      <w:b/>
                      <w:spacing w:val="-2"/>
                      <w:sz w:val="18"/>
                      <w:lang w:val="es-CO"/>
                    </w:rPr>
                    <w:t>TURISMO</w:t>
                  </w:r>
                </w:p>
              </w:tc>
              <w:tc>
                <w:tcPr>
                  <w:tcW w:w="5457" w:type="dxa"/>
                  <w:gridSpan w:val="4"/>
                  <w:tcBorders>
                    <w:bottom w:val="single" w:sz="4" w:space="0" w:color="000000"/>
                  </w:tcBorders>
                </w:tcPr>
                <w:p w14:paraId="31AB72B8" w14:textId="77777777" w:rsidR="000D15F6" w:rsidRPr="000D15F6" w:rsidRDefault="000D15F6" w:rsidP="000F4115">
                  <w:pPr>
                    <w:pStyle w:val="TableParagraph"/>
                    <w:rPr>
                      <w:rFonts w:ascii="Times New Roman"/>
                      <w:sz w:val="16"/>
                      <w:lang w:val="es-CO"/>
                    </w:rPr>
                  </w:pPr>
                </w:p>
              </w:tc>
            </w:tr>
            <w:tr w:rsidR="000D15F6" w14:paraId="588B3226" w14:textId="77777777" w:rsidTr="000F4115">
              <w:trPr>
                <w:trHeight w:val="481"/>
              </w:trPr>
              <w:tc>
                <w:tcPr>
                  <w:tcW w:w="551" w:type="dxa"/>
                  <w:tcBorders>
                    <w:top w:val="single" w:sz="4" w:space="0" w:color="000000"/>
                    <w:bottom w:val="single" w:sz="4" w:space="0" w:color="000000"/>
                  </w:tcBorders>
                </w:tcPr>
                <w:p w14:paraId="1A54215C" w14:textId="77777777" w:rsidR="000D15F6" w:rsidRPr="000D15F6" w:rsidRDefault="000D15F6" w:rsidP="000F4115">
                  <w:pPr>
                    <w:pStyle w:val="TableParagraph"/>
                    <w:rPr>
                      <w:rFonts w:ascii="Times New Roman"/>
                      <w:sz w:val="18"/>
                      <w:lang w:val="es-CO"/>
                    </w:rPr>
                  </w:pPr>
                </w:p>
              </w:tc>
              <w:tc>
                <w:tcPr>
                  <w:tcW w:w="3271" w:type="dxa"/>
                  <w:tcBorders>
                    <w:top w:val="single" w:sz="4" w:space="0" w:color="000000"/>
                    <w:bottom w:val="single" w:sz="4" w:space="0" w:color="000000"/>
                  </w:tcBorders>
                </w:tcPr>
                <w:p w14:paraId="28908A9C" w14:textId="77777777" w:rsidR="000D15F6" w:rsidRPr="000D15F6" w:rsidRDefault="000D15F6" w:rsidP="000F4115">
                  <w:pPr>
                    <w:pStyle w:val="TableParagraph"/>
                    <w:rPr>
                      <w:rFonts w:ascii="Times New Roman"/>
                      <w:sz w:val="18"/>
                      <w:lang w:val="es-CO"/>
                    </w:rPr>
                  </w:pPr>
                </w:p>
              </w:tc>
              <w:tc>
                <w:tcPr>
                  <w:tcW w:w="1330" w:type="dxa"/>
                  <w:tcBorders>
                    <w:top w:val="single" w:sz="4" w:space="0" w:color="000000"/>
                    <w:bottom w:val="single" w:sz="4" w:space="0" w:color="000000"/>
                  </w:tcBorders>
                </w:tcPr>
                <w:p w14:paraId="4C224163" w14:textId="77777777" w:rsidR="000D15F6" w:rsidRPr="000D15F6" w:rsidRDefault="000D15F6" w:rsidP="000F4115">
                  <w:pPr>
                    <w:pStyle w:val="TableParagraph"/>
                    <w:spacing w:before="1"/>
                    <w:ind w:left="23" w:right="43" w:firstLine="218"/>
                    <w:rPr>
                      <w:b/>
                      <w:sz w:val="18"/>
                      <w:lang w:val="es-CO"/>
                    </w:rPr>
                  </w:pPr>
                  <w:r w:rsidRPr="000D15F6">
                    <w:rPr>
                      <w:b/>
                      <w:spacing w:val="-2"/>
                      <w:sz w:val="18"/>
                      <w:lang w:val="es-CO"/>
                    </w:rPr>
                    <w:t>Recursos Administrados</w:t>
                  </w:r>
                </w:p>
              </w:tc>
              <w:tc>
                <w:tcPr>
                  <w:tcW w:w="518" w:type="dxa"/>
                  <w:tcBorders>
                    <w:top w:val="single" w:sz="4" w:space="0" w:color="000000"/>
                    <w:bottom w:val="single" w:sz="4" w:space="0" w:color="000000"/>
                  </w:tcBorders>
                </w:tcPr>
                <w:p w14:paraId="59334E14" w14:textId="77777777" w:rsidR="000D15F6" w:rsidRPr="000D15F6" w:rsidRDefault="000D15F6" w:rsidP="000F4115">
                  <w:pPr>
                    <w:pStyle w:val="TableParagraph"/>
                    <w:rPr>
                      <w:rFonts w:ascii="Times New Roman"/>
                      <w:sz w:val="18"/>
                      <w:lang w:val="es-CO"/>
                    </w:rPr>
                  </w:pPr>
                </w:p>
              </w:tc>
              <w:tc>
                <w:tcPr>
                  <w:tcW w:w="1971" w:type="dxa"/>
                  <w:tcBorders>
                    <w:top w:val="single" w:sz="4" w:space="0" w:color="000000"/>
                    <w:bottom w:val="single" w:sz="4" w:space="0" w:color="000000"/>
                  </w:tcBorders>
                </w:tcPr>
                <w:p w14:paraId="20472A50" w14:textId="77777777" w:rsidR="000D15F6" w:rsidRPr="000D15F6" w:rsidRDefault="000D15F6" w:rsidP="000F4115">
                  <w:pPr>
                    <w:pStyle w:val="TableParagraph"/>
                    <w:spacing w:before="1"/>
                    <w:ind w:left="395" w:right="913" w:hanging="24"/>
                    <w:rPr>
                      <w:b/>
                      <w:sz w:val="18"/>
                      <w:lang w:val="es-CO"/>
                    </w:rPr>
                  </w:pPr>
                  <w:r w:rsidRPr="000D15F6">
                    <w:rPr>
                      <w:b/>
                      <w:spacing w:val="-2"/>
                      <w:sz w:val="18"/>
                      <w:lang w:val="es-CO"/>
                    </w:rPr>
                    <w:t>Aportes Distrito</w:t>
                  </w:r>
                </w:p>
              </w:tc>
              <w:tc>
                <w:tcPr>
                  <w:tcW w:w="1638" w:type="dxa"/>
                  <w:tcBorders>
                    <w:top w:val="single" w:sz="4" w:space="0" w:color="000000"/>
                    <w:bottom w:val="single" w:sz="4" w:space="0" w:color="000000"/>
                  </w:tcBorders>
                </w:tcPr>
                <w:p w14:paraId="652EF8C1" w14:textId="77777777" w:rsidR="000D15F6" w:rsidRPr="000D15F6" w:rsidRDefault="000D15F6" w:rsidP="000F4115">
                  <w:pPr>
                    <w:pStyle w:val="TableParagraph"/>
                    <w:rPr>
                      <w:b/>
                      <w:sz w:val="18"/>
                      <w:lang w:val="es-CO"/>
                    </w:rPr>
                  </w:pPr>
                </w:p>
                <w:p w14:paraId="5609FF12" w14:textId="77777777" w:rsidR="000D15F6" w:rsidRPr="000D15F6" w:rsidRDefault="000D15F6" w:rsidP="000F4115">
                  <w:pPr>
                    <w:pStyle w:val="TableParagraph"/>
                    <w:ind w:left="479"/>
                    <w:rPr>
                      <w:b/>
                      <w:sz w:val="18"/>
                      <w:lang w:val="es-CO"/>
                    </w:rPr>
                  </w:pPr>
                  <w:r w:rsidRPr="000D15F6">
                    <w:rPr>
                      <w:b/>
                      <w:spacing w:val="-2"/>
                      <w:sz w:val="18"/>
                      <w:lang w:val="es-CO"/>
                    </w:rPr>
                    <w:t>Total</w:t>
                  </w:r>
                </w:p>
              </w:tc>
            </w:tr>
            <w:tr w:rsidR="000D15F6" w14:paraId="30FFAC42" w14:textId="77777777" w:rsidTr="000F4115">
              <w:trPr>
                <w:trHeight w:val="225"/>
              </w:trPr>
              <w:tc>
                <w:tcPr>
                  <w:tcW w:w="551" w:type="dxa"/>
                  <w:tcBorders>
                    <w:top w:val="single" w:sz="4" w:space="0" w:color="000000"/>
                  </w:tcBorders>
                </w:tcPr>
                <w:p w14:paraId="6F0FC91F" w14:textId="77777777" w:rsidR="000D15F6" w:rsidRPr="000D15F6" w:rsidRDefault="000D15F6" w:rsidP="000F4115">
                  <w:pPr>
                    <w:pStyle w:val="TableParagraph"/>
                    <w:spacing w:line="206" w:lineRule="exact"/>
                    <w:ind w:left="37" w:right="78"/>
                    <w:jc w:val="center"/>
                    <w:rPr>
                      <w:rFonts w:ascii="Arial MT"/>
                      <w:sz w:val="18"/>
                      <w:lang w:val="es-CO"/>
                    </w:rPr>
                  </w:pPr>
                  <w:r w:rsidRPr="000D15F6">
                    <w:rPr>
                      <w:rFonts w:ascii="Arial MT"/>
                      <w:spacing w:val="-5"/>
                      <w:sz w:val="18"/>
                      <w:lang w:val="es-CO"/>
                    </w:rPr>
                    <w:t>O21</w:t>
                  </w:r>
                </w:p>
              </w:tc>
              <w:tc>
                <w:tcPr>
                  <w:tcW w:w="3271" w:type="dxa"/>
                  <w:tcBorders>
                    <w:top w:val="single" w:sz="4" w:space="0" w:color="000000"/>
                  </w:tcBorders>
                </w:tcPr>
                <w:p w14:paraId="4BA3AAFD" w14:textId="77777777" w:rsidR="000D15F6" w:rsidRPr="000D15F6" w:rsidRDefault="000D15F6" w:rsidP="000F4115">
                  <w:pPr>
                    <w:pStyle w:val="TableParagraph"/>
                    <w:spacing w:line="206" w:lineRule="exact"/>
                    <w:ind w:left="128"/>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1330" w:type="dxa"/>
                  <w:tcBorders>
                    <w:top w:val="single" w:sz="4" w:space="0" w:color="000000"/>
                  </w:tcBorders>
                </w:tcPr>
                <w:p w14:paraId="60E38825" w14:textId="77777777" w:rsidR="000D15F6" w:rsidRPr="000D15F6" w:rsidRDefault="000D15F6" w:rsidP="000F4115">
                  <w:pPr>
                    <w:pStyle w:val="TableParagraph"/>
                    <w:rPr>
                      <w:rFonts w:ascii="Times New Roman"/>
                      <w:sz w:val="16"/>
                      <w:lang w:val="es-CO"/>
                    </w:rPr>
                  </w:pPr>
                </w:p>
              </w:tc>
              <w:tc>
                <w:tcPr>
                  <w:tcW w:w="518" w:type="dxa"/>
                  <w:tcBorders>
                    <w:top w:val="single" w:sz="4" w:space="0" w:color="000000"/>
                  </w:tcBorders>
                </w:tcPr>
                <w:p w14:paraId="13EAE449" w14:textId="77777777" w:rsidR="000D15F6" w:rsidRPr="000D15F6" w:rsidRDefault="000D15F6" w:rsidP="000F4115">
                  <w:pPr>
                    <w:pStyle w:val="TableParagraph"/>
                    <w:spacing w:line="206" w:lineRule="exact"/>
                    <w:ind w:left="47"/>
                    <w:rPr>
                      <w:rFonts w:ascii="Arial MT"/>
                      <w:sz w:val="18"/>
                      <w:lang w:val="es-CO"/>
                    </w:rPr>
                  </w:pPr>
                  <w:r w:rsidRPr="000D15F6">
                    <w:rPr>
                      <w:rFonts w:ascii="Arial MT"/>
                      <w:spacing w:val="-10"/>
                      <w:sz w:val="18"/>
                      <w:lang w:val="es-CO"/>
                    </w:rPr>
                    <w:t>0</w:t>
                  </w:r>
                </w:p>
              </w:tc>
              <w:tc>
                <w:tcPr>
                  <w:tcW w:w="1971" w:type="dxa"/>
                  <w:tcBorders>
                    <w:top w:val="single" w:sz="4" w:space="0" w:color="000000"/>
                  </w:tcBorders>
                </w:tcPr>
                <w:p w14:paraId="35448D20" w14:textId="77777777" w:rsidR="000D15F6" w:rsidRPr="000D15F6" w:rsidRDefault="000D15F6" w:rsidP="000F4115">
                  <w:pPr>
                    <w:pStyle w:val="TableParagraph"/>
                    <w:spacing w:line="206" w:lineRule="exact"/>
                    <w:ind w:left="85"/>
                    <w:jc w:val="center"/>
                    <w:rPr>
                      <w:rFonts w:ascii="Arial MT"/>
                      <w:sz w:val="18"/>
                      <w:lang w:val="es-CO"/>
                    </w:rPr>
                  </w:pPr>
                  <w:r w:rsidRPr="000D15F6">
                    <w:rPr>
                      <w:rFonts w:ascii="Arial MT"/>
                      <w:spacing w:val="-2"/>
                      <w:sz w:val="18"/>
                      <w:lang w:val="es-CO"/>
                    </w:rPr>
                    <w:t>18.817.308.000</w:t>
                  </w:r>
                </w:p>
              </w:tc>
              <w:tc>
                <w:tcPr>
                  <w:tcW w:w="1638" w:type="dxa"/>
                  <w:tcBorders>
                    <w:top w:val="single" w:sz="4" w:space="0" w:color="000000"/>
                  </w:tcBorders>
                </w:tcPr>
                <w:p w14:paraId="21E6DED7" w14:textId="77777777" w:rsidR="000D15F6" w:rsidRPr="000D15F6" w:rsidRDefault="000D15F6" w:rsidP="000F4115">
                  <w:pPr>
                    <w:pStyle w:val="TableParagraph"/>
                    <w:spacing w:line="206" w:lineRule="exact"/>
                    <w:ind w:right="66"/>
                    <w:jc w:val="right"/>
                    <w:rPr>
                      <w:rFonts w:ascii="Arial MT"/>
                      <w:sz w:val="18"/>
                      <w:lang w:val="es-CO"/>
                    </w:rPr>
                  </w:pPr>
                  <w:r w:rsidRPr="000D15F6">
                    <w:rPr>
                      <w:rFonts w:ascii="Arial MT"/>
                      <w:spacing w:val="-2"/>
                      <w:sz w:val="18"/>
                      <w:lang w:val="es-CO"/>
                    </w:rPr>
                    <w:t>18.817.308.000</w:t>
                  </w:r>
                </w:p>
              </w:tc>
            </w:tr>
            <w:tr w:rsidR="000D15F6" w14:paraId="46209241" w14:textId="77777777" w:rsidTr="000F4115">
              <w:trPr>
                <w:trHeight w:val="254"/>
              </w:trPr>
              <w:tc>
                <w:tcPr>
                  <w:tcW w:w="551" w:type="dxa"/>
                  <w:tcBorders>
                    <w:bottom w:val="single" w:sz="4" w:space="0" w:color="000000"/>
                  </w:tcBorders>
                </w:tcPr>
                <w:p w14:paraId="5B8024C2" w14:textId="77777777" w:rsidR="000D15F6" w:rsidRPr="000D15F6" w:rsidRDefault="000D15F6" w:rsidP="000F4115">
                  <w:pPr>
                    <w:pStyle w:val="TableParagraph"/>
                    <w:spacing w:before="14"/>
                    <w:ind w:left="37" w:right="78"/>
                    <w:jc w:val="center"/>
                    <w:rPr>
                      <w:rFonts w:ascii="Arial MT"/>
                      <w:sz w:val="18"/>
                      <w:lang w:val="es-CO"/>
                    </w:rPr>
                  </w:pPr>
                  <w:r w:rsidRPr="000D15F6">
                    <w:rPr>
                      <w:rFonts w:ascii="Arial MT"/>
                      <w:spacing w:val="-5"/>
                      <w:sz w:val="18"/>
                      <w:lang w:val="es-CO"/>
                    </w:rPr>
                    <w:t>O23</w:t>
                  </w:r>
                </w:p>
              </w:tc>
              <w:tc>
                <w:tcPr>
                  <w:tcW w:w="3271" w:type="dxa"/>
                  <w:tcBorders>
                    <w:bottom w:val="single" w:sz="4" w:space="0" w:color="000000"/>
                  </w:tcBorders>
                </w:tcPr>
                <w:p w14:paraId="5E0F1CF0" w14:textId="77777777" w:rsidR="000D15F6" w:rsidRPr="000D15F6" w:rsidRDefault="000D15F6" w:rsidP="000F4115">
                  <w:pPr>
                    <w:pStyle w:val="TableParagraph"/>
                    <w:spacing w:before="14"/>
                    <w:ind w:left="128"/>
                    <w:rPr>
                      <w:rFonts w:ascii="Arial MT" w:hAnsi="Arial MT"/>
                      <w:sz w:val="18"/>
                      <w:lang w:val="es-CO"/>
                    </w:rPr>
                  </w:pPr>
                  <w:r w:rsidRPr="000D15F6">
                    <w:rPr>
                      <w:rFonts w:ascii="Arial MT" w:hAnsi="Arial MT"/>
                      <w:spacing w:val="-2"/>
                      <w:sz w:val="18"/>
                      <w:lang w:val="es-CO"/>
                    </w:rPr>
                    <w:t>Inversión</w:t>
                  </w:r>
                </w:p>
              </w:tc>
              <w:tc>
                <w:tcPr>
                  <w:tcW w:w="1330" w:type="dxa"/>
                  <w:tcBorders>
                    <w:bottom w:val="single" w:sz="4" w:space="0" w:color="000000"/>
                  </w:tcBorders>
                </w:tcPr>
                <w:p w14:paraId="04D603B3" w14:textId="77777777" w:rsidR="000D15F6" w:rsidRPr="000D15F6" w:rsidRDefault="000D15F6" w:rsidP="000F4115">
                  <w:pPr>
                    <w:pStyle w:val="TableParagraph"/>
                    <w:rPr>
                      <w:rFonts w:ascii="Times New Roman"/>
                      <w:sz w:val="18"/>
                      <w:lang w:val="es-CO"/>
                    </w:rPr>
                  </w:pPr>
                </w:p>
              </w:tc>
              <w:tc>
                <w:tcPr>
                  <w:tcW w:w="518" w:type="dxa"/>
                  <w:tcBorders>
                    <w:bottom w:val="single" w:sz="4" w:space="0" w:color="000000"/>
                  </w:tcBorders>
                </w:tcPr>
                <w:p w14:paraId="21589BB5" w14:textId="77777777" w:rsidR="000D15F6" w:rsidRPr="000D15F6" w:rsidRDefault="000D15F6" w:rsidP="000F4115">
                  <w:pPr>
                    <w:pStyle w:val="TableParagraph"/>
                    <w:spacing w:before="14"/>
                    <w:ind w:left="47"/>
                    <w:rPr>
                      <w:rFonts w:ascii="Arial MT"/>
                      <w:sz w:val="18"/>
                      <w:lang w:val="es-CO"/>
                    </w:rPr>
                  </w:pPr>
                  <w:r w:rsidRPr="000D15F6">
                    <w:rPr>
                      <w:rFonts w:ascii="Arial MT"/>
                      <w:spacing w:val="-10"/>
                      <w:sz w:val="18"/>
                      <w:lang w:val="es-CO"/>
                    </w:rPr>
                    <w:t>0</w:t>
                  </w:r>
                </w:p>
              </w:tc>
              <w:tc>
                <w:tcPr>
                  <w:tcW w:w="1971" w:type="dxa"/>
                  <w:tcBorders>
                    <w:bottom w:val="single" w:sz="4" w:space="0" w:color="000000"/>
                  </w:tcBorders>
                </w:tcPr>
                <w:p w14:paraId="5F5A32A3" w14:textId="77777777" w:rsidR="000D15F6" w:rsidRPr="000D15F6" w:rsidRDefault="000D15F6" w:rsidP="000F4115">
                  <w:pPr>
                    <w:pStyle w:val="TableParagraph"/>
                    <w:spacing w:before="14"/>
                    <w:ind w:left="85"/>
                    <w:jc w:val="center"/>
                    <w:rPr>
                      <w:rFonts w:ascii="Arial MT"/>
                      <w:sz w:val="18"/>
                      <w:lang w:val="es-CO"/>
                    </w:rPr>
                  </w:pPr>
                  <w:r w:rsidRPr="000D15F6">
                    <w:rPr>
                      <w:rFonts w:ascii="Arial MT"/>
                      <w:spacing w:val="-2"/>
                      <w:sz w:val="18"/>
                      <w:lang w:val="es-CO"/>
                    </w:rPr>
                    <w:t>13.728.476.000</w:t>
                  </w:r>
                </w:p>
              </w:tc>
              <w:tc>
                <w:tcPr>
                  <w:tcW w:w="1638" w:type="dxa"/>
                  <w:tcBorders>
                    <w:bottom w:val="single" w:sz="4" w:space="0" w:color="000000"/>
                  </w:tcBorders>
                </w:tcPr>
                <w:p w14:paraId="225586C9" w14:textId="77777777" w:rsidR="000D15F6" w:rsidRPr="000D15F6" w:rsidRDefault="000D15F6" w:rsidP="000F4115">
                  <w:pPr>
                    <w:pStyle w:val="TableParagraph"/>
                    <w:spacing w:before="14"/>
                    <w:ind w:right="66"/>
                    <w:jc w:val="right"/>
                    <w:rPr>
                      <w:rFonts w:ascii="Arial MT"/>
                      <w:sz w:val="18"/>
                      <w:lang w:val="es-CO"/>
                    </w:rPr>
                  </w:pPr>
                  <w:r w:rsidRPr="000D15F6">
                    <w:rPr>
                      <w:rFonts w:ascii="Arial MT"/>
                      <w:spacing w:val="-2"/>
                      <w:sz w:val="18"/>
                      <w:lang w:val="es-CO"/>
                    </w:rPr>
                    <w:t>13.728.476.000</w:t>
                  </w:r>
                </w:p>
              </w:tc>
            </w:tr>
            <w:tr w:rsidR="000D15F6" w14:paraId="3644FF9A" w14:textId="77777777" w:rsidTr="000F4115">
              <w:trPr>
                <w:trHeight w:val="239"/>
              </w:trPr>
              <w:tc>
                <w:tcPr>
                  <w:tcW w:w="551" w:type="dxa"/>
                  <w:tcBorders>
                    <w:top w:val="single" w:sz="4" w:space="0" w:color="000000"/>
                    <w:bottom w:val="single" w:sz="4" w:space="0" w:color="000000"/>
                  </w:tcBorders>
                </w:tcPr>
                <w:p w14:paraId="6A979B28" w14:textId="77777777" w:rsidR="000D15F6" w:rsidRPr="000D15F6" w:rsidRDefault="000D15F6" w:rsidP="000F4115">
                  <w:pPr>
                    <w:pStyle w:val="TableParagraph"/>
                    <w:rPr>
                      <w:rFonts w:ascii="Times New Roman"/>
                      <w:sz w:val="16"/>
                      <w:lang w:val="es-CO"/>
                    </w:rPr>
                  </w:pPr>
                </w:p>
              </w:tc>
              <w:tc>
                <w:tcPr>
                  <w:tcW w:w="3271" w:type="dxa"/>
                  <w:tcBorders>
                    <w:top w:val="single" w:sz="4" w:space="0" w:color="000000"/>
                    <w:bottom w:val="single" w:sz="4" w:space="0" w:color="000000"/>
                  </w:tcBorders>
                </w:tcPr>
                <w:p w14:paraId="55283BAD" w14:textId="77777777" w:rsidR="000D15F6" w:rsidRPr="000D15F6" w:rsidRDefault="000D15F6" w:rsidP="000F4115">
                  <w:pPr>
                    <w:pStyle w:val="TableParagraph"/>
                    <w:spacing w:before="15" w:line="204" w:lineRule="exact"/>
                    <w:ind w:left="128"/>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1330" w:type="dxa"/>
                  <w:tcBorders>
                    <w:top w:val="single" w:sz="4" w:space="0" w:color="000000"/>
                    <w:bottom w:val="single" w:sz="4" w:space="0" w:color="000000"/>
                  </w:tcBorders>
                </w:tcPr>
                <w:p w14:paraId="03863624" w14:textId="77777777" w:rsidR="000D15F6" w:rsidRPr="000D15F6" w:rsidRDefault="000D15F6" w:rsidP="000F4115">
                  <w:pPr>
                    <w:pStyle w:val="TableParagraph"/>
                    <w:rPr>
                      <w:rFonts w:ascii="Times New Roman"/>
                      <w:sz w:val="16"/>
                      <w:lang w:val="es-CO"/>
                    </w:rPr>
                  </w:pPr>
                </w:p>
              </w:tc>
              <w:tc>
                <w:tcPr>
                  <w:tcW w:w="518" w:type="dxa"/>
                  <w:tcBorders>
                    <w:top w:val="single" w:sz="4" w:space="0" w:color="000000"/>
                    <w:bottom w:val="single" w:sz="4" w:space="0" w:color="000000"/>
                  </w:tcBorders>
                </w:tcPr>
                <w:p w14:paraId="4ED7B1D5" w14:textId="77777777" w:rsidR="000D15F6" w:rsidRPr="000D15F6" w:rsidRDefault="000D15F6" w:rsidP="000F4115">
                  <w:pPr>
                    <w:pStyle w:val="TableParagraph"/>
                    <w:spacing w:before="15" w:line="204" w:lineRule="exact"/>
                    <w:ind w:left="47"/>
                    <w:rPr>
                      <w:b/>
                      <w:sz w:val="18"/>
                      <w:lang w:val="es-CO"/>
                    </w:rPr>
                  </w:pPr>
                  <w:r w:rsidRPr="000D15F6">
                    <w:rPr>
                      <w:b/>
                      <w:spacing w:val="-10"/>
                      <w:sz w:val="18"/>
                      <w:lang w:val="es-CO"/>
                    </w:rPr>
                    <w:t>0</w:t>
                  </w:r>
                </w:p>
              </w:tc>
              <w:tc>
                <w:tcPr>
                  <w:tcW w:w="1971" w:type="dxa"/>
                  <w:tcBorders>
                    <w:top w:val="single" w:sz="4" w:space="0" w:color="000000"/>
                    <w:bottom w:val="single" w:sz="4" w:space="0" w:color="000000"/>
                  </w:tcBorders>
                </w:tcPr>
                <w:p w14:paraId="43CE1F68" w14:textId="77777777" w:rsidR="000D15F6" w:rsidRPr="000D15F6" w:rsidRDefault="000D15F6" w:rsidP="000F4115">
                  <w:pPr>
                    <w:pStyle w:val="TableParagraph"/>
                    <w:spacing w:before="15" w:line="204" w:lineRule="exact"/>
                    <w:ind w:left="85"/>
                    <w:jc w:val="center"/>
                    <w:rPr>
                      <w:b/>
                      <w:sz w:val="18"/>
                      <w:lang w:val="es-CO"/>
                    </w:rPr>
                  </w:pPr>
                  <w:r w:rsidRPr="000D15F6">
                    <w:rPr>
                      <w:b/>
                      <w:spacing w:val="-2"/>
                      <w:sz w:val="18"/>
                      <w:lang w:val="es-CO"/>
                    </w:rPr>
                    <w:t>32.545.784.000</w:t>
                  </w:r>
                </w:p>
              </w:tc>
              <w:tc>
                <w:tcPr>
                  <w:tcW w:w="1638" w:type="dxa"/>
                  <w:tcBorders>
                    <w:top w:val="single" w:sz="4" w:space="0" w:color="000000"/>
                    <w:bottom w:val="single" w:sz="4" w:space="0" w:color="000000"/>
                  </w:tcBorders>
                </w:tcPr>
                <w:p w14:paraId="5597A941" w14:textId="77777777" w:rsidR="000D15F6" w:rsidRPr="000D15F6" w:rsidRDefault="000D15F6" w:rsidP="000F4115">
                  <w:pPr>
                    <w:pStyle w:val="TableParagraph"/>
                    <w:spacing w:before="15" w:line="204" w:lineRule="exact"/>
                    <w:ind w:right="66"/>
                    <w:jc w:val="right"/>
                    <w:rPr>
                      <w:b/>
                      <w:sz w:val="18"/>
                      <w:lang w:val="es-CO"/>
                    </w:rPr>
                  </w:pPr>
                  <w:r w:rsidRPr="000D15F6">
                    <w:rPr>
                      <w:b/>
                      <w:spacing w:val="-2"/>
                      <w:sz w:val="18"/>
                      <w:lang w:val="es-CO"/>
                    </w:rPr>
                    <w:t>32.545.784.000</w:t>
                  </w:r>
                </w:p>
              </w:tc>
            </w:tr>
          </w:tbl>
          <w:p w14:paraId="100E7A62" w14:textId="77777777" w:rsidR="000D15F6" w:rsidRDefault="000D15F6" w:rsidP="000F4115">
            <w:pPr>
              <w:pStyle w:val="Textoindependiente"/>
              <w:rPr>
                <w:rFonts w:ascii="Arial"/>
                <w:b/>
                <w:sz w:val="18"/>
              </w:rPr>
            </w:pPr>
          </w:p>
          <w:p w14:paraId="1679C75D" w14:textId="77777777" w:rsidR="000D15F6" w:rsidRDefault="000D15F6" w:rsidP="000F4115">
            <w:pPr>
              <w:pStyle w:val="Textoindependiente"/>
              <w:rPr>
                <w:rFonts w:ascii="Arial"/>
                <w:b/>
                <w:sz w:val="18"/>
              </w:rPr>
            </w:pPr>
          </w:p>
          <w:p w14:paraId="58E1F261" w14:textId="77777777" w:rsidR="000D15F6" w:rsidRDefault="000D15F6" w:rsidP="000F4115">
            <w:pPr>
              <w:pStyle w:val="Textoindependiente"/>
              <w:rPr>
                <w:rFonts w:ascii="Arial"/>
                <w:b/>
                <w:sz w:val="18"/>
              </w:rPr>
            </w:pPr>
          </w:p>
          <w:p w14:paraId="6F1C6AE5" w14:textId="77777777" w:rsidR="000D15F6" w:rsidRDefault="000D15F6" w:rsidP="000F4115">
            <w:pPr>
              <w:pStyle w:val="Textoindependiente"/>
              <w:spacing w:before="21"/>
              <w:rPr>
                <w:rFonts w:ascii="Arial"/>
                <w:b/>
                <w:sz w:val="18"/>
              </w:rPr>
            </w:pPr>
          </w:p>
          <w:p w14:paraId="303DD678" w14:textId="77777777" w:rsidR="000D15F6" w:rsidRDefault="000D15F6" w:rsidP="000F4115">
            <w:pPr>
              <w:ind w:left="65"/>
              <w:jc w:val="center"/>
              <w:rPr>
                <w:b/>
                <w:sz w:val="18"/>
              </w:rPr>
            </w:pPr>
            <w:r>
              <w:rPr>
                <w:b/>
                <w:sz w:val="18"/>
              </w:rPr>
              <w:t>SECTOR</w:t>
            </w:r>
            <w:r>
              <w:rPr>
                <w:b/>
                <w:spacing w:val="-2"/>
                <w:sz w:val="18"/>
              </w:rPr>
              <w:t xml:space="preserve"> </w:t>
            </w:r>
            <w:r>
              <w:rPr>
                <w:b/>
                <w:sz w:val="18"/>
              </w:rPr>
              <w:t>EDUCACIÓN</w:t>
            </w:r>
            <w:r>
              <w:rPr>
                <w:b/>
                <w:spacing w:val="-2"/>
                <w:sz w:val="18"/>
              </w:rPr>
              <w:t xml:space="preserve"> </w:t>
            </w:r>
            <w:r>
              <w:rPr>
                <w:b/>
                <w:sz w:val="18"/>
              </w:rPr>
              <w:t>-</w:t>
            </w:r>
            <w:r>
              <w:rPr>
                <w:b/>
                <w:spacing w:val="-1"/>
                <w:sz w:val="18"/>
              </w:rPr>
              <w:t xml:space="preserve"> </w:t>
            </w:r>
            <w:r>
              <w:rPr>
                <w:b/>
                <w:spacing w:val="-2"/>
                <w:sz w:val="18"/>
              </w:rPr>
              <w:t>CONSOLIDADO</w:t>
            </w:r>
          </w:p>
          <w:p w14:paraId="4F59760F" w14:textId="77777777" w:rsidR="000D15F6" w:rsidRDefault="000D15F6" w:rsidP="000F4115">
            <w:pPr>
              <w:pStyle w:val="Textoindependiente"/>
              <w:spacing w:before="63" w:after="1"/>
              <w:rPr>
                <w:rFonts w:ascii="Arial"/>
                <w:b/>
                <w:sz w:val="20"/>
              </w:rPr>
            </w:pPr>
          </w:p>
          <w:tbl>
            <w:tblPr>
              <w:tblStyle w:val="TableNormal"/>
              <w:tblW w:w="0" w:type="auto"/>
              <w:tblInd w:w="255" w:type="dxa"/>
              <w:tblLayout w:type="fixed"/>
              <w:tblLook w:val="01E0" w:firstRow="1" w:lastRow="1" w:firstColumn="1" w:lastColumn="1" w:noHBand="0" w:noVBand="0"/>
            </w:tblPr>
            <w:tblGrid>
              <w:gridCol w:w="551"/>
              <w:gridCol w:w="2796"/>
              <w:gridCol w:w="2122"/>
              <w:gridCol w:w="2045"/>
              <w:gridCol w:w="1764"/>
            </w:tblGrid>
            <w:tr w:rsidR="000D15F6" w14:paraId="236A8372" w14:textId="77777777" w:rsidTr="000F4115">
              <w:trPr>
                <w:trHeight w:val="719"/>
              </w:trPr>
              <w:tc>
                <w:tcPr>
                  <w:tcW w:w="3347" w:type="dxa"/>
                  <w:gridSpan w:val="2"/>
                  <w:tcBorders>
                    <w:top w:val="single" w:sz="4" w:space="0" w:color="000000"/>
                    <w:bottom w:val="single" w:sz="4" w:space="0" w:color="000000"/>
                  </w:tcBorders>
                </w:tcPr>
                <w:p w14:paraId="36130DB1" w14:textId="77777777" w:rsidR="000D15F6" w:rsidRPr="000D15F6" w:rsidRDefault="000D15F6" w:rsidP="000F4115">
                  <w:pPr>
                    <w:pStyle w:val="TableParagraph"/>
                    <w:rPr>
                      <w:rFonts w:ascii="Times New Roman"/>
                      <w:sz w:val="18"/>
                      <w:lang w:val="es-CO"/>
                    </w:rPr>
                  </w:pPr>
                </w:p>
              </w:tc>
              <w:tc>
                <w:tcPr>
                  <w:tcW w:w="2122" w:type="dxa"/>
                  <w:tcBorders>
                    <w:top w:val="single" w:sz="4" w:space="0" w:color="000000"/>
                    <w:bottom w:val="single" w:sz="4" w:space="0" w:color="000000"/>
                  </w:tcBorders>
                </w:tcPr>
                <w:p w14:paraId="14011CE4" w14:textId="77777777" w:rsidR="000D15F6" w:rsidRPr="000D15F6" w:rsidRDefault="000D15F6" w:rsidP="000F4115">
                  <w:pPr>
                    <w:pStyle w:val="TableParagraph"/>
                    <w:ind w:left="378" w:right="240" w:hanging="3"/>
                    <w:jc w:val="center"/>
                    <w:rPr>
                      <w:b/>
                      <w:sz w:val="18"/>
                      <w:lang w:val="es-CO"/>
                    </w:rPr>
                  </w:pPr>
                  <w:r w:rsidRPr="000D15F6">
                    <w:rPr>
                      <w:b/>
                      <w:spacing w:val="-2"/>
                      <w:sz w:val="18"/>
                      <w:lang w:val="es-CO"/>
                    </w:rPr>
                    <w:t xml:space="preserve">Recursos </w:t>
                  </w:r>
                  <w:r w:rsidRPr="000D15F6">
                    <w:rPr>
                      <w:b/>
                      <w:sz w:val="18"/>
                      <w:lang w:val="es-CO"/>
                    </w:rPr>
                    <w:t>Administrados y Recursos</w:t>
                  </w:r>
                  <w:r w:rsidRPr="000D15F6">
                    <w:rPr>
                      <w:b/>
                      <w:spacing w:val="-13"/>
                      <w:sz w:val="18"/>
                      <w:lang w:val="es-CO"/>
                    </w:rPr>
                    <w:t xml:space="preserve"> </w:t>
                  </w:r>
                  <w:r w:rsidRPr="000D15F6">
                    <w:rPr>
                      <w:b/>
                      <w:sz w:val="18"/>
                      <w:lang w:val="es-CO"/>
                    </w:rPr>
                    <w:t>Distrito</w:t>
                  </w:r>
                </w:p>
              </w:tc>
              <w:tc>
                <w:tcPr>
                  <w:tcW w:w="2045" w:type="dxa"/>
                  <w:tcBorders>
                    <w:top w:val="single" w:sz="4" w:space="0" w:color="000000"/>
                    <w:bottom w:val="single" w:sz="4" w:space="0" w:color="000000"/>
                  </w:tcBorders>
                </w:tcPr>
                <w:p w14:paraId="09BE054A" w14:textId="77777777" w:rsidR="000D15F6" w:rsidRPr="000D15F6" w:rsidRDefault="000D15F6" w:rsidP="000F4115">
                  <w:pPr>
                    <w:pStyle w:val="TableParagraph"/>
                    <w:ind w:left="171" w:right="389" w:firstLine="2"/>
                    <w:jc w:val="center"/>
                    <w:rPr>
                      <w:b/>
                      <w:sz w:val="18"/>
                      <w:lang w:val="es-CO"/>
                    </w:rPr>
                  </w:pPr>
                  <w:r w:rsidRPr="000D15F6">
                    <w:rPr>
                      <w:b/>
                      <w:spacing w:val="-2"/>
                      <w:sz w:val="18"/>
                      <w:lang w:val="es-CO"/>
                    </w:rPr>
                    <w:t xml:space="preserve">Transferencias </w:t>
                  </w:r>
                  <w:r w:rsidRPr="000D15F6">
                    <w:rPr>
                      <w:b/>
                      <w:sz w:val="18"/>
                      <w:lang w:val="es-CO"/>
                    </w:rPr>
                    <w:t>Nación</w:t>
                  </w:r>
                  <w:r w:rsidRPr="000D15F6">
                    <w:rPr>
                      <w:b/>
                      <w:spacing w:val="-15"/>
                      <w:sz w:val="18"/>
                      <w:lang w:val="es-CO"/>
                    </w:rPr>
                    <w:t xml:space="preserve"> </w:t>
                  </w:r>
                  <w:r w:rsidRPr="000D15F6">
                    <w:rPr>
                      <w:b/>
                      <w:sz w:val="18"/>
                      <w:lang w:val="es-CO"/>
                    </w:rPr>
                    <w:t>y</w:t>
                  </w:r>
                  <w:r w:rsidRPr="000D15F6">
                    <w:rPr>
                      <w:b/>
                      <w:spacing w:val="-12"/>
                      <w:sz w:val="18"/>
                      <w:lang w:val="es-CO"/>
                    </w:rPr>
                    <w:t xml:space="preserve"> </w:t>
                  </w:r>
                  <w:r w:rsidRPr="000D15F6">
                    <w:rPr>
                      <w:b/>
                      <w:sz w:val="18"/>
                      <w:lang w:val="es-CO"/>
                    </w:rPr>
                    <w:t xml:space="preserve">Aportes </w:t>
                  </w:r>
                  <w:r w:rsidRPr="000D15F6">
                    <w:rPr>
                      <w:b/>
                      <w:spacing w:val="-2"/>
                      <w:sz w:val="18"/>
                      <w:lang w:val="es-CO"/>
                    </w:rPr>
                    <w:t>Distrito</w:t>
                  </w:r>
                </w:p>
              </w:tc>
              <w:tc>
                <w:tcPr>
                  <w:tcW w:w="1764" w:type="dxa"/>
                  <w:tcBorders>
                    <w:top w:val="single" w:sz="4" w:space="0" w:color="000000"/>
                    <w:bottom w:val="single" w:sz="4" w:space="0" w:color="000000"/>
                  </w:tcBorders>
                </w:tcPr>
                <w:p w14:paraId="59DD8CAC" w14:textId="77777777" w:rsidR="000D15F6" w:rsidRPr="000D15F6" w:rsidRDefault="000D15F6" w:rsidP="000F4115">
                  <w:pPr>
                    <w:pStyle w:val="TableParagraph"/>
                    <w:spacing w:before="205"/>
                    <w:ind w:left="1" w:right="118"/>
                    <w:jc w:val="center"/>
                    <w:rPr>
                      <w:b/>
                      <w:sz w:val="18"/>
                      <w:lang w:val="es-CO"/>
                    </w:rPr>
                  </w:pPr>
                  <w:r w:rsidRPr="000D15F6">
                    <w:rPr>
                      <w:b/>
                      <w:spacing w:val="-2"/>
                      <w:sz w:val="18"/>
                      <w:lang w:val="es-CO"/>
                    </w:rPr>
                    <w:t>Total</w:t>
                  </w:r>
                </w:p>
              </w:tc>
            </w:tr>
            <w:tr w:rsidR="000D15F6" w14:paraId="0E0EEB07" w14:textId="77777777" w:rsidTr="000F4115">
              <w:trPr>
                <w:trHeight w:val="225"/>
              </w:trPr>
              <w:tc>
                <w:tcPr>
                  <w:tcW w:w="551" w:type="dxa"/>
                  <w:tcBorders>
                    <w:top w:val="single" w:sz="4" w:space="0" w:color="000000"/>
                  </w:tcBorders>
                </w:tcPr>
                <w:p w14:paraId="4841618A" w14:textId="77777777" w:rsidR="000D15F6" w:rsidRPr="000D15F6" w:rsidRDefault="000D15F6" w:rsidP="000F4115">
                  <w:pPr>
                    <w:pStyle w:val="TableParagraph"/>
                    <w:spacing w:line="205" w:lineRule="exact"/>
                    <w:ind w:left="37" w:right="78"/>
                    <w:jc w:val="center"/>
                    <w:rPr>
                      <w:rFonts w:ascii="Arial MT"/>
                      <w:sz w:val="18"/>
                      <w:lang w:val="es-CO"/>
                    </w:rPr>
                  </w:pPr>
                  <w:r w:rsidRPr="000D15F6">
                    <w:rPr>
                      <w:rFonts w:ascii="Arial MT"/>
                      <w:spacing w:val="-5"/>
                      <w:sz w:val="18"/>
                      <w:lang w:val="es-CO"/>
                    </w:rPr>
                    <w:t>O21</w:t>
                  </w:r>
                </w:p>
              </w:tc>
              <w:tc>
                <w:tcPr>
                  <w:tcW w:w="2796" w:type="dxa"/>
                  <w:tcBorders>
                    <w:top w:val="single" w:sz="4" w:space="0" w:color="000000"/>
                  </w:tcBorders>
                </w:tcPr>
                <w:p w14:paraId="0F47BCA8" w14:textId="77777777" w:rsidR="000D15F6" w:rsidRPr="000D15F6" w:rsidRDefault="000D15F6" w:rsidP="000F4115">
                  <w:pPr>
                    <w:pStyle w:val="TableParagraph"/>
                    <w:spacing w:line="205" w:lineRule="exact"/>
                    <w:ind w:left="128"/>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122" w:type="dxa"/>
                  <w:tcBorders>
                    <w:top w:val="single" w:sz="4" w:space="0" w:color="000000"/>
                  </w:tcBorders>
                </w:tcPr>
                <w:p w14:paraId="4E1D447C" w14:textId="77777777" w:rsidR="000D15F6" w:rsidRPr="000D15F6" w:rsidRDefault="000D15F6" w:rsidP="000F4115">
                  <w:pPr>
                    <w:pStyle w:val="TableParagraph"/>
                    <w:spacing w:line="205" w:lineRule="exact"/>
                    <w:ind w:right="167"/>
                    <w:jc w:val="right"/>
                    <w:rPr>
                      <w:rFonts w:ascii="Arial MT"/>
                      <w:sz w:val="18"/>
                      <w:lang w:val="es-CO"/>
                    </w:rPr>
                  </w:pPr>
                  <w:r w:rsidRPr="000D15F6">
                    <w:rPr>
                      <w:rFonts w:ascii="Arial MT"/>
                      <w:spacing w:val="-2"/>
                      <w:sz w:val="18"/>
                      <w:lang w:val="es-CO"/>
                    </w:rPr>
                    <w:t>286.992.650.000</w:t>
                  </w:r>
                </w:p>
              </w:tc>
              <w:tc>
                <w:tcPr>
                  <w:tcW w:w="2045" w:type="dxa"/>
                  <w:tcBorders>
                    <w:top w:val="single" w:sz="4" w:space="0" w:color="000000"/>
                  </w:tcBorders>
                </w:tcPr>
                <w:p w14:paraId="53D91F83" w14:textId="77777777" w:rsidR="000D15F6" w:rsidRPr="000D15F6" w:rsidRDefault="000D15F6" w:rsidP="000F4115">
                  <w:pPr>
                    <w:pStyle w:val="TableParagraph"/>
                    <w:spacing w:line="205" w:lineRule="exact"/>
                    <w:ind w:right="188"/>
                    <w:jc w:val="right"/>
                    <w:rPr>
                      <w:rFonts w:ascii="Arial MT"/>
                      <w:sz w:val="18"/>
                      <w:lang w:val="es-CO"/>
                    </w:rPr>
                  </w:pPr>
                  <w:r w:rsidRPr="000D15F6">
                    <w:rPr>
                      <w:rFonts w:ascii="Arial MT"/>
                      <w:spacing w:val="-2"/>
                      <w:sz w:val="18"/>
                      <w:lang w:val="es-CO"/>
                    </w:rPr>
                    <w:t>419.581.172.000</w:t>
                  </w:r>
                </w:p>
              </w:tc>
              <w:tc>
                <w:tcPr>
                  <w:tcW w:w="1764" w:type="dxa"/>
                  <w:tcBorders>
                    <w:top w:val="single" w:sz="4" w:space="0" w:color="000000"/>
                  </w:tcBorders>
                </w:tcPr>
                <w:p w14:paraId="4B9AD5F5" w14:textId="77777777" w:rsidR="000D15F6" w:rsidRPr="000D15F6" w:rsidRDefault="000D15F6" w:rsidP="000F4115">
                  <w:pPr>
                    <w:pStyle w:val="TableParagraph"/>
                    <w:spacing w:line="205" w:lineRule="exact"/>
                    <w:ind w:right="65"/>
                    <w:jc w:val="right"/>
                    <w:rPr>
                      <w:rFonts w:ascii="Arial MT"/>
                      <w:sz w:val="18"/>
                      <w:lang w:val="es-CO"/>
                    </w:rPr>
                  </w:pPr>
                  <w:r w:rsidRPr="000D15F6">
                    <w:rPr>
                      <w:rFonts w:ascii="Arial MT"/>
                      <w:spacing w:val="-2"/>
                      <w:sz w:val="18"/>
                      <w:lang w:val="es-CO"/>
                    </w:rPr>
                    <w:t>706.573.822.000</w:t>
                  </w:r>
                </w:p>
              </w:tc>
            </w:tr>
            <w:tr w:rsidR="000D15F6" w14:paraId="3B3878B1" w14:textId="77777777" w:rsidTr="000F4115">
              <w:trPr>
                <w:trHeight w:val="254"/>
              </w:trPr>
              <w:tc>
                <w:tcPr>
                  <w:tcW w:w="551" w:type="dxa"/>
                  <w:tcBorders>
                    <w:bottom w:val="single" w:sz="4" w:space="0" w:color="000000"/>
                  </w:tcBorders>
                </w:tcPr>
                <w:p w14:paraId="6D5B28E8" w14:textId="77777777" w:rsidR="000D15F6" w:rsidRPr="000D15F6" w:rsidRDefault="000D15F6" w:rsidP="000F4115">
                  <w:pPr>
                    <w:pStyle w:val="TableParagraph"/>
                    <w:spacing w:before="13"/>
                    <w:ind w:left="37" w:right="78"/>
                    <w:jc w:val="center"/>
                    <w:rPr>
                      <w:rFonts w:ascii="Arial MT"/>
                      <w:sz w:val="18"/>
                      <w:lang w:val="es-CO"/>
                    </w:rPr>
                  </w:pPr>
                  <w:r w:rsidRPr="000D15F6">
                    <w:rPr>
                      <w:rFonts w:ascii="Arial MT"/>
                      <w:spacing w:val="-5"/>
                      <w:sz w:val="18"/>
                      <w:lang w:val="es-CO"/>
                    </w:rPr>
                    <w:t>O23</w:t>
                  </w:r>
                </w:p>
              </w:tc>
              <w:tc>
                <w:tcPr>
                  <w:tcW w:w="2796" w:type="dxa"/>
                  <w:tcBorders>
                    <w:bottom w:val="single" w:sz="4" w:space="0" w:color="000000"/>
                  </w:tcBorders>
                </w:tcPr>
                <w:p w14:paraId="5D3D436A" w14:textId="77777777" w:rsidR="000D15F6" w:rsidRPr="000D15F6" w:rsidRDefault="000D15F6" w:rsidP="000F4115">
                  <w:pPr>
                    <w:pStyle w:val="TableParagraph"/>
                    <w:spacing w:before="13"/>
                    <w:ind w:left="128"/>
                    <w:rPr>
                      <w:rFonts w:ascii="Arial MT" w:hAnsi="Arial MT"/>
                      <w:sz w:val="18"/>
                      <w:lang w:val="es-CO"/>
                    </w:rPr>
                  </w:pPr>
                  <w:r w:rsidRPr="000D15F6">
                    <w:rPr>
                      <w:rFonts w:ascii="Arial MT" w:hAnsi="Arial MT"/>
                      <w:spacing w:val="-2"/>
                      <w:sz w:val="18"/>
                      <w:lang w:val="es-CO"/>
                    </w:rPr>
                    <w:t>Inversión</w:t>
                  </w:r>
                </w:p>
              </w:tc>
              <w:tc>
                <w:tcPr>
                  <w:tcW w:w="2122" w:type="dxa"/>
                  <w:tcBorders>
                    <w:bottom w:val="single" w:sz="4" w:space="0" w:color="000000"/>
                  </w:tcBorders>
                </w:tcPr>
                <w:p w14:paraId="12503285" w14:textId="77777777" w:rsidR="000D15F6" w:rsidRPr="000D15F6" w:rsidRDefault="000D15F6" w:rsidP="000F4115">
                  <w:pPr>
                    <w:pStyle w:val="TableParagraph"/>
                    <w:spacing w:before="13"/>
                    <w:ind w:right="167"/>
                    <w:jc w:val="right"/>
                    <w:rPr>
                      <w:rFonts w:ascii="Arial MT"/>
                      <w:sz w:val="18"/>
                      <w:lang w:val="es-CO"/>
                    </w:rPr>
                  </w:pPr>
                  <w:r w:rsidRPr="000D15F6">
                    <w:rPr>
                      <w:rFonts w:ascii="Arial MT"/>
                      <w:spacing w:val="-2"/>
                      <w:sz w:val="18"/>
                      <w:lang w:val="es-CO"/>
                    </w:rPr>
                    <w:t>3.207.497.558.000</w:t>
                  </w:r>
                </w:p>
              </w:tc>
              <w:tc>
                <w:tcPr>
                  <w:tcW w:w="2045" w:type="dxa"/>
                  <w:tcBorders>
                    <w:bottom w:val="single" w:sz="4" w:space="0" w:color="000000"/>
                  </w:tcBorders>
                </w:tcPr>
                <w:p w14:paraId="29AED935" w14:textId="77777777" w:rsidR="000D15F6" w:rsidRPr="000D15F6" w:rsidRDefault="000D15F6" w:rsidP="000F4115">
                  <w:pPr>
                    <w:pStyle w:val="TableParagraph"/>
                    <w:spacing w:before="13"/>
                    <w:ind w:right="189"/>
                    <w:jc w:val="right"/>
                    <w:rPr>
                      <w:rFonts w:ascii="Arial MT"/>
                      <w:sz w:val="18"/>
                      <w:lang w:val="es-CO"/>
                    </w:rPr>
                  </w:pPr>
                  <w:r w:rsidRPr="000D15F6">
                    <w:rPr>
                      <w:rFonts w:ascii="Arial MT"/>
                      <w:spacing w:val="-2"/>
                      <w:sz w:val="18"/>
                      <w:lang w:val="es-CO"/>
                    </w:rPr>
                    <w:t>5.166.205.137.000</w:t>
                  </w:r>
                </w:p>
              </w:tc>
              <w:tc>
                <w:tcPr>
                  <w:tcW w:w="1764" w:type="dxa"/>
                  <w:tcBorders>
                    <w:bottom w:val="single" w:sz="4" w:space="0" w:color="000000"/>
                  </w:tcBorders>
                </w:tcPr>
                <w:p w14:paraId="33CF8545" w14:textId="77777777" w:rsidR="000D15F6" w:rsidRPr="000D15F6" w:rsidRDefault="000D15F6" w:rsidP="000F4115">
                  <w:pPr>
                    <w:pStyle w:val="TableParagraph"/>
                    <w:spacing w:before="13"/>
                    <w:ind w:right="66"/>
                    <w:jc w:val="right"/>
                    <w:rPr>
                      <w:rFonts w:ascii="Arial MT"/>
                      <w:sz w:val="18"/>
                      <w:lang w:val="es-CO"/>
                    </w:rPr>
                  </w:pPr>
                  <w:r w:rsidRPr="000D15F6">
                    <w:rPr>
                      <w:rFonts w:ascii="Arial MT"/>
                      <w:spacing w:val="-2"/>
                      <w:sz w:val="18"/>
                      <w:lang w:val="es-CO"/>
                    </w:rPr>
                    <w:t>8.373.702.695.000</w:t>
                  </w:r>
                </w:p>
              </w:tc>
            </w:tr>
            <w:tr w:rsidR="000D15F6" w14:paraId="30C80AE5" w14:textId="77777777" w:rsidTr="000F4115">
              <w:trPr>
                <w:trHeight w:val="239"/>
              </w:trPr>
              <w:tc>
                <w:tcPr>
                  <w:tcW w:w="551" w:type="dxa"/>
                  <w:tcBorders>
                    <w:top w:val="single" w:sz="4" w:space="0" w:color="000000"/>
                    <w:bottom w:val="single" w:sz="4" w:space="0" w:color="000000"/>
                  </w:tcBorders>
                </w:tcPr>
                <w:p w14:paraId="007AE2DD" w14:textId="77777777" w:rsidR="000D15F6" w:rsidRPr="000D15F6" w:rsidRDefault="000D15F6" w:rsidP="000F4115">
                  <w:pPr>
                    <w:pStyle w:val="TableParagraph"/>
                    <w:rPr>
                      <w:rFonts w:ascii="Times New Roman"/>
                      <w:sz w:val="16"/>
                      <w:lang w:val="es-CO"/>
                    </w:rPr>
                  </w:pPr>
                </w:p>
              </w:tc>
              <w:tc>
                <w:tcPr>
                  <w:tcW w:w="2796" w:type="dxa"/>
                  <w:tcBorders>
                    <w:top w:val="single" w:sz="4" w:space="0" w:color="000000"/>
                    <w:bottom w:val="single" w:sz="4" w:space="0" w:color="000000"/>
                  </w:tcBorders>
                </w:tcPr>
                <w:p w14:paraId="055DF37B" w14:textId="77777777" w:rsidR="000D15F6" w:rsidRPr="000D15F6" w:rsidRDefault="000D15F6" w:rsidP="000F4115">
                  <w:pPr>
                    <w:pStyle w:val="TableParagraph"/>
                    <w:spacing w:before="15" w:line="204" w:lineRule="exact"/>
                    <w:ind w:left="128"/>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122" w:type="dxa"/>
                  <w:tcBorders>
                    <w:top w:val="single" w:sz="4" w:space="0" w:color="000000"/>
                    <w:bottom w:val="single" w:sz="4" w:space="0" w:color="000000"/>
                  </w:tcBorders>
                </w:tcPr>
                <w:p w14:paraId="00527C32" w14:textId="77777777" w:rsidR="000D15F6" w:rsidRPr="000D15F6" w:rsidRDefault="000D15F6" w:rsidP="000F4115">
                  <w:pPr>
                    <w:pStyle w:val="TableParagraph"/>
                    <w:spacing w:before="15" w:line="204" w:lineRule="exact"/>
                    <w:ind w:right="167"/>
                    <w:jc w:val="right"/>
                    <w:rPr>
                      <w:b/>
                      <w:sz w:val="18"/>
                      <w:lang w:val="es-CO"/>
                    </w:rPr>
                  </w:pPr>
                  <w:r w:rsidRPr="000D15F6">
                    <w:rPr>
                      <w:b/>
                      <w:spacing w:val="-2"/>
                      <w:sz w:val="18"/>
                      <w:lang w:val="es-CO"/>
                    </w:rPr>
                    <w:t>3.494.490.208.000</w:t>
                  </w:r>
                </w:p>
              </w:tc>
              <w:tc>
                <w:tcPr>
                  <w:tcW w:w="2045" w:type="dxa"/>
                  <w:tcBorders>
                    <w:top w:val="single" w:sz="4" w:space="0" w:color="000000"/>
                    <w:bottom w:val="single" w:sz="4" w:space="0" w:color="000000"/>
                  </w:tcBorders>
                </w:tcPr>
                <w:p w14:paraId="77734636" w14:textId="77777777" w:rsidR="000D15F6" w:rsidRPr="000D15F6" w:rsidRDefault="000D15F6" w:rsidP="000F4115">
                  <w:pPr>
                    <w:pStyle w:val="TableParagraph"/>
                    <w:spacing w:before="15" w:line="204" w:lineRule="exact"/>
                    <w:ind w:right="189"/>
                    <w:jc w:val="right"/>
                    <w:rPr>
                      <w:b/>
                      <w:sz w:val="18"/>
                      <w:lang w:val="es-CO"/>
                    </w:rPr>
                  </w:pPr>
                  <w:r w:rsidRPr="000D15F6">
                    <w:rPr>
                      <w:b/>
                      <w:spacing w:val="-2"/>
                      <w:sz w:val="18"/>
                      <w:lang w:val="es-CO"/>
                    </w:rPr>
                    <w:t>5.585.786.309.000</w:t>
                  </w:r>
                </w:p>
              </w:tc>
              <w:tc>
                <w:tcPr>
                  <w:tcW w:w="1764" w:type="dxa"/>
                  <w:tcBorders>
                    <w:top w:val="single" w:sz="4" w:space="0" w:color="000000"/>
                    <w:bottom w:val="single" w:sz="4" w:space="0" w:color="000000"/>
                  </w:tcBorders>
                </w:tcPr>
                <w:p w14:paraId="1C598174" w14:textId="77777777" w:rsidR="000D15F6" w:rsidRPr="000D15F6" w:rsidRDefault="000D15F6" w:rsidP="000F4115">
                  <w:pPr>
                    <w:pStyle w:val="TableParagraph"/>
                    <w:spacing w:before="15" w:line="204" w:lineRule="exact"/>
                    <w:ind w:right="66"/>
                    <w:jc w:val="right"/>
                    <w:rPr>
                      <w:b/>
                      <w:sz w:val="18"/>
                      <w:lang w:val="es-CO"/>
                    </w:rPr>
                  </w:pPr>
                  <w:r w:rsidRPr="000D15F6">
                    <w:rPr>
                      <w:b/>
                      <w:spacing w:val="-2"/>
                      <w:sz w:val="18"/>
                      <w:lang w:val="es-CO"/>
                    </w:rPr>
                    <w:t>9.080.276.517.000</w:t>
                  </w:r>
                </w:p>
              </w:tc>
            </w:tr>
          </w:tbl>
          <w:p w14:paraId="0556BF2C" w14:textId="77777777" w:rsidR="000D15F6" w:rsidRDefault="000D15F6" w:rsidP="000F4115">
            <w:pPr>
              <w:pStyle w:val="Textoindependiente"/>
              <w:rPr>
                <w:rFonts w:ascii="Arial"/>
                <w:b/>
                <w:sz w:val="18"/>
              </w:rPr>
            </w:pPr>
          </w:p>
          <w:p w14:paraId="6BF0B580" w14:textId="77777777" w:rsidR="000D15F6" w:rsidRDefault="000D15F6" w:rsidP="000F4115">
            <w:pPr>
              <w:pStyle w:val="Textoindependiente"/>
              <w:rPr>
                <w:rFonts w:ascii="Arial"/>
                <w:b/>
                <w:sz w:val="18"/>
              </w:rPr>
            </w:pPr>
          </w:p>
          <w:p w14:paraId="0C6FEA63" w14:textId="77777777" w:rsidR="000D15F6" w:rsidRDefault="000D15F6" w:rsidP="000F4115">
            <w:pPr>
              <w:pStyle w:val="Textoindependiente"/>
              <w:rPr>
                <w:rFonts w:ascii="Arial"/>
                <w:b/>
                <w:sz w:val="18"/>
              </w:rPr>
            </w:pPr>
          </w:p>
          <w:p w14:paraId="3C7F873F" w14:textId="77777777" w:rsidR="000D15F6" w:rsidRDefault="000D15F6" w:rsidP="000F4115">
            <w:pPr>
              <w:pStyle w:val="Textoindependiente"/>
              <w:rPr>
                <w:rFonts w:ascii="Arial"/>
                <w:b/>
                <w:sz w:val="18"/>
              </w:rPr>
            </w:pPr>
          </w:p>
          <w:p w14:paraId="037446F8" w14:textId="77777777" w:rsidR="000D15F6" w:rsidRDefault="000D15F6" w:rsidP="000F4115">
            <w:pPr>
              <w:pStyle w:val="Textoindependiente"/>
              <w:spacing w:before="91"/>
              <w:rPr>
                <w:rFonts w:ascii="Arial"/>
                <w:b/>
                <w:sz w:val="18"/>
              </w:rPr>
            </w:pPr>
          </w:p>
          <w:p w14:paraId="1ED34BB9" w14:textId="77777777" w:rsidR="000D15F6" w:rsidRDefault="000D15F6" w:rsidP="000F4115">
            <w:pPr>
              <w:ind w:left="65"/>
              <w:jc w:val="center"/>
              <w:rPr>
                <w:b/>
                <w:sz w:val="18"/>
              </w:rPr>
            </w:pPr>
            <w:r>
              <w:rPr>
                <w:b/>
                <w:sz w:val="18"/>
              </w:rPr>
              <w:t>SECTOR</w:t>
            </w:r>
            <w:r>
              <w:rPr>
                <w:b/>
                <w:spacing w:val="-3"/>
                <w:sz w:val="18"/>
              </w:rPr>
              <w:t xml:space="preserve"> </w:t>
            </w:r>
            <w:r>
              <w:rPr>
                <w:b/>
                <w:sz w:val="18"/>
              </w:rPr>
              <w:t>EDUCACIÓN</w:t>
            </w:r>
            <w:r>
              <w:rPr>
                <w:b/>
                <w:spacing w:val="-3"/>
                <w:sz w:val="18"/>
              </w:rPr>
              <w:t xml:space="preserve"> </w:t>
            </w:r>
            <w:r>
              <w:rPr>
                <w:b/>
                <w:sz w:val="18"/>
              </w:rPr>
              <w:t>-</w:t>
            </w:r>
            <w:r>
              <w:rPr>
                <w:b/>
                <w:spacing w:val="-2"/>
                <w:sz w:val="18"/>
              </w:rPr>
              <w:t xml:space="preserve"> </w:t>
            </w:r>
            <w:r>
              <w:rPr>
                <w:b/>
                <w:sz w:val="18"/>
              </w:rPr>
              <w:t>DESAGREGADO</w:t>
            </w:r>
            <w:r>
              <w:rPr>
                <w:b/>
                <w:spacing w:val="-4"/>
                <w:sz w:val="18"/>
              </w:rPr>
              <w:t xml:space="preserve"> </w:t>
            </w:r>
            <w:r>
              <w:rPr>
                <w:b/>
                <w:sz w:val="18"/>
              </w:rPr>
              <w:t>POR</w:t>
            </w:r>
            <w:r>
              <w:rPr>
                <w:b/>
                <w:spacing w:val="-2"/>
                <w:sz w:val="18"/>
              </w:rPr>
              <w:t xml:space="preserve"> ENTIDADES</w:t>
            </w:r>
          </w:p>
          <w:p w14:paraId="2B0CB174" w14:textId="77777777" w:rsidR="000D15F6" w:rsidRDefault="000D15F6" w:rsidP="000F4115">
            <w:pPr>
              <w:pStyle w:val="Textoindependiente"/>
              <w:spacing w:before="78"/>
              <w:rPr>
                <w:rFonts w:ascii="Arial"/>
                <w:b/>
                <w:sz w:val="20"/>
              </w:rPr>
            </w:pPr>
          </w:p>
          <w:tbl>
            <w:tblPr>
              <w:tblStyle w:val="TableNormal"/>
              <w:tblW w:w="0" w:type="auto"/>
              <w:tblInd w:w="255" w:type="dxa"/>
              <w:tblLayout w:type="fixed"/>
              <w:tblLook w:val="01E0" w:firstRow="1" w:lastRow="1" w:firstColumn="1" w:lastColumn="1" w:noHBand="0" w:noVBand="0"/>
            </w:tblPr>
            <w:tblGrid>
              <w:gridCol w:w="551"/>
              <w:gridCol w:w="2832"/>
              <w:gridCol w:w="2136"/>
              <w:gridCol w:w="1994"/>
              <w:gridCol w:w="1764"/>
            </w:tblGrid>
            <w:tr w:rsidR="000D15F6" w14:paraId="46BE6DA2" w14:textId="77777777" w:rsidTr="000F4115">
              <w:trPr>
                <w:trHeight w:val="234"/>
              </w:trPr>
              <w:tc>
                <w:tcPr>
                  <w:tcW w:w="551" w:type="dxa"/>
                  <w:tcBorders>
                    <w:bottom w:val="single" w:sz="4" w:space="0" w:color="000000"/>
                  </w:tcBorders>
                </w:tcPr>
                <w:p w14:paraId="2100804A" w14:textId="77777777" w:rsidR="000D15F6" w:rsidRDefault="000D15F6" w:rsidP="000F4115">
                  <w:pPr>
                    <w:pStyle w:val="TableParagraph"/>
                    <w:spacing w:line="201" w:lineRule="exact"/>
                    <w:ind w:right="78"/>
                    <w:jc w:val="center"/>
                    <w:rPr>
                      <w:b/>
                      <w:sz w:val="18"/>
                    </w:rPr>
                  </w:pPr>
                  <w:r>
                    <w:rPr>
                      <w:b/>
                      <w:spacing w:val="-5"/>
                      <w:sz w:val="18"/>
                    </w:rPr>
                    <w:t>112</w:t>
                  </w:r>
                </w:p>
              </w:tc>
              <w:tc>
                <w:tcPr>
                  <w:tcW w:w="8726" w:type="dxa"/>
                  <w:gridSpan w:val="4"/>
                  <w:tcBorders>
                    <w:bottom w:val="single" w:sz="4" w:space="0" w:color="000000"/>
                  </w:tcBorders>
                </w:tcPr>
                <w:p w14:paraId="2B4665DC" w14:textId="77777777" w:rsidR="000D15F6" w:rsidRPr="000D15F6" w:rsidRDefault="000D15F6" w:rsidP="000F4115">
                  <w:pPr>
                    <w:pStyle w:val="TableParagraph"/>
                    <w:spacing w:line="201" w:lineRule="exact"/>
                    <w:ind w:left="128"/>
                    <w:rPr>
                      <w:b/>
                      <w:sz w:val="18"/>
                      <w:lang w:val="es-CO"/>
                    </w:rPr>
                  </w:pPr>
                  <w:r w:rsidRPr="000D15F6">
                    <w:rPr>
                      <w:b/>
                      <w:sz w:val="18"/>
                      <w:lang w:val="es-CO"/>
                    </w:rPr>
                    <w:t>SECRETARÍA</w:t>
                  </w:r>
                  <w:r w:rsidRPr="000D15F6">
                    <w:rPr>
                      <w:b/>
                      <w:spacing w:val="-4"/>
                      <w:sz w:val="18"/>
                      <w:lang w:val="es-CO"/>
                    </w:rPr>
                    <w:t xml:space="preserve"> </w:t>
                  </w:r>
                  <w:r w:rsidRPr="000D15F6">
                    <w:rPr>
                      <w:b/>
                      <w:sz w:val="18"/>
                      <w:lang w:val="es-CO"/>
                    </w:rPr>
                    <w:t>DE</w:t>
                  </w:r>
                  <w:r w:rsidRPr="000D15F6">
                    <w:rPr>
                      <w:b/>
                      <w:spacing w:val="-3"/>
                      <w:sz w:val="18"/>
                      <w:lang w:val="es-CO"/>
                    </w:rPr>
                    <w:t xml:space="preserve"> </w:t>
                  </w:r>
                  <w:r w:rsidRPr="000D15F6">
                    <w:rPr>
                      <w:b/>
                      <w:sz w:val="18"/>
                      <w:lang w:val="es-CO"/>
                    </w:rPr>
                    <w:t>EDUCACIÓN</w:t>
                  </w:r>
                  <w:r w:rsidRPr="000D15F6">
                    <w:rPr>
                      <w:b/>
                      <w:spacing w:val="-3"/>
                      <w:sz w:val="18"/>
                      <w:lang w:val="es-CO"/>
                    </w:rPr>
                    <w:t xml:space="preserve"> </w:t>
                  </w:r>
                  <w:r w:rsidRPr="000D15F6">
                    <w:rPr>
                      <w:b/>
                      <w:sz w:val="18"/>
                      <w:lang w:val="es-CO"/>
                    </w:rPr>
                    <w:t>DEL</w:t>
                  </w:r>
                  <w:r w:rsidRPr="000D15F6">
                    <w:rPr>
                      <w:b/>
                      <w:spacing w:val="-3"/>
                      <w:sz w:val="18"/>
                      <w:lang w:val="es-CO"/>
                    </w:rPr>
                    <w:t xml:space="preserve"> </w:t>
                  </w:r>
                  <w:r w:rsidRPr="000D15F6">
                    <w:rPr>
                      <w:b/>
                      <w:spacing w:val="-2"/>
                      <w:sz w:val="18"/>
                      <w:lang w:val="es-CO"/>
                    </w:rPr>
                    <w:t>DISTRITO</w:t>
                  </w:r>
                </w:p>
              </w:tc>
            </w:tr>
            <w:tr w:rsidR="000D15F6" w14:paraId="79AC6582" w14:textId="77777777" w:rsidTr="000F4115">
              <w:trPr>
                <w:trHeight w:val="479"/>
              </w:trPr>
              <w:tc>
                <w:tcPr>
                  <w:tcW w:w="551" w:type="dxa"/>
                  <w:tcBorders>
                    <w:bottom w:val="single" w:sz="4" w:space="0" w:color="000000"/>
                  </w:tcBorders>
                </w:tcPr>
                <w:p w14:paraId="1280A8FC" w14:textId="77777777" w:rsidR="000D15F6" w:rsidRPr="000D15F6" w:rsidRDefault="000D15F6" w:rsidP="000F4115">
                  <w:pPr>
                    <w:pStyle w:val="TableParagraph"/>
                    <w:rPr>
                      <w:rFonts w:ascii="Times New Roman"/>
                      <w:sz w:val="18"/>
                      <w:lang w:val="es-CO"/>
                    </w:rPr>
                  </w:pPr>
                </w:p>
              </w:tc>
              <w:tc>
                <w:tcPr>
                  <w:tcW w:w="2832" w:type="dxa"/>
                  <w:tcBorders>
                    <w:bottom w:val="single" w:sz="4" w:space="0" w:color="000000"/>
                  </w:tcBorders>
                </w:tcPr>
                <w:p w14:paraId="6CDF89CF" w14:textId="77777777" w:rsidR="000D15F6" w:rsidRPr="000D15F6" w:rsidRDefault="000D15F6" w:rsidP="000F4115">
                  <w:pPr>
                    <w:pStyle w:val="TableParagraph"/>
                    <w:rPr>
                      <w:rFonts w:ascii="Times New Roman"/>
                      <w:sz w:val="18"/>
                      <w:lang w:val="es-CO"/>
                    </w:rPr>
                  </w:pPr>
                </w:p>
              </w:tc>
              <w:tc>
                <w:tcPr>
                  <w:tcW w:w="2136" w:type="dxa"/>
                  <w:tcBorders>
                    <w:bottom w:val="single" w:sz="4" w:space="0" w:color="000000"/>
                  </w:tcBorders>
                </w:tcPr>
                <w:p w14:paraId="56B6C83A" w14:textId="77777777" w:rsidR="000D15F6" w:rsidRPr="000D15F6" w:rsidRDefault="000D15F6" w:rsidP="000F4115">
                  <w:pPr>
                    <w:pStyle w:val="TableParagraph"/>
                    <w:ind w:left="776" w:right="57" w:hanging="96"/>
                    <w:rPr>
                      <w:b/>
                      <w:sz w:val="18"/>
                      <w:lang w:val="es-CO"/>
                    </w:rPr>
                  </w:pPr>
                  <w:r w:rsidRPr="000D15F6">
                    <w:rPr>
                      <w:b/>
                      <w:spacing w:val="-2"/>
                      <w:sz w:val="18"/>
                      <w:lang w:val="es-CO"/>
                    </w:rPr>
                    <w:t>Recursos Distrito</w:t>
                  </w:r>
                </w:p>
              </w:tc>
              <w:tc>
                <w:tcPr>
                  <w:tcW w:w="1994" w:type="dxa"/>
                  <w:tcBorders>
                    <w:bottom w:val="single" w:sz="4" w:space="0" w:color="000000"/>
                  </w:tcBorders>
                </w:tcPr>
                <w:p w14:paraId="3D2C46FE" w14:textId="77777777" w:rsidR="000D15F6" w:rsidRPr="000D15F6" w:rsidRDefault="000D15F6" w:rsidP="000F4115">
                  <w:pPr>
                    <w:pStyle w:val="TableParagraph"/>
                    <w:ind w:left="563" w:hanging="341"/>
                    <w:rPr>
                      <w:b/>
                      <w:sz w:val="18"/>
                      <w:lang w:val="es-CO"/>
                    </w:rPr>
                  </w:pPr>
                  <w:r w:rsidRPr="000D15F6">
                    <w:rPr>
                      <w:b/>
                      <w:spacing w:val="-2"/>
                      <w:sz w:val="18"/>
                      <w:lang w:val="es-CO"/>
                    </w:rPr>
                    <w:t>Transferencias Nación</w:t>
                  </w:r>
                </w:p>
              </w:tc>
              <w:tc>
                <w:tcPr>
                  <w:tcW w:w="1764" w:type="dxa"/>
                  <w:tcBorders>
                    <w:bottom w:val="single" w:sz="4" w:space="0" w:color="000000"/>
                  </w:tcBorders>
                </w:tcPr>
                <w:p w14:paraId="66AC43A8" w14:textId="77777777" w:rsidR="000D15F6" w:rsidRPr="000D15F6" w:rsidRDefault="000D15F6" w:rsidP="000F4115">
                  <w:pPr>
                    <w:pStyle w:val="TableParagraph"/>
                    <w:spacing w:before="200"/>
                    <w:ind w:left="3" w:right="118"/>
                    <w:jc w:val="center"/>
                    <w:rPr>
                      <w:b/>
                      <w:sz w:val="18"/>
                      <w:lang w:val="es-CO"/>
                    </w:rPr>
                  </w:pPr>
                  <w:r w:rsidRPr="000D15F6">
                    <w:rPr>
                      <w:b/>
                      <w:spacing w:val="-2"/>
                      <w:sz w:val="18"/>
                      <w:lang w:val="es-CO"/>
                    </w:rPr>
                    <w:t>Total</w:t>
                  </w:r>
                </w:p>
              </w:tc>
            </w:tr>
            <w:tr w:rsidR="000D15F6" w14:paraId="7999DD8D" w14:textId="77777777" w:rsidTr="000F4115">
              <w:trPr>
                <w:trHeight w:val="225"/>
              </w:trPr>
              <w:tc>
                <w:tcPr>
                  <w:tcW w:w="551" w:type="dxa"/>
                  <w:tcBorders>
                    <w:top w:val="single" w:sz="4" w:space="0" w:color="000000"/>
                  </w:tcBorders>
                </w:tcPr>
                <w:p w14:paraId="65BF387E" w14:textId="77777777" w:rsidR="000D15F6" w:rsidRPr="000D15F6" w:rsidRDefault="000D15F6" w:rsidP="000F4115">
                  <w:pPr>
                    <w:pStyle w:val="TableParagraph"/>
                    <w:spacing w:line="205" w:lineRule="exact"/>
                    <w:ind w:left="37" w:right="78"/>
                    <w:jc w:val="center"/>
                    <w:rPr>
                      <w:rFonts w:ascii="Arial MT"/>
                      <w:sz w:val="18"/>
                      <w:lang w:val="es-CO"/>
                    </w:rPr>
                  </w:pPr>
                  <w:r w:rsidRPr="000D15F6">
                    <w:rPr>
                      <w:rFonts w:ascii="Arial MT"/>
                      <w:spacing w:val="-5"/>
                      <w:sz w:val="18"/>
                      <w:lang w:val="es-CO"/>
                    </w:rPr>
                    <w:t>O21</w:t>
                  </w:r>
                </w:p>
              </w:tc>
              <w:tc>
                <w:tcPr>
                  <w:tcW w:w="2832" w:type="dxa"/>
                  <w:tcBorders>
                    <w:top w:val="single" w:sz="4" w:space="0" w:color="000000"/>
                  </w:tcBorders>
                </w:tcPr>
                <w:p w14:paraId="73E714CF" w14:textId="77777777" w:rsidR="000D15F6" w:rsidRPr="000D15F6" w:rsidRDefault="000D15F6" w:rsidP="000F4115">
                  <w:pPr>
                    <w:pStyle w:val="TableParagraph"/>
                    <w:spacing w:line="205" w:lineRule="exact"/>
                    <w:ind w:left="128"/>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136" w:type="dxa"/>
                  <w:tcBorders>
                    <w:top w:val="single" w:sz="4" w:space="0" w:color="000000"/>
                  </w:tcBorders>
                </w:tcPr>
                <w:p w14:paraId="03163DA4" w14:textId="77777777" w:rsidR="000D15F6" w:rsidRPr="000D15F6" w:rsidRDefault="000D15F6" w:rsidP="000F4115">
                  <w:pPr>
                    <w:pStyle w:val="TableParagraph"/>
                    <w:spacing w:line="205" w:lineRule="exact"/>
                    <w:ind w:right="217"/>
                    <w:jc w:val="right"/>
                    <w:rPr>
                      <w:rFonts w:ascii="Arial MT"/>
                      <w:sz w:val="18"/>
                      <w:lang w:val="es-CO"/>
                    </w:rPr>
                  </w:pPr>
                  <w:r w:rsidRPr="000D15F6">
                    <w:rPr>
                      <w:rFonts w:ascii="Arial MT"/>
                      <w:spacing w:val="-2"/>
                      <w:sz w:val="18"/>
                      <w:lang w:val="es-CO"/>
                    </w:rPr>
                    <w:t>180.400.647.000</w:t>
                  </w:r>
                </w:p>
              </w:tc>
              <w:tc>
                <w:tcPr>
                  <w:tcW w:w="1994" w:type="dxa"/>
                  <w:tcBorders>
                    <w:top w:val="single" w:sz="4" w:space="0" w:color="000000"/>
                  </w:tcBorders>
                </w:tcPr>
                <w:p w14:paraId="07477A8C" w14:textId="77777777" w:rsidR="000D15F6" w:rsidRPr="000D15F6" w:rsidRDefault="000D15F6" w:rsidP="000F4115">
                  <w:pPr>
                    <w:pStyle w:val="TableParagraph"/>
                    <w:spacing w:line="205" w:lineRule="exact"/>
                    <w:ind w:right="188"/>
                    <w:jc w:val="right"/>
                    <w:rPr>
                      <w:rFonts w:ascii="Arial MT"/>
                      <w:sz w:val="18"/>
                      <w:lang w:val="es-CO"/>
                    </w:rPr>
                  </w:pPr>
                  <w:r w:rsidRPr="000D15F6">
                    <w:rPr>
                      <w:rFonts w:ascii="Arial MT"/>
                      <w:spacing w:val="-10"/>
                      <w:sz w:val="18"/>
                      <w:lang w:val="es-CO"/>
                    </w:rPr>
                    <w:t>0</w:t>
                  </w:r>
                </w:p>
              </w:tc>
              <w:tc>
                <w:tcPr>
                  <w:tcW w:w="1764" w:type="dxa"/>
                  <w:tcBorders>
                    <w:top w:val="single" w:sz="4" w:space="0" w:color="000000"/>
                  </w:tcBorders>
                </w:tcPr>
                <w:p w14:paraId="5C3508A7" w14:textId="77777777" w:rsidR="000D15F6" w:rsidRPr="000D15F6" w:rsidRDefault="000D15F6" w:rsidP="000F4115">
                  <w:pPr>
                    <w:pStyle w:val="TableParagraph"/>
                    <w:spacing w:line="205" w:lineRule="exact"/>
                    <w:ind w:right="64"/>
                    <w:jc w:val="right"/>
                    <w:rPr>
                      <w:rFonts w:ascii="Arial MT"/>
                      <w:sz w:val="18"/>
                      <w:lang w:val="es-CO"/>
                    </w:rPr>
                  </w:pPr>
                  <w:r w:rsidRPr="000D15F6">
                    <w:rPr>
                      <w:rFonts w:ascii="Arial MT"/>
                      <w:spacing w:val="-2"/>
                      <w:sz w:val="18"/>
                      <w:lang w:val="es-CO"/>
                    </w:rPr>
                    <w:t>180.400.647.000</w:t>
                  </w:r>
                </w:p>
              </w:tc>
            </w:tr>
            <w:tr w:rsidR="000D15F6" w14:paraId="74B6E262" w14:textId="77777777" w:rsidTr="000F4115">
              <w:trPr>
                <w:trHeight w:val="254"/>
              </w:trPr>
              <w:tc>
                <w:tcPr>
                  <w:tcW w:w="551" w:type="dxa"/>
                  <w:tcBorders>
                    <w:bottom w:val="single" w:sz="4" w:space="0" w:color="000000"/>
                  </w:tcBorders>
                </w:tcPr>
                <w:p w14:paraId="1ED5548C" w14:textId="77777777" w:rsidR="000D15F6" w:rsidRPr="000D15F6" w:rsidRDefault="000D15F6" w:rsidP="000F4115">
                  <w:pPr>
                    <w:pStyle w:val="TableParagraph"/>
                    <w:spacing w:before="13"/>
                    <w:ind w:left="37" w:right="78"/>
                    <w:jc w:val="center"/>
                    <w:rPr>
                      <w:rFonts w:ascii="Arial MT"/>
                      <w:sz w:val="18"/>
                      <w:lang w:val="es-CO"/>
                    </w:rPr>
                  </w:pPr>
                  <w:r w:rsidRPr="000D15F6">
                    <w:rPr>
                      <w:rFonts w:ascii="Arial MT"/>
                      <w:spacing w:val="-5"/>
                      <w:sz w:val="18"/>
                      <w:lang w:val="es-CO"/>
                    </w:rPr>
                    <w:t>O23</w:t>
                  </w:r>
                </w:p>
              </w:tc>
              <w:tc>
                <w:tcPr>
                  <w:tcW w:w="2832" w:type="dxa"/>
                  <w:tcBorders>
                    <w:bottom w:val="single" w:sz="4" w:space="0" w:color="000000"/>
                  </w:tcBorders>
                </w:tcPr>
                <w:p w14:paraId="79194F1B" w14:textId="77777777" w:rsidR="000D15F6" w:rsidRPr="000D15F6" w:rsidRDefault="000D15F6" w:rsidP="000F4115">
                  <w:pPr>
                    <w:pStyle w:val="TableParagraph"/>
                    <w:spacing w:before="13"/>
                    <w:ind w:left="128"/>
                    <w:rPr>
                      <w:rFonts w:ascii="Arial MT" w:hAnsi="Arial MT"/>
                      <w:sz w:val="18"/>
                      <w:lang w:val="es-CO"/>
                    </w:rPr>
                  </w:pPr>
                  <w:r w:rsidRPr="000D15F6">
                    <w:rPr>
                      <w:rFonts w:ascii="Arial MT" w:hAnsi="Arial MT"/>
                      <w:spacing w:val="-2"/>
                      <w:sz w:val="18"/>
                      <w:lang w:val="es-CO"/>
                    </w:rPr>
                    <w:t>Inversión</w:t>
                  </w:r>
                </w:p>
              </w:tc>
              <w:tc>
                <w:tcPr>
                  <w:tcW w:w="2136" w:type="dxa"/>
                  <w:tcBorders>
                    <w:bottom w:val="single" w:sz="4" w:space="0" w:color="000000"/>
                  </w:tcBorders>
                </w:tcPr>
                <w:p w14:paraId="5AFCAD40" w14:textId="77777777" w:rsidR="000D15F6" w:rsidRPr="000D15F6" w:rsidRDefault="000D15F6" w:rsidP="000F4115">
                  <w:pPr>
                    <w:pStyle w:val="TableParagraph"/>
                    <w:spacing w:before="13"/>
                    <w:ind w:right="217"/>
                    <w:jc w:val="right"/>
                    <w:rPr>
                      <w:rFonts w:ascii="Arial MT"/>
                      <w:sz w:val="18"/>
                      <w:lang w:val="es-CO"/>
                    </w:rPr>
                  </w:pPr>
                  <w:r w:rsidRPr="000D15F6">
                    <w:rPr>
                      <w:rFonts w:ascii="Arial MT"/>
                      <w:spacing w:val="-2"/>
                      <w:sz w:val="18"/>
                      <w:lang w:val="es-CO"/>
                    </w:rPr>
                    <w:t>2.897.800.988.000</w:t>
                  </w:r>
                </w:p>
              </w:tc>
              <w:tc>
                <w:tcPr>
                  <w:tcW w:w="1994" w:type="dxa"/>
                  <w:tcBorders>
                    <w:bottom w:val="single" w:sz="4" w:space="0" w:color="000000"/>
                  </w:tcBorders>
                </w:tcPr>
                <w:p w14:paraId="2A8F6690" w14:textId="77777777" w:rsidR="000D15F6" w:rsidRPr="000D15F6" w:rsidRDefault="000D15F6" w:rsidP="000F4115">
                  <w:pPr>
                    <w:pStyle w:val="TableParagraph"/>
                    <w:spacing w:before="13"/>
                    <w:ind w:right="188"/>
                    <w:jc w:val="right"/>
                    <w:rPr>
                      <w:rFonts w:ascii="Arial MT"/>
                      <w:sz w:val="18"/>
                      <w:lang w:val="es-CO"/>
                    </w:rPr>
                  </w:pPr>
                  <w:r w:rsidRPr="000D15F6">
                    <w:rPr>
                      <w:rFonts w:ascii="Arial MT"/>
                      <w:spacing w:val="-2"/>
                      <w:sz w:val="18"/>
                      <w:lang w:val="es-CO"/>
                    </w:rPr>
                    <w:t>4.671.586.217.000</w:t>
                  </w:r>
                </w:p>
              </w:tc>
              <w:tc>
                <w:tcPr>
                  <w:tcW w:w="1764" w:type="dxa"/>
                  <w:tcBorders>
                    <w:bottom w:val="single" w:sz="4" w:space="0" w:color="000000"/>
                  </w:tcBorders>
                </w:tcPr>
                <w:p w14:paraId="5A5E74E2" w14:textId="77777777" w:rsidR="000D15F6" w:rsidRPr="000D15F6" w:rsidRDefault="000D15F6" w:rsidP="000F4115">
                  <w:pPr>
                    <w:pStyle w:val="TableParagraph"/>
                    <w:spacing w:before="13"/>
                    <w:ind w:right="65"/>
                    <w:jc w:val="right"/>
                    <w:rPr>
                      <w:rFonts w:ascii="Arial MT"/>
                      <w:sz w:val="18"/>
                      <w:lang w:val="es-CO"/>
                    </w:rPr>
                  </w:pPr>
                  <w:r w:rsidRPr="000D15F6">
                    <w:rPr>
                      <w:rFonts w:ascii="Arial MT"/>
                      <w:spacing w:val="-2"/>
                      <w:sz w:val="18"/>
                      <w:lang w:val="es-CO"/>
                    </w:rPr>
                    <w:t>7.569.387.205.000</w:t>
                  </w:r>
                </w:p>
              </w:tc>
            </w:tr>
            <w:tr w:rsidR="000D15F6" w14:paraId="4D8FE010" w14:textId="77777777" w:rsidTr="000F4115">
              <w:trPr>
                <w:trHeight w:val="241"/>
              </w:trPr>
              <w:tc>
                <w:tcPr>
                  <w:tcW w:w="551" w:type="dxa"/>
                  <w:tcBorders>
                    <w:top w:val="single" w:sz="4" w:space="0" w:color="000000"/>
                    <w:bottom w:val="single" w:sz="4" w:space="0" w:color="000000"/>
                  </w:tcBorders>
                </w:tcPr>
                <w:p w14:paraId="2717B31A" w14:textId="77777777" w:rsidR="000D15F6" w:rsidRPr="000D15F6" w:rsidRDefault="000D15F6" w:rsidP="000F4115">
                  <w:pPr>
                    <w:pStyle w:val="TableParagraph"/>
                    <w:rPr>
                      <w:rFonts w:ascii="Times New Roman"/>
                      <w:sz w:val="16"/>
                      <w:lang w:val="es-CO"/>
                    </w:rPr>
                  </w:pPr>
                </w:p>
              </w:tc>
              <w:tc>
                <w:tcPr>
                  <w:tcW w:w="2832" w:type="dxa"/>
                  <w:tcBorders>
                    <w:top w:val="single" w:sz="4" w:space="0" w:color="000000"/>
                    <w:bottom w:val="single" w:sz="4" w:space="0" w:color="000000"/>
                  </w:tcBorders>
                </w:tcPr>
                <w:p w14:paraId="533EBCB1" w14:textId="77777777" w:rsidR="000D15F6" w:rsidRPr="000D15F6" w:rsidRDefault="000D15F6" w:rsidP="000F4115">
                  <w:pPr>
                    <w:pStyle w:val="TableParagraph"/>
                    <w:spacing w:before="15" w:line="206" w:lineRule="exact"/>
                    <w:ind w:left="128"/>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136" w:type="dxa"/>
                  <w:tcBorders>
                    <w:top w:val="single" w:sz="4" w:space="0" w:color="000000"/>
                    <w:bottom w:val="single" w:sz="4" w:space="0" w:color="000000"/>
                  </w:tcBorders>
                </w:tcPr>
                <w:p w14:paraId="28D9C0BF" w14:textId="77777777" w:rsidR="000D15F6" w:rsidRPr="000D15F6" w:rsidRDefault="000D15F6" w:rsidP="000F4115">
                  <w:pPr>
                    <w:pStyle w:val="TableParagraph"/>
                    <w:spacing w:before="15" w:line="206" w:lineRule="exact"/>
                    <w:ind w:right="217"/>
                    <w:jc w:val="right"/>
                    <w:rPr>
                      <w:b/>
                      <w:sz w:val="18"/>
                      <w:lang w:val="es-CO"/>
                    </w:rPr>
                  </w:pPr>
                  <w:r w:rsidRPr="000D15F6">
                    <w:rPr>
                      <w:b/>
                      <w:spacing w:val="-2"/>
                      <w:sz w:val="18"/>
                      <w:lang w:val="es-CO"/>
                    </w:rPr>
                    <w:t>3.078.201.635.000</w:t>
                  </w:r>
                </w:p>
              </w:tc>
              <w:tc>
                <w:tcPr>
                  <w:tcW w:w="1994" w:type="dxa"/>
                  <w:tcBorders>
                    <w:top w:val="single" w:sz="4" w:space="0" w:color="000000"/>
                    <w:bottom w:val="single" w:sz="4" w:space="0" w:color="000000"/>
                  </w:tcBorders>
                </w:tcPr>
                <w:p w14:paraId="44C42F2F" w14:textId="77777777" w:rsidR="000D15F6" w:rsidRPr="000D15F6" w:rsidRDefault="000D15F6" w:rsidP="000F4115">
                  <w:pPr>
                    <w:pStyle w:val="TableParagraph"/>
                    <w:spacing w:before="15" w:line="206" w:lineRule="exact"/>
                    <w:ind w:right="188"/>
                    <w:jc w:val="right"/>
                    <w:rPr>
                      <w:b/>
                      <w:sz w:val="18"/>
                      <w:lang w:val="es-CO"/>
                    </w:rPr>
                  </w:pPr>
                  <w:r w:rsidRPr="000D15F6">
                    <w:rPr>
                      <w:b/>
                      <w:spacing w:val="-2"/>
                      <w:sz w:val="18"/>
                      <w:lang w:val="es-CO"/>
                    </w:rPr>
                    <w:t>4.671.586.217.000</w:t>
                  </w:r>
                </w:p>
              </w:tc>
              <w:tc>
                <w:tcPr>
                  <w:tcW w:w="1764" w:type="dxa"/>
                  <w:tcBorders>
                    <w:top w:val="single" w:sz="4" w:space="0" w:color="000000"/>
                    <w:bottom w:val="single" w:sz="4" w:space="0" w:color="000000"/>
                  </w:tcBorders>
                </w:tcPr>
                <w:p w14:paraId="35530913" w14:textId="77777777" w:rsidR="000D15F6" w:rsidRPr="000D15F6" w:rsidRDefault="000D15F6" w:rsidP="000F4115">
                  <w:pPr>
                    <w:pStyle w:val="TableParagraph"/>
                    <w:spacing w:before="15" w:line="206" w:lineRule="exact"/>
                    <w:ind w:right="65"/>
                    <w:jc w:val="right"/>
                    <w:rPr>
                      <w:b/>
                      <w:sz w:val="18"/>
                      <w:lang w:val="es-CO"/>
                    </w:rPr>
                  </w:pPr>
                  <w:r w:rsidRPr="000D15F6">
                    <w:rPr>
                      <w:b/>
                      <w:spacing w:val="-2"/>
                      <w:sz w:val="18"/>
                      <w:lang w:val="es-CO"/>
                    </w:rPr>
                    <w:t>7.749.787.852.000</w:t>
                  </w:r>
                </w:p>
              </w:tc>
            </w:tr>
          </w:tbl>
          <w:p w14:paraId="2393AE90" w14:textId="77777777" w:rsidR="000D15F6" w:rsidRDefault="000D15F6" w:rsidP="000F4115">
            <w:pPr>
              <w:pStyle w:val="Textoindependiente"/>
              <w:rPr>
                <w:rFonts w:ascii="Arial"/>
                <w:b/>
                <w:sz w:val="18"/>
              </w:rPr>
            </w:pPr>
          </w:p>
          <w:p w14:paraId="739CA19A" w14:textId="77777777" w:rsidR="000D15F6" w:rsidRDefault="000D15F6" w:rsidP="000F4115">
            <w:pPr>
              <w:pStyle w:val="Textoindependiente"/>
              <w:rPr>
                <w:rFonts w:ascii="Arial"/>
                <w:b/>
                <w:sz w:val="18"/>
              </w:rPr>
            </w:pPr>
          </w:p>
          <w:p w14:paraId="5AF0823C" w14:textId="77777777" w:rsidR="000D15F6" w:rsidRDefault="000D15F6" w:rsidP="000F4115">
            <w:pPr>
              <w:pStyle w:val="Textoindependiente"/>
              <w:rPr>
                <w:rFonts w:ascii="Arial"/>
                <w:b/>
                <w:sz w:val="18"/>
              </w:rPr>
            </w:pPr>
          </w:p>
          <w:p w14:paraId="57C12A36" w14:textId="77777777" w:rsidR="000D15F6" w:rsidRDefault="000D15F6" w:rsidP="000F4115">
            <w:pPr>
              <w:pStyle w:val="Textoindependiente"/>
              <w:spacing w:before="19"/>
              <w:rPr>
                <w:rFonts w:ascii="Arial"/>
                <w:b/>
                <w:sz w:val="18"/>
              </w:rPr>
            </w:pPr>
          </w:p>
          <w:p w14:paraId="287D4178" w14:textId="77777777" w:rsidR="000D15F6" w:rsidRDefault="000D15F6" w:rsidP="000F4115">
            <w:pPr>
              <w:tabs>
                <w:tab w:val="left" w:pos="926"/>
              </w:tabs>
              <w:spacing w:after="39"/>
              <w:ind w:left="331"/>
              <w:rPr>
                <w:b/>
                <w:sz w:val="18"/>
              </w:rPr>
            </w:pPr>
            <w:r>
              <w:rPr>
                <w:b/>
                <w:spacing w:val="-5"/>
                <w:sz w:val="18"/>
              </w:rPr>
              <w:t>219</w:t>
            </w:r>
            <w:r>
              <w:rPr>
                <w:b/>
                <w:sz w:val="18"/>
              </w:rPr>
              <w:tab/>
              <w:t>INSTITUTO</w:t>
            </w:r>
            <w:r>
              <w:rPr>
                <w:b/>
                <w:spacing w:val="-3"/>
                <w:sz w:val="18"/>
              </w:rPr>
              <w:t xml:space="preserve"> </w:t>
            </w:r>
            <w:r>
              <w:rPr>
                <w:b/>
                <w:sz w:val="18"/>
              </w:rPr>
              <w:t>PARA</w:t>
            </w:r>
            <w:r>
              <w:rPr>
                <w:b/>
                <w:spacing w:val="-2"/>
                <w:sz w:val="18"/>
              </w:rPr>
              <w:t xml:space="preserve"> </w:t>
            </w:r>
            <w:r>
              <w:rPr>
                <w:b/>
                <w:sz w:val="18"/>
              </w:rPr>
              <w:t>LA</w:t>
            </w:r>
            <w:r>
              <w:rPr>
                <w:b/>
                <w:spacing w:val="-3"/>
                <w:sz w:val="18"/>
              </w:rPr>
              <w:t xml:space="preserve"> </w:t>
            </w:r>
            <w:r>
              <w:rPr>
                <w:b/>
                <w:sz w:val="18"/>
              </w:rPr>
              <w:t>INVESTIGACIÓN</w:t>
            </w:r>
            <w:r>
              <w:rPr>
                <w:b/>
                <w:spacing w:val="-3"/>
                <w:sz w:val="18"/>
              </w:rPr>
              <w:t xml:space="preserve"> </w:t>
            </w:r>
            <w:r>
              <w:rPr>
                <w:b/>
                <w:sz w:val="18"/>
              </w:rPr>
              <w:t>EDUCATIVA</w:t>
            </w:r>
            <w:r>
              <w:rPr>
                <w:b/>
                <w:spacing w:val="-2"/>
                <w:sz w:val="18"/>
              </w:rPr>
              <w:t xml:space="preserve"> </w:t>
            </w:r>
            <w:r>
              <w:rPr>
                <w:b/>
                <w:sz w:val="18"/>
              </w:rPr>
              <w:t>Y</w:t>
            </w:r>
            <w:r>
              <w:rPr>
                <w:b/>
                <w:spacing w:val="-3"/>
                <w:sz w:val="18"/>
              </w:rPr>
              <w:t xml:space="preserve"> </w:t>
            </w:r>
            <w:r>
              <w:rPr>
                <w:b/>
                <w:sz w:val="18"/>
              </w:rPr>
              <w:t>EL DESARROLLO</w:t>
            </w:r>
            <w:r>
              <w:rPr>
                <w:b/>
                <w:spacing w:val="-4"/>
                <w:sz w:val="18"/>
              </w:rPr>
              <w:t xml:space="preserve"> </w:t>
            </w:r>
            <w:r>
              <w:rPr>
                <w:b/>
                <w:sz w:val="18"/>
              </w:rPr>
              <w:t>PEDAGÓGICO -</w:t>
            </w:r>
            <w:r>
              <w:rPr>
                <w:b/>
                <w:spacing w:val="-2"/>
                <w:sz w:val="18"/>
              </w:rPr>
              <w:t xml:space="preserve"> </w:t>
            </w:r>
            <w:r>
              <w:rPr>
                <w:b/>
                <w:spacing w:val="-4"/>
                <w:sz w:val="18"/>
              </w:rPr>
              <w:t>IDEP</w:t>
            </w:r>
          </w:p>
          <w:tbl>
            <w:tblPr>
              <w:tblStyle w:val="TableNormal"/>
              <w:tblW w:w="0" w:type="auto"/>
              <w:tblInd w:w="255" w:type="dxa"/>
              <w:tblLayout w:type="fixed"/>
              <w:tblLook w:val="01E0" w:firstRow="1" w:lastRow="1" w:firstColumn="1" w:lastColumn="1" w:noHBand="0" w:noVBand="0"/>
            </w:tblPr>
            <w:tblGrid>
              <w:gridCol w:w="551"/>
              <w:gridCol w:w="2856"/>
              <w:gridCol w:w="2262"/>
              <w:gridCol w:w="1970"/>
              <w:gridCol w:w="1637"/>
            </w:tblGrid>
            <w:tr w:rsidR="000D15F6" w14:paraId="39CD7B8E" w14:textId="77777777" w:rsidTr="000F4115">
              <w:trPr>
                <w:trHeight w:val="479"/>
              </w:trPr>
              <w:tc>
                <w:tcPr>
                  <w:tcW w:w="3407" w:type="dxa"/>
                  <w:gridSpan w:val="2"/>
                  <w:tcBorders>
                    <w:top w:val="single" w:sz="4" w:space="0" w:color="000000"/>
                    <w:bottom w:val="single" w:sz="4" w:space="0" w:color="000000"/>
                  </w:tcBorders>
                </w:tcPr>
                <w:p w14:paraId="684568FD" w14:textId="77777777" w:rsidR="000D15F6" w:rsidRPr="000D15F6" w:rsidRDefault="000D15F6" w:rsidP="000F4115">
                  <w:pPr>
                    <w:pStyle w:val="TableParagraph"/>
                    <w:rPr>
                      <w:rFonts w:ascii="Times New Roman"/>
                      <w:sz w:val="18"/>
                      <w:lang w:val="es-CO"/>
                    </w:rPr>
                  </w:pPr>
                </w:p>
              </w:tc>
              <w:tc>
                <w:tcPr>
                  <w:tcW w:w="2262" w:type="dxa"/>
                  <w:tcBorders>
                    <w:top w:val="single" w:sz="4" w:space="0" w:color="000000"/>
                    <w:bottom w:val="single" w:sz="4" w:space="0" w:color="000000"/>
                  </w:tcBorders>
                </w:tcPr>
                <w:p w14:paraId="49D9AE4A" w14:textId="77777777" w:rsidR="000D15F6" w:rsidRDefault="000D15F6" w:rsidP="000F4115">
                  <w:pPr>
                    <w:pStyle w:val="TableParagraph"/>
                    <w:ind w:left="438" w:right="32" w:firstLine="218"/>
                    <w:rPr>
                      <w:b/>
                      <w:sz w:val="18"/>
                    </w:rPr>
                  </w:pPr>
                  <w:r>
                    <w:rPr>
                      <w:b/>
                      <w:spacing w:val="-2"/>
                      <w:sz w:val="18"/>
                    </w:rPr>
                    <w:t>Recursos Administrados</w:t>
                  </w:r>
                </w:p>
              </w:tc>
              <w:tc>
                <w:tcPr>
                  <w:tcW w:w="1970" w:type="dxa"/>
                  <w:tcBorders>
                    <w:top w:val="single" w:sz="4" w:space="0" w:color="000000"/>
                    <w:bottom w:val="single" w:sz="4" w:space="0" w:color="000000"/>
                  </w:tcBorders>
                </w:tcPr>
                <w:p w14:paraId="3F003ACE" w14:textId="77777777" w:rsidR="000D15F6" w:rsidRDefault="000D15F6" w:rsidP="000F4115">
                  <w:pPr>
                    <w:pStyle w:val="TableParagraph"/>
                    <w:ind w:left="396" w:right="911" w:hanging="24"/>
                    <w:rPr>
                      <w:b/>
                      <w:sz w:val="18"/>
                    </w:rPr>
                  </w:pPr>
                  <w:r>
                    <w:rPr>
                      <w:b/>
                      <w:spacing w:val="-2"/>
                      <w:sz w:val="18"/>
                    </w:rPr>
                    <w:t>Aportes Distrito</w:t>
                  </w:r>
                </w:p>
              </w:tc>
              <w:tc>
                <w:tcPr>
                  <w:tcW w:w="1637" w:type="dxa"/>
                  <w:tcBorders>
                    <w:top w:val="single" w:sz="4" w:space="0" w:color="000000"/>
                    <w:bottom w:val="single" w:sz="4" w:space="0" w:color="000000"/>
                  </w:tcBorders>
                </w:tcPr>
                <w:p w14:paraId="06DCB639" w14:textId="77777777" w:rsidR="000D15F6" w:rsidRDefault="000D15F6" w:rsidP="000F4115">
                  <w:pPr>
                    <w:pStyle w:val="TableParagraph"/>
                    <w:rPr>
                      <w:b/>
                      <w:sz w:val="18"/>
                    </w:rPr>
                  </w:pPr>
                </w:p>
                <w:p w14:paraId="5C4763D3" w14:textId="77777777" w:rsidR="000D15F6" w:rsidRDefault="000D15F6" w:rsidP="000F4115">
                  <w:pPr>
                    <w:pStyle w:val="TableParagraph"/>
                    <w:ind w:left="481"/>
                    <w:rPr>
                      <w:b/>
                      <w:sz w:val="18"/>
                    </w:rPr>
                  </w:pPr>
                  <w:r>
                    <w:rPr>
                      <w:b/>
                      <w:spacing w:val="-2"/>
                      <w:sz w:val="18"/>
                    </w:rPr>
                    <w:t>Total</w:t>
                  </w:r>
                </w:p>
              </w:tc>
            </w:tr>
            <w:tr w:rsidR="000D15F6" w14:paraId="77FC246A" w14:textId="77777777" w:rsidTr="000F4115">
              <w:trPr>
                <w:trHeight w:val="227"/>
              </w:trPr>
              <w:tc>
                <w:tcPr>
                  <w:tcW w:w="551" w:type="dxa"/>
                  <w:tcBorders>
                    <w:top w:val="single" w:sz="4" w:space="0" w:color="000000"/>
                  </w:tcBorders>
                </w:tcPr>
                <w:p w14:paraId="1B09D1A0" w14:textId="77777777" w:rsidR="000D15F6" w:rsidRDefault="000D15F6" w:rsidP="000F4115">
                  <w:pPr>
                    <w:pStyle w:val="TableParagraph"/>
                    <w:spacing w:before="1" w:line="206" w:lineRule="exact"/>
                    <w:ind w:left="37" w:right="78"/>
                    <w:jc w:val="center"/>
                    <w:rPr>
                      <w:rFonts w:ascii="Arial MT"/>
                      <w:sz w:val="18"/>
                    </w:rPr>
                  </w:pPr>
                  <w:r>
                    <w:rPr>
                      <w:rFonts w:ascii="Arial MT"/>
                      <w:spacing w:val="-5"/>
                      <w:sz w:val="18"/>
                    </w:rPr>
                    <w:t>O21</w:t>
                  </w:r>
                </w:p>
              </w:tc>
              <w:tc>
                <w:tcPr>
                  <w:tcW w:w="2856" w:type="dxa"/>
                  <w:tcBorders>
                    <w:top w:val="single" w:sz="4" w:space="0" w:color="000000"/>
                  </w:tcBorders>
                </w:tcPr>
                <w:p w14:paraId="62BBB533" w14:textId="77777777" w:rsidR="000D15F6" w:rsidRDefault="000D15F6" w:rsidP="000F4115">
                  <w:pPr>
                    <w:pStyle w:val="TableParagraph"/>
                    <w:spacing w:before="1" w:line="206" w:lineRule="exact"/>
                    <w:ind w:left="128"/>
                    <w:rPr>
                      <w:rFonts w:ascii="Arial MT"/>
                      <w:sz w:val="18"/>
                    </w:rPr>
                  </w:pPr>
                  <w:r>
                    <w:rPr>
                      <w:rFonts w:ascii="Arial MT"/>
                      <w:sz w:val="18"/>
                    </w:rPr>
                    <w:t>Gastos</w:t>
                  </w:r>
                  <w:r>
                    <w:rPr>
                      <w:rFonts w:ascii="Arial MT"/>
                      <w:spacing w:val="-3"/>
                      <w:sz w:val="18"/>
                    </w:rPr>
                    <w:t xml:space="preserve"> </w:t>
                  </w:r>
                  <w:r>
                    <w:rPr>
                      <w:rFonts w:ascii="Arial MT"/>
                      <w:sz w:val="18"/>
                    </w:rPr>
                    <w:t xml:space="preserve">de </w:t>
                  </w:r>
                  <w:r>
                    <w:rPr>
                      <w:rFonts w:ascii="Arial MT"/>
                      <w:spacing w:val="-2"/>
                      <w:sz w:val="18"/>
                    </w:rPr>
                    <w:t>Funcionamiento</w:t>
                  </w:r>
                </w:p>
              </w:tc>
              <w:tc>
                <w:tcPr>
                  <w:tcW w:w="2262" w:type="dxa"/>
                  <w:tcBorders>
                    <w:top w:val="single" w:sz="4" w:space="0" w:color="000000"/>
                  </w:tcBorders>
                </w:tcPr>
                <w:p w14:paraId="562349B5" w14:textId="77777777" w:rsidR="000D15F6" w:rsidRDefault="000D15F6" w:rsidP="000F4115">
                  <w:pPr>
                    <w:pStyle w:val="TableParagraph"/>
                    <w:spacing w:before="1" w:line="206" w:lineRule="exact"/>
                    <w:ind w:right="367"/>
                    <w:jc w:val="right"/>
                    <w:rPr>
                      <w:rFonts w:ascii="Arial MT"/>
                      <w:sz w:val="18"/>
                    </w:rPr>
                  </w:pPr>
                  <w:r>
                    <w:rPr>
                      <w:rFonts w:ascii="Arial MT"/>
                      <w:spacing w:val="-10"/>
                      <w:sz w:val="18"/>
                    </w:rPr>
                    <w:t>0</w:t>
                  </w:r>
                </w:p>
              </w:tc>
              <w:tc>
                <w:tcPr>
                  <w:tcW w:w="1970" w:type="dxa"/>
                  <w:tcBorders>
                    <w:top w:val="single" w:sz="4" w:space="0" w:color="000000"/>
                  </w:tcBorders>
                </w:tcPr>
                <w:p w14:paraId="22CF78FA" w14:textId="77777777" w:rsidR="000D15F6" w:rsidRDefault="000D15F6" w:rsidP="000F4115">
                  <w:pPr>
                    <w:pStyle w:val="TableParagraph"/>
                    <w:spacing w:before="1" w:line="206" w:lineRule="exact"/>
                    <w:ind w:left="187" w:right="99"/>
                    <w:jc w:val="center"/>
                    <w:rPr>
                      <w:rFonts w:ascii="Arial MT"/>
                      <w:sz w:val="18"/>
                    </w:rPr>
                  </w:pPr>
                  <w:r>
                    <w:rPr>
                      <w:rFonts w:ascii="Arial MT"/>
                      <w:spacing w:val="-2"/>
                      <w:sz w:val="18"/>
                    </w:rPr>
                    <w:t>10.052.709.000</w:t>
                  </w:r>
                </w:p>
              </w:tc>
              <w:tc>
                <w:tcPr>
                  <w:tcW w:w="1637" w:type="dxa"/>
                  <w:tcBorders>
                    <w:top w:val="single" w:sz="4" w:space="0" w:color="000000"/>
                  </w:tcBorders>
                </w:tcPr>
                <w:p w14:paraId="0C60C898" w14:textId="77777777" w:rsidR="000D15F6" w:rsidRDefault="000D15F6" w:rsidP="000F4115">
                  <w:pPr>
                    <w:pStyle w:val="TableParagraph"/>
                    <w:spacing w:before="1" w:line="206" w:lineRule="exact"/>
                    <w:ind w:right="63"/>
                    <w:jc w:val="right"/>
                    <w:rPr>
                      <w:rFonts w:ascii="Arial MT"/>
                      <w:sz w:val="18"/>
                    </w:rPr>
                  </w:pPr>
                  <w:r>
                    <w:rPr>
                      <w:rFonts w:ascii="Arial MT"/>
                      <w:spacing w:val="-2"/>
                      <w:sz w:val="18"/>
                    </w:rPr>
                    <w:t>10.052.709.000</w:t>
                  </w:r>
                </w:p>
              </w:tc>
            </w:tr>
            <w:tr w:rsidR="000D15F6" w14:paraId="339B26B3" w14:textId="77777777" w:rsidTr="000F4115">
              <w:trPr>
                <w:trHeight w:val="254"/>
              </w:trPr>
              <w:tc>
                <w:tcPr>
                  <w:tcW w:w="551" w:type="dxa"/>
                  <w:tcBorders>
                    <w:bottom w:val="single" w:sz="4" w:space="0" w:color="000000"/>
                  </w:tcBorders>
                </w:tcPr>
                <w:p w14:paraId="1F0DF55D" w14:textId="77777777" w:rsidR="000D15F6" w:rsidRDefault="000D15F6" w:rsidP="000F4115">
                  <w:pPr>
                    <w:pStyle w:val="TableParagraph"/>
                    <w:spacing w:before="13"/>
                    <w:ind w:left="37" w:right="78"/>
                    <w:jc w:val="center"/>
                    <w:rPr>
                      <w:rFonts w:ascii="Arial MT"/>
                      <w:sz w:val="18"/>
                    </w:rPr>
                  </w:pPr>
                  <w:r>
                    <w:rPr>
                      <w:rFonts w:ascii="Arial MT"/>
                      <w:spacing w:val="-5"/>
                      <w:sz w:val="18"/>
                    </w:rPr>
                    <w:t>O23</w:t>
                  </w:r>
                </w:p>
              </w:tc>
              <w:tc>
                <w:tcPr>
                  <w:tcW w:w="2856" w:type="dxa"/>
                  <w:tcBorders>
                    <w:bottom w:val="single" w:sz="4" w:space="0" w:color="000000"/>
                  </w:tcBorders>
                </w:tcPr>
                <w:p w14:paraId="758AB830" w14:textId="77777777" w:rsidR="000D15F6" w:rsidRDefault="000D15F6" w:rsidP="000F4115">
                  <w:pPr>
                    <w:pStyle w:val="TableParagraph"/>
                    <w:spacing w:before="13"/>
                    <w:ind w:left="128"/>
                    <w:rPr>
                      <w:rFonts w:ascii="Arial MT" w:hAnsi="Arial MT"/>
                      <w:sz w:val="18"/>
                    </w:rPr>
                  </w:pPr>
                  <w:r>
                    <w:rPr>
                      <w:rFonts w:ascii="Arial MT" w:hAnsi="Arial MT"/>
                      <w:spacing w:val="-2"/>
                      <w:sz w:val="18"/>
                    </w:rPr>
                    <w:t>Inversión</w:t>
                  </w:r>
                </w:p>
              </w:tc>
              <w:tc>
                <w:tcPr>
                  <w:tcW w:w="2262" w:type="dxa"/>
                  <w:tcBorders>
                    <w:bottom w:val="single" w:sz="4" w:space="0" w:color="000000"/>
                  </w:tcBorders>
                </w:tcPr>
                <w:p w14:paraId="65C90D9C" w14:textId="77777777" w:rsidR="000D15F6" w:rsidRDefault="000D15F6" w:rsidP="000F4115">
                  <w:pPr>
                    <w:pStyle w:val="TableParagraph"/>
                    <w:spacing w:before="13"/>
                    <w:ind w:right="366"/>
                    <w:jc w:val="right"/>
                    <w:rPr>
                      <w:rFonts w:ascii="Arial MT"/>
                      <w:sz w:val="18"/>
                    </w:rPr>
                  </w:pPr>
                  <w:r>
                    <w:rPr>
                      <w:rFonts w:ascii="Arial MT"/>
                      <w:spacing w:val="-2"/>
                      <w:sz w:val="18"/>
                    </w:rPr>
                    <w:t>855.000.000</w:t>
                  </w:r>
                </w:p>
              </w:tc>
              <w:tc>
                <w:tcPr>
                  <w:tcW w:w="1970" w:type="dxa"/>
                  <w:tcBorders>
                    <w:bottom w:val="single" w:sz="4" w:space="0" w:color="000000"/>
                  </w:tcBorders>
                </w:tcPr>
                <w:p w14:paraId="6D1C0365" w14:textId="77777777" w:rsidR="000D15F6" w:rsidRDefault="000D15F6" w:rsidP="000F4115">
                  <w:pPr>
                    <w:pStyle w:val="TableParagraph"/>
                    <w:spacing w:before="13"/>
                    <w:ind w:left="187" w:right="1"/>
                    <w:jc w:val="center"/>
                    <w:rPr>
                      <w:rFonts w:ascii="Arial MT"/>
                      <w:sz w:val="18"/>
                    </w:rPr>
                  </w:pPr>
                  <w:r>
                    <w:rPr>
                      <w:rFonts w:ascii="Arial MT"/>
                      <w:spacing w:val="-2"/>
                      <w:sz w:val="18"/>
                    </w:rPr>
                    <w:t>5.494.767.000</w:t>
                  </w:r>
                </w:p>
              </w:tc>
              <w:tc>
                <w:tcPr>
                  <w:tcW w:w="1637" w:type="dxa"/>
                  <w:tcBorders>
                    <w:bottom w:val="single" w:sz="4" w:space="0" w:color="000000"/>
                  </w:tcBorders>
                </w:tcPr>
                <w:p w14:paraId="66BB1ED8" w14:textId="77777777" w:rsidR="000D15F6" w:rsidRDefault="000D15F6" w:rsidP="000F4115">
                  <w:pPr>
                    <w:pStyle w:val="TableParagraph"/>
                    <w:spacing w:before="13"/>
                    <w:ind w:right="63"/>
                    <w:jc w:val="right"/>
                    <w:rPr>
                      <w:rFonts w:ascii="Arial MT"/>
                      <w:sz w:val="18"/>
                    </w:rPr>
                  </w:pPr>
                  <w:r>
                    <w:rPr>
                      <w:rFonts w:ascii="Arial MT"/>
                      <w:spacing w:val="-2"/>
                      <w:sz w:val="18"/>
                    </w:rPr>
                    <w:t>6.349.767.000</w:t>
                  </w:r>
                </w:p>
              </w:tc>
            </w:tr>
            <w:tr w:rsidR="000D15F6" w14:paraId="4AB83F69" w14:textId="77777777" w:rsidTr="000F4115">
              <w:trPr>
                <w:trHeight w:val="239"/>
              </w:trPr>
              <w:tc>
                <w:tcPr>
                  <w:tcW w:w="551" w:type="dxa"/>
                  <w:tcBorders>
                    <w:top w:val="single" w:sz="4" w:space="0" w:color="000000"/>
                    <w:bottom w:val="single" w:sz="4" w:space="0" w:color="000000"/>
                  </w:tcBorders>
                </w:tcPr>
                <w:p w14:paraId="62287FE3" w14:textId="77777777" w:rsidR="000D15F6" w:rsidRDefault="000D15F6" w:rsidP="000F4115">
                  <w:pPr>
                    <w:pStyle w:val="TableParagraph"/>
                    <w:rPr>
                      <w:rFonts w:ascii="Times New Roman"/>
                      <w:sz w:val="16"/>
                    </w:rPr>
                  </w:pPr>
                </w:p>
              </w:tc>
              <w:tc>
                <w:tcPr>
                  <w:tcW w:w="2856" w:type="dxa"/>
                  <w:tcBorders>
                    <w:top w:val="single" w:sz="4" w:space="0" w:color="000000"/>
                    <w:bottom w:val="single" w:sz="4" w:space="0" w:color="000000"/>
                  </w:tcBorders>
                </w:tcPr>
                <w:p w14:paraId="46BEFFA8" w14:textId="77777777" w:rsidR="000D15F6" w:rsidRDefault="000D15F6" w:rsidP="000F4115">
                  <w:pPr>
                    <w:pStyle w:val="TableParagraph"/>
                    <w:spacing w:before="15" w:line="204" w:lineRule="exact"/>
                    <w:ind w:left="128"/>
                    <w:rPr>
                      <w:b/>
                      <w:sz w:val="18"/>
                    </w:rPr>
                  </w:pPr>
                  <w:r>
                    <w:rPr>
                      <w:b/>
                      <w:sz w:val="18"/>
                    </w:rPr>
                    <w:t>Total</w:t>
                  </w:r>
                  <w:r>
                    <w:rPr>
                      <w:b/>
                      <w:spacing w:val="-2"/>
                      <w:sz w:val="18"/>
                    </w:rPr>
                    <w:t xml:space="preserve"> </w:t>
                  </w:r>
                  <w:r>
                    <w:rPr>
                      <w:b/>
                      <w:sz w:val="18"/>
                    </w:rPr>
                    <w:t>Gastos</w:t>
                  </w:r>
                  <w:r>
                    <w:rPr>
                      <w:b/>
                      <w:spacing w:val="-1"/>
                      <w:sz w:val="18"/>
                    </w:rPr>
                    <w:t xml:space="preserve"> </w:t>
                  </w:r>
                  <w:r>
                    <w:rPr>
                      <w:b/>
                      <w:sz w:val="18"/>
                    </w:rPr>
                    <w:t>e</w:t>
                  </w:r>
                  <w:r>
                    <w:rPr>
                      <w:b/>
                      <w:spacing w:val="-1"/>
                      <w:sz w:val="18"/>
                    </w:rPr>
                    <w:t xml:space="preserve"> </w:t>
                  </w:r>
                  <w:r>
                    <w:rPr>
                      <w:b/>
                      <w:spacing w:val="-2"/>
                      <w:sz w:val="18"/>
                    </w:rPr>
                    <w:t>Inversiones</w:t>
                  </w:r>
                </w:p>
              </w:tc>
              <w:tc>
                <w:tcPr>
                  <w:tcW w:w="2262" w:type="dxa"/>
                  <w:tcBorders>
                    <w:top w:val="single" w:sz="4" w:space="0" w:color="000000"/>
                    <w:bottom w:val="single" w:sz="4" w:space="0" w:color="000000"/>
                  </w:tcBorders>
                </w:tcPr>
                <w:p w14:paraId="2862A1DB" w14:textId="77777777" w:rsidR="000D15F6" w:rsidRDefault="000D15F6" w:rsidP="000F4115">
                  <w:pPr>
                    <w:pStyle w:val="TableParagraph"/>
                    <w:spacing w:before="15" w:line="204" w:lineRule="exact"/>
                    <w:ind w:right="366"/>
                    <w:jc w:val="right"/>
                    <w:rPr>
                      <w:b/>
                      <w:sz w:val="18"/>
                    </w:rPr>
                  </w:pPr>
                  <w:r>
                    <w:rPr>
                      <w:b/>
                      <w:spacing w:val="-2"/>
                      <w:sz w:val="18"/>
                    </w:rPr>
                    <w:t>855.000.000</w:t>
                  </w:r>
                </w:p>
              </w:tc>
              <w:tc>
                <w:tcPr>
                  <w:tcW w:w="1970" w:type="dxa"/>
                  <w:tcBorders>
                    <w:top w:val="single" w:sz="4" w:space="0" w:color="000000"/>
                    <w:bottom w:val="single" w:sz="4" w:space="0" w:color="000000"/>
                  </w:tcBorders>
                </w:tcPr>
                <w:p w14:paraId="6AE80F85" w14:textId="77777777" w:rsidR="000D15F6" w:rsidRDefault="000D15F6" w:rsidP="000F4115">
                  <w:pPr>
                    <w:pStyle w:val="TableParagraph"/>
                    <w:spacing w:before="15" w:line="204" w:lineRule="exact"/>
                    <w:ind w:left="187" w:right="99"/>
                    <w:jc w:val="center"/>
                    <w:rPr>
                      <w:b/>
                      <w:sz w:val="18"/>
                    </w:rPr>
                  </w:pPr>
                  <w:r>
                    <w:rPr>
                      <w:b/>
                      <w:spacing w:val="-2"/>
                      <w:sz w:val="18"/>
                    </w:rPr>
                    <w:t>15.547.476.000</w:t>
                  </w:r>
                </w:p>
              </w:tc>
              <w:tc>
                <w:tcPr>
                  <w:tcW w:w="1637" w:type="dxa"/>
                  <w:tcBorders>
                    <w:top w:val="single" w:sz="4" w:space="0" w:color="000000"/>
                    <w:bottom w:val="single" w:sz="4" w:space="0" w:color="000000"/>
                  </w:tcBorders>
                </w:tcPr>
                <w:p w14:paraId="63A84DA9" w14:textId="77777777" w:rsidR="000D15F6" w:rsidRDefault="000D15F6" w:rsidP="000F4115">
                  <w:pPr>
                    <w:pStyle w:val="TableParagraph"/>
                    <w:spacing w:before="15" w:line="204" w:lineRule="exact"/>
                    <w:ind w:right="63"/>
                    <w:jc w:val="right"/>
                    <w:rPr>
                      <w:b/>
                      <w:sz w:val="18"/>
                    </w:rPr>
                  </w:pPr>
                  <w:r>
                    <w:rPr>
                      <w:b/>
                      <w:spacing w:val="-2"/>
                      <w:sz w:val="18"/>
                    </w:rPr>
                    <w:t>16.402.476.000</w:t>
                  </w:r>
                </w:p>
              </w:tc>
            </w:tr>
          </w:tbl>
          <w:p w14:paraId="19657205" w14:textId="77777777" w:rsidR="000D15F6" w:rsidRDefault="000D15F6" w:rsidP="000F4115"/>
          <w:p w14:paraId="63D3D93F" w14:textId="77777777" w:rsidR="000D15F6" w:rsidRDefault="000D15F6" w:rsidP="000F4115">
            <w:pPr>
              <w:pStyle w:val="Textoindependiente"/>
              <w:rPr>
                <w:rFonts w:ascii="Arial"/>
                <w:b/>
                <w:sz w:val="20"/>
              </w:rPr>
            </w:pPr>
          </w:p>
          <w:p w14:paraId="51421EE7" w14:textId="77777777" w:rsidR="000D15F6" w:rsidRDefault="000D15F6" w:rsidP="000F4115">
            <w:pPr>
              <w:pStyle w:val="Textoindependiente"/>
              <w:spacing w:before="159"/>
              <w:rPr>
                <w:rFonts w:ascii="Arial"/>
                <w:b/>
                <w:sz w:val="20"/>
              </w:rPr>
            </w:pPr>
          </w:p>
          <w:tbl>
            <w:tblPr>
              <w:tblStyle w:val="TableNormal"/>
              <w:tblW w:w="0" w:type="auto"/>
              <w:tblInd w:w="255" w:type="dxa"/>
              <w:tblLayout w:type="fixed"/>
              <w:tblLook w:val="01E0" w:firstRow="1" w:lastRow="1" w:firstColumn="1" w:lastColumn="1" w:noHBand="0" w:noVBand="0"/>
            </w:tblPr>
            <w:tblGrid>
              <w:gridCol w:w="551"/>
              <w:gridCol w:w="5349"/>
              <w:gridCol w:w="1689"/>
              <w:gridCol w:w="1687"/>
            </w:tblGrid>
            <w:tr w:rsidR="000D15F6" w14:paraId="0D708A3C" w14:textId="77777777" w:rsidTr="000F4115">
              <w:trPr>
                <w:trHeight w:val="234"/>
              </w:trPr>
              <w:tc>
                <w:tcPr>
                  <w:tcW w:w="551" w:type="dxa"/>
                  <w:tcBorders>
                    <w:bottom w:val="single" w:sz="4" w:space="0" w:color="000000"/>
                  </w:tcBorders>
                </w:tcPr>
                <w:p w14:paraId="70A855A9" w14:textId="77777777" w:rsidR="000D15F6" w:rsidRDefault="000D15F6" w:rsidP="000F4115">
                  <w:pPr>
                    <w:pStyle w:val="TableParagraph"/>
                    <w:spacing w:line="201" w:lineRule="exact"/>
                    <w:ind w:right="78"/>
                    <w:jc w:val="center"/>
                    <w:rPr>
                      <w:b/>
                      <w:sz w:val="18"/>
                    </w:rPr>
                  </w:pPr>
                  <w:r>
                    <w:rPr>
                      <w:b/>
                      <w:spacing w:val="-5"/>
                      <w:sz w:val="18"/>
                    </w:rPr>
                    <w:t>230</w:t>
                  </w:r>
                </w:p>
              </w:tc>
              <w:tc>
                <w:tcPr>
                  <w:tcW w:w="5349" w:type="dxa"/>
                  <w:tcBorders>
                    <w:bottom w:val="single" w:sz="4" w:space="0" w:color="000000"/>
                  </w:tcBorders>
                </w:tcPr>
                <w:p w14:paraId="04EB3B1F" w14:textId="77777777" w:rsidR="000D15F6" w:rsidRPr="000D15F6" w:rsidRDefault="000D15F6" w:rsidP="000F4115">
                  <w:pPr>
                    <w:pStyle w:val="TableParagraph"/>
                    <w:spacing w:line="201" w:lineRule="exact"/>
                    <w:ind w:left="128"/>
                    <w:rPr>
                      <w:b/>
                      <w:sz w:val="18"/>
                      <w:lang w:val="es-CO"/>
                    </w:rPr>
                  </w:pPr>
                  <w:r w:rsidRPr="000D15F6">
                    <w:rPr>
                      <w:b/>
                      <w:sz w:val="18"/>
                      <w:lang w:val="es-CO"/>
                    </w:rPr>
                    <w:t>UNIVERSIDAD</w:t>
                  </w:r>
                  <w:r w:rsidRPr="000D15F6">
                    <w:rPr>
                      <w:b/>
                      <w:spacing w:val="-3"/>
                      <w:sz w:val="18"/>
                      <w:lang w:val="es-CO"/>
                    </w:rPr>
                    <w:t xml:space="preserve"> </w:t>
                  </w:r>
                  <w:r w:rsidRPr="000D15F6">
                    <w:rPr>
                      <w:b/>
                      <w:sz w:val="18"/>
                      <w:lang w:val="es-CO"/>
                    </w:rPr>
                    <w:t>DISTRITAL</w:t>
                  </w:r>
                  <w:r w:rsidRPr="000D15F6">
                    <w:rPr>
                      <w:b/>
                      <w:spacing w:val="-3"/>
                      <w:sz w:val="18"/>
                      <w:lang w:val="es-CO"/>
                    </w:rPr>
                    <w:t xml:space="preserve"> </w:t>
                  </w:r>
                  <w:r w:rsidRPr="000D15F6">
                    <w:rPr>
                      <w:b/>
                      <w:sz w:val="18"/>
                      <w:lang w:val="es-CO"/>
                    </w:rPr>
                    <w:t>"FRANCISCO</w:t>
                  </w:r>
                  <w:r w:rsidRPr="000D15F6">
                    <w:rPr>
                      <w:b/>
                      <w:spacing w:val="-5"/>
                      <w:sz w:val="18"/>
                      <w:lang w:val="es-CO"/>
                    </w:rPr>
                    <w:t xml:space="preserve"> </w:t>
                  </w:r>
                  <w:r w:rsidRPr="000D15F6">
                    <w:rPr>
                      <w:b/>
                      <w:sz w:val="18"/>
                      <w:lang w:val="es-CO"/>
                    </w:rPr>
                    <w:t>JOSÉ</w:t>
                  </w:r>
                  <w:r w:rsidRPr="000D15F6">
                    <w:rPr>
                      <w:b/>
                      <w:spacing w:val="-3"/>
                      <w:sz w:val="18"/>
                      <w:lang w:val="es-CO"/>
                    </w:rPr>
                    <w:t xml:space="preserve"> </w:t>
                  </w:r>
                  <w:r w:rsidRPr="000D15F6">
                    <w:rPr>
                      <w:b/>
                      <w:sz w:val="18"/>
                      <w:lang w:val="es-CO"/>
                    </w:rPr>
                    <w:t>DE</w:t>
                  </w:r>
                  <w:r w:rsidRPr="000D15F6">
                    <w:rPr>
                      <w:b/>
                      <w:spacing w:val="-2"/>
                      <w:sz w:val="18"/>
                      <w:lang w:val="es-CO"/>
                    </w:rPr>
                    <w:t xml:space="preserve"> CALDAS"</w:t>
                  </w:r>
                </w:p>
              </w:tc>
              <w:tc>
                <w:tcPr>
                  <w:tcW w:w="3376" w:type="dxa"/>
                  <w:gridSpan w:val="2"/>
                  <w:tcBorders>
                    <w:bottom w:val="single" w:sz="4" w:space="0" w:color="000000"/>
                  </w:tcBorders>
                </w:tcPr>
                <w:p w14:paraId="4F47B827" w14:textId="77777777" w:rsidR="000D15F6" w:rsidRPr="000D15F6" w:rsidRDefault="000D15F6" w:rsidP="000F4115">
                  <w:pPr>
                    <w:pStyle w:val="TableParagraph"/>
                    <w:rPr>
                      <w:rFonts w:ascii="Times New Roman"/>
                      <w:sz w:val="16"/>
                      <w:lang w:val="es-CO"/>
                    </w:rPr>
                  </w:pPr>
                </w:p>
              </w:tc>
            </w:tr>
            <w:tr w:rsidR="000D15F6" w14:paraId="283A62E8" w14:textId="77777777" w:rsidTr="000F4115">
              <w:trPr>
                <w:trHeight w:val="482"/>
              </w:trPr>
              <w:tc>
                <w:tcPr>
                  <w:tcW w:w="551" w:type="dxa"/>
                  <w:tcBorders>
                    <w:top w:val="single" w:sz="4" w:space="0" w:color="000000"/>
                    <w:bottom w:val="single" w:sz="4" w:space="0" w:color="000000"/>
                  </w:tcBorders>
                </w:tcPr>
                <w:p w14:paraId="3173E003" w14:textId="77777777" w:rsidR="000D15F6" w:rsidRPr="000D15F6" w:rsidRDefault="000D15F6" w:rsidP="000F4115">
                  <w:pPr>
                    <w:pStyle w:val="TableParagraph"/>
                    <w:rPr>
                      <w:rFonts w:ascii="Times New Roman"/>
                      <w:sz w:val="18"/>
                      <w:lang w:val="es-CO"/>
                    </w:rPr>
                  </w:pPr>
                </w:p>
              </w:tc>
              <w:tc>
                <w:tcPr>
                  <w:tcW w:w="5349" w:type="dxa"/>
                  <w:tcBorders>
                    <w:top w:val="single" w:sz="4" w:space="0" w:color="000000"/>
                    <w:bottom w:val="single" w:sz="4" w:space="0" w:color="000000"/>
                  </w:tcBorders>
                </w:tcPr>
                <w:p w14:paraId="4565A01E" w14:textId="77777777" w:rsidR="000D15F6" w:rsidRPr="000D15F6" w:rsidRDefault="000D15F6" w:rsidP="000F4115">
                  <w:pPr>
                    <w:pStyle w:val="TableParagraph"/>
                    <w:spacing w:before="2"/>
                    <w:ind w:left="3294" w:firstLine="218"/>
                    <w:rPr>
                      <w:b/>
                      <w:sz w:val="18"/>
                      <w:lang w:val="es-CO"/>
                    </w:rPr>
                  </w:pPr>
                  <w:r w:rsidRPr="000D15F6">
                    <w:rPr>
                      <w:b/>
                      <w:spacing w:val="-2"/>
                      <w:sz w:val="18"/>
                      <w:lang w:val="es-CO"/>
                    </w:rPr>
                    <w:t>Recursos Administrados</w:t>
                  </w:r>
                </w:p>
              </w:tc>
              <w:tc>
                <w:tcPr>
                  <w:tcW w:w="1689" w:type="dxa"/>
                  <w:tcBorders>
                    <w:top w:val="single" w:sz="4" w:space="0" w:color="000000"/>
                    <w:bottom w:val="single" w:sz="4" w:space="0" w:color="000000"/>
                  </w:tcBorders>
                </w:tcPr>
                <w:p w14:paraId="66BC6E3F" w14:textId="77777777" w:rsidR="000D15F6" w:rsidRPr="000D15F6" w:rsidRDefault="000D15F6" w:rsidP="000F4115">
                  <w:pPr>
                    <w:pStyle w:val="TableParagraph"/>
                    <w:spacing w:before="2"/>
                    <w:ind w:left="165" w:right="861" w:hanging="24"/>
                    <w:rPr>
                      <w:b/>
                      <w:sz w:val="18"/>
                      <w:lang w:val="es-CO"/>
                    </w:rPr>
                  </w:pPr>
                  <w:r w:rsidRPr="000D15F6">
                    <w:rPr>
                      <w:b/>
                      <w:spacing w:val="-2"/>
                      <w:sz w:val="18"/>
                      <w:lang w:val="es-CO"/>
                    </w:rPr>
                    <w:t>Aportes Distrito</w:t>
                  </w:r>
                </w:p>
              </w:tc>
              <w:tc>
                <w:tcPr>
                  <w:tcW w:w="1687" w:type="dxa"/>
                  <w:tcBorders>
                    <w:top w:val="single" w:sz="4" w:space="0" w:color="000000"/>
                    <w:bottom w:val="single" w:sz="4" w:space="0" w:color="000000"/>
                  </w:tcBorders>
                </w:tcPr>
                <w:p w14:paraId="65DE4E70" w14:textId="77777777" w:rsidR="000D15F6" w:rsidRPr="000D15F6" w:rsidRDefault="000D15F6" w:rsidP="000F4115">
                  <w:pPr>
                    <w:pStyle w:val="TableParagraph"/>
                    <w:spacing w:before="1"/>
                    <w:rPr>
                      <w:b/>
                      <w:sz w:val="18"/>
                      <w:lang w:val="es-CO"/>
                    </w:rPr>
                  </w:pPr>
                </w:p>
                <w:p w14:paraId="1C73F994" w14:textId="77777777" w:rsidR="000D15F6" w:rsidRPr="000D15F6" w:rsidRDefault="000D15F6" w:rsidP="000F4115">
                  <w:pPr>
                    <w:pStyle w:val="TableParagraph"/>
                    <w:ind w:left="531"/>
                    <w:rPr>
                      <w:b/>
                      <w:sz w:val="18"/>
                      <w:lang w:val="es-CO"/>
                    </w:rPr>
                  </w:pPr>
                  <w:r w:rsidRPr="000D15F6">
                    <w:rPr>
                      <w:b/>
                      <w:spacing w:val="-2"/>
                      <w:sz w:val="18"/>
                      <w:lang w:val="es-CO"/>
                    </w:rPr>
                    <w:t>Total</w:t>
                  </w:r>
                </w:p>
              </w:tc>
            </w:tr>
            <w:tr w:rsidR="000D15F6" w14:paraId="1A597F98" w14:textId="77777777" w:rsidTr="000F4115">
              <w:trPr>
                <w:trHeight w:val="225"/>
              </w:trPr>
              <w:tc>
                <w:tcPr>
                  <w:tcW w:w="551" w:type="dxa"/>
                  <w:tcBorders>
                    <w:top w:val="single" w:sz="4" w:space="0" w:color="000000"/>
                  </w:tcBorders>
                </w:tcPr>
                <w:p w14:paraId="62F12456" w14:textId="77777777" w:rsidR="000D15F6" w:rsidRPr="000D15F6" w:rsidRDefault="000D15F6" w:rsidP="000F4115">
                  <w:pPr>
                    <w:pStyle w:val="TableParagraph"/>
                    <w:spacing w:line="205" w:lineRule="exact"/>
                    <w:ind w:left="37" w:right="78"/>
                    <w:jc w:val="center"/>
                    <w:rPr>
                      <w:rFonts w:ascii="Arial MT"/>
                      <w:sz w:val="18"/>
                      <w:lang w:val="es-CO"/>
                    </w:rPr>
                  </w:pPr>
                  <w:r w:rsidRPr="000D15F6">
                    <w:rPr>
                      <w:rFonts w:ascii="Arial MT"/>
                      <w:spacing w:val="-5"/>
                      <w:sz w:val="18"/>
                      <w:lang w:val="es-CO"/>
                    </w:rPr>
                    <w:t>O21</w:t>
                  </w:r>
                </w:p>
              </w:tc>
              <w:tc>
                <w:tcPr>
                  <w:tcW w:w="5349" w:type="dxa"/>
                  <w:tcBorders>
                    <w:top w:val="single" w:sz="4" w:space="0" w:color="000000"/>
                  </w:tcBorders>
                </w:tcPr>
                <w:p w14:paraId="580BF113" w14:textId="77777777" w:rsidR="000D15F6" w:rsidRPr="000D15F6" w:rsidRDefault="000D15F6" w:rsidP="000F4115">
                  <w:pPr>
                    <w:pStyle w:val="TableParagraph"/>
                    <w:tabs>
                      <w:tab w:val="left" w:pos="3397"/>
                    </w:tabs>
                    <w:spacing w:line="205" w:lineRule="exact"/>
                    <w:ind w:left="128"/>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r w:rsidRPr="000D15F6">
                    <w:rPr>
                      <w:rFonts w:ascii="Arial MT"/>
                      <w:sz w:val="18"/>
                      <w:lang w:val="es-CO"/>
                    </w:rPr>
                    <w:tab/>
                  </w:r>
                  <w:r w:rsidRPr="000D15F6">
                    <w:rPr>
                      <w:rFonts w:ascii="Arial MT"/>
                      <w:spacing w:val="-2"/>
                      <w:sz w:val="18"/>
                      <w:lang w:val="es-CO"/>
                    </w:rPr>
                    <w:t>106.592.003.000</w:t>
                  </w:r>
                </w:p>
              </w:tc>
              <w:tc>
                <w:tcPr>
                  <w:tcW w:w="1689" w:type="dxa"/>
                  <w:tcBorders>
                    <w:top w:val="single" w:sz="4" w:space="0" w:color="000000"/>
                  </w:tcBorders>
                </w:tcPr>
                <w:p w14:paraId="5D2C4D14" w14:textId="77777777" w:rsidR="000D15F6" w:rsidRPr="000D15F6" w:rsidRDefault="000D15F6" w:rsidP="000F4115">
                  <w:pPr>
                    <w:pStyle w:val="TableParagraph"/>
                    <w:spacing w:line="205" w:lineRule="exact"/>
                    <w:ind w:right="263"/>
                    <w:jc w:val="right"/>
                    <w:rPr>
                      <w:rFonts w:ascii="Arial MT"/>
                      <w:sz w:val="18"/>
                      <w:lang w:val="es-CO"/>
                    </w:rPr>
                  </w:pPr>
                  <w:r w:rsidRPr="000D15F6">
                    <w:rPr>
                      <w:rFonts w:ascii="Arial MT"/>
                      <w:spacing w:val="-2"/>
                      <w:sz w:val="18"/>
                      <w:lang w:val="es-CO"/>
                    </w:rPr>
                    <w:t>395.521.448.000</w:t>
                  </w:r>
                </w:p>
              </w:tc>
              <w:tc>
                <w:tcPr>
                  <w:tcW w:w="1687" w:type="dxa"/>
                  <w:tcBorders>
                    <w:top w:val="single" w:sz="4" w:space="0" w:color="000000"/>
                  </w:tcBorders>
                </w:tcPr>
                <w:p w14:paraId="0795D6AE" w14:textId="77777777" w:rsidR="000D15F6" w:rsidRPr="000D15F6" w:rsidRDefault="000D15F6" w:rsidP="000F4115">
                  <w:pPr>
                    <w:pStyle w:val="TableParagraph"/>
                    <w:spacing w:line="205" w:lineRule="exact"/>
                    <w:ind w:right="63"/>
                    <w:jc w:val="right"/>
                    <w:rPr>
                      <w:rFonts w:ascii="Arial MT"/>
                      <w:sz w:val="18"/>
                      <w:lang w:val="es-CO"/>
                    </w:rPr>
                  </w:pPr>
                  <w:r w:rsidRPr="000D15F6">
                    <w:rPr>
                      <w:rFonts w:ascii="Arial MT"/>
                      <w:spacing w:val="-2"/>
                      <w:sz w:val="18"/>
                      <w:lang w:val="es-CO"/>
                    </w:rPr>
                    <w:t>502.113.451.000</w:t>
                  </w:r>
                </w:p>
              </w:tc>
            </w:tr>
            <w:tr w:rsidR="000D15F6" w14:paraId="1269B033" w14:textId="77777777" w:rsidTr="000F4115">
              <w:trPr>
                <w:trHeight w:val="254"/>
              </w:trPr>
              <w:tc>
                <w:tcPr>
                  <w:tcW w:w="551" w:type="dxa"/>
                  <w:tcBorders>
                    <w:bottom w:val="single" w:sz="4" w:space="0" w:color="000000"/>
                  </w:tcBorders>
                </w:tcPr>
                <w:p w14:paraId="7680AE67" w14:textId="77777777" w:rsidR="000D15F6" w:rsidRPr="000D15F6" w:rsidRDefault="000D15F6" w:rsidP="000F4115">
                  <w:pPr>
                    <w:pStyle w:val="TableParagraph"/>
                    <w:spacing w:before="13"/>
                    <w:ind w:left="37" w:right="78"/>
                    <w:jc w:val="center"/>
                    <w:rPr>
                      <w:rFonts w:ascii="Arial MT"/>
                      <w:sz w:val="18"/>
                      <w:lang w:val="es-CO"/>
                    </w:rPr>
                  </w:pPr>
                  <w:r w:rsidRPr="000D15F6">
                    <w:rPr>
                      <w:rFonts w:ascii="Arial MT"/>
                      <w:spacing w:val="-5"/>
                      <w:sz w:val="18"/>
                      <w:lang w:val="es-CO"/>
                    </w:rPr>
                    <w:t>O23</w:t>
                  </w:r>
                </w:p>
              </w:tc>
              <w:tc>
                <w:tcPr>
                  <w:tcW w:w="5349" w:type="dxa"/>
                  <w:tcBorders>
                    <w:bottom w:val="single" w:sz="4" w:space="0" w:color="000000"/>
                  </w:tcBorders>
                </w:tcPr>
                <w:p w14:paraId="41AF8A7F" w14:textId="77777777" w:rsidR="000D15F6" w:rsidRPr="000D15F6" w:rsidRDefault="000D15F6" w:rsidP="000F4115">
                  <w:pPr>
                    <w:pStyle w:val="TableParagraph"/>
                    <w:tabs>
                      <w:tab w:val="left" w:pos="3596"/>
                    </w:tabs>
                    <w:spacing w:before="13"/>
                    <w:ind w:left="128"/>
                    <w:rPr>
                      <w:rFonts w:ascii="Arial MT" w:hAnsi="Arial MT"/>
                      <w:sz w:val="18"/>
                      <w:lang w:val="es-CO"/>
                    </w:rPr>
                  </w:pPr>
                  <w:r w:rsidRPr="000D15F6">
                    <w:rPr>
                      <w:rFonts w:ascii="Arial MT" w:hAnsi="Arial MT"/>
                      <w:spacing w:val="-2"/>
                      <w:sz w:val="18"/>
                      <w:lang w:val="es-CO"/>
                    </w:rPr>
                    <w:t>Inversión</w:t>
                  </w:r>
                  <w:r w:rsidRPr="000D15F6">
                    <w:rPr>
                      <w:rFonts w:ascii="Arial MT" w:hAnsi="Arial MT"/>
                      <w:sz w:val="18"/>
                      <w:lang w:val="es-CO"/>
                    </w:rPr>
                    <w:tab/>
                  </w:r>
                  <w:r w:rsidRPr="000D15F6">
                    <w:rPr>
                      <w:rFonts w:ascii="Arial MT" w:hAnsi="Arial MT"/>
                      <w:spacing w:val="-2"/>
                      <w:sz w:val="18"/>
                      <w:lang w:val="es-CO"/>
                    </w:rPr>
                    <w:t>3.841.570.000</w:t>
                  </w:r>
                </w:p>
              </w:tc>
              <w:tc>
                <w:tcPr>
                  <w:tcW w:w="1689" w:type="dxa"/>
                  <w:tcBorders>
                    <w:bottom w:val="single" w:sz="4" w:space="0" w:color="000000"/>
                  </w:tcBorders>
                </w:tcPr>
                <w:p w14:paraId="06610554" w14:textId="77777777" w:rsidR="000D15F6" w:rsidRPr="000D15F6" w:rsidRDefault="000D15F6" w:rsidP="000F4115">
                  <w:pPr>
                    <w:pStyle w:val="TableParagraph"/>
                    <w:spacing w:before="13"/>
                    <w:ind w:right="263"/>
                    <w:jc w:val="right"/>
                    <w:rPr>
                      <w:rFonts w:ascii="Arial MT"/>
                      <w:sz w:val="18"/>
                      <w:lang w:val="es-CO"/>
                    </w:rPr>
                  </w:pPr>
                  <w:r w:rsidRPr="000D15F6">
                    <w:rPr>
                      <w:rFonts w:ascii="Arial MT"/>
                      <w:spacing w:val="-2"/>
                      <w:sz w:val="18"/>
                      <w:lang w:val="es-CO"/>
                    </w:rPr>
                    <w:t>39.686.531.000</w:t>
                  </w:r>
                </w:p>
              </w:tc>
              <w:tc>
                <w:tcPr>
                  <w:tcW w:w="1687" w:type="dxa"/>
                  <w:tcBorders>
                    <w:bottom w:val="single" w:sz="4" w:space="0" w:color="000000"/>
                  </w:tcBorders>
                </w:tcPr>
                <w:p w14:paraId="53161D2A" w14:textId="77777777" w:rsidR="000D15F6" w:rsidRPr="000D15F6" w:rsidRDefault="000D15F6" w:rsidP="000F4115">
                  <w:pPr>
                    <w:pStyle w:val="TableParagraph"/>
                    <w:spacing w:before="13"/>
                    <w:ind w:right="63"/>
                    <w:jc w:val="right"/>
                    <w:rPr>
                      <w:rFonts w:ascii="Arial MT"/>
                      <w:sz w:val="18"/>
                      <w:lang w:val="es-CO"/>
                    </w:rPr>
                  </w:pPr>
                  <w:r w:rsidRPr="000D15F6">
                    <w:rPr>
                      <w:rFonts w:ascii="Arial MT"/>
                      <w:spacing w:val="-2"/>
                      <w:sz w:val="18"/>
                      <w:lang w:val="es-CO"/>
                    </w:rPr>
                    <w:t>43.528.101.000</w:t>
                  </w:r>
                </w:p>
              </w:tc>
            </w:tr>
            <w:tr w:rsidR="000D15F6" w14:paraId="0C80396C" w14:textId="77777777" w:rsidTr="000F4115">
              <w:trPr>
                <w:trHeight w:val="239"/>
              </w:trPr>
              <w:tc>
                <w:tcPr>
                  <w:tcW w:w="551" w:type="dxa"/>
                  <w:tcBorders>
                    <w:top w:val="single" w:sz="4" w:space="0" w:color="000000"/>
                    <w:bottom w:val="single" w:sz="4" w:space="0" w:color="000000"/>
                  </w:tcBorders>
                </w:tcPr>
                <w:p w14:paraId="7B994321" w14:textId="77777777" w:rsidR="000D15F6" w:rsidRPr="000D15F6" w:rsidRDefault="000D15F6" w:rsidP="000F4115">
                  <w:pPr>
                    <w:pStyle w:val="TableParagraph"/>
                    <w:rPr>
                      <w:rFonts w:ascii="Times New Roman"/>
                      <w:sz w:val="16"/>
                      <w:lang w:val="es-CO"/>
                    </w:rPr>
                  </w:pPr>
                </w:p>
              </w:tc>
              <w:tc>
                <w:tcPr>
                  <w:tcW w:w="5349" w:type="dxa"/>
                  <w:tcBorders>
                    <w:top w:val="single" w:sz="4" w:space="0" w:color="000000"/>
                    <w:bottom w:val="single" w:sz="4" w:space="0" w:color="000000"/>
                  </w:tcBorders>
                </w:tcPr>
                <w:p w14:paraId="41B14871" w14:textId="77777777" w:rsidR="000D15F6" w:rsidRPr="000D15F6" w:rsidRDefault="000D15F6" w:rsidP="000F4115">
                  <w:pPr>
                    <w:pStyle w:val="TableParagraph"/>
                    <w:tabs>
                      <w:tab w:val="left" w:pos="3397"/>
                    </w:tabs>
                    <w:spacing w:before="15" w:line="204" w:lineRule="exact"/>
                    <w:ind w:left="128"/>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r w:rsidRPr="000D15F6">
                    <w:rPr>
                      <w:b/>
                      <w:sz w:val="18"/>
                      <w:lang w:val="es-CO"/>
                    </w:rPr>
                    <w:tab/>
                  </w:r>
                  <w:r w:rsidRPr="000D15F6">
                    <w:rPr>
                      <w:b/>
                      <w:spacing w:val="-2"/>
                      <w:sz w:val="18"/>
                      <w:lang w:val="es-CO"/>
                    </w:rPr>
                    <w:t>110.433.573.000</w:t>
                  </w:r>
                </w:p>
              </w:tc>
              <w:tc>
                <w:tcPr>
                  <w:tcW w:w="1689" w:type="dxa"/>
                  <w:tcBorders>
                    <w:top w:val="single" w:sz="4" w:space="0" w:color="000000"/>
                    <w:bottom w:val="single" w:sz="4" w:space="0" w:color="000000"/>
                  </w:tcBorders>
                </w:tcPr>
                <w:p w14:paraId="4934EFD7" w14:textId="77777777" w:rsidR="000D15F6" w:rsidRPr="000D15F6" w:rsidRDefault="000D15F6" w:rsidP="000F4115">
                  <w:pPr>
                    <w:pStyle w:val="TableParagraph"/>
                    <w:spacing w:before="15" w:line="204" w:lineRule="exact"/>
                    <w:ind w:right="263"/>
                    <w:jc w:val="right"/>
                    <w:rPr>
                      <w:b/>
                      <w:sz w:val="18"/>
                      <w:lang w:val="es-CO"/>
                    </w:rPr>
                  </w:pPr>
                  <w:r w:rsidRPr="000D15F6">
                    <w:rPr>
                      <w:b/>
                      <w:spacing w:val="-2"/>
                      <w:sz w:val="18"/>
                      <w:lang w:val="es-CO"/>
                    </w:rPr>
                    <w:t>435.207.979.000</w:t>
                  </w:r>
                </w:p>
              </w:tc>
              <w:tc>
                <w:tcPr>
                  <w:tcW w:w="1687" w:type="dxa"/>
                  <w:tcBorders>
                    <w:top w:val="single" w:sz="4" w:space="0" w:color="000000"/>
                    <w:bottom w:val="single" w:sz="4" w:space="0" w:color="000000"/>
                  </w:tcBorders>
                </w:tcPr>
                <w:p w14:paraId="0EE1EE50" w14:textId="77777777" w:rsidR="000D15F6" w:rsidRPr="000D15F6" w:rsidRDefault="000D15F6" w:rsidP="000F4115">
                  <w:pPr>
                    <w:pStyle w:val="TableParagraph"/>
                    <w:spacing w:before="15" w:line="204" w:lineRule="exact"/>
                    <w:ind w:right="63"/>
                    <w:jc w:val="right"/>
                    <w:rPr>
                      <w:b/>
                      <w:sz w:val="18"/>
                      <w:lang w:val="es-CO"/>
                    </w:rPr>
                  </w:pPr>
                  <w:r w:rsidRPr="000D15F6">
                    <w:rPr>
                      <w:b/>
                      <w:spacing w:val="-2"/>
                      <w:sz w:val="18"/>
                      <w:lang w:val="es-CO"/>
                    </w:rPr>
                    <w:t>545.641.552.000</w:t>
                  </w:r>
                </w:p>
              </w:tc>
            </w:tr>
          </w:tbl>
          <w:p w14:paraId="2E27AD37" w14:textId="77777777" w:rsidR="000D15F6" w:rsidRDefault="000D15F6" w:rsidP="000F4115">
            <w:pPr>
              <w:pStyle w:val="Textoindependiente"/>
              <w:rPr>
                <w:rFonts w:ascii="Arial"/>
                <w:b/>
                <w:sz w:val="18"/>
              </w:rPr>
            </w:pPr>
          </w:p>
          <w:p w14:paraId="432CEDAC" w14:textId="77777777" w:rsidR="000D15F6" w:rsidRDefault="000D15F6" w:rsidP="000F4115">
            <w:pPr>
              <w:pStyle w:val="Textoindependiente"/>
              <w:rPr>
                <w:rFonts w:ascii="Arial"/>
                <w:b/>
                <w:sz w:val="18"/>
              </w:rPr>
            </w:pPr>
          </w:p>
          <w:p w14:paraId="2DA6BF65" w14:textId="77777777" w:rsidR="000D15F6" w:rsidRDefault="000D15F6" w:rsidP="000F4115">
            <w:pPr>
              <w:pStyle w:val="Textoindependiente"/>
              <w:rPr>
                <w:rFonts w:ascii="Arial"/>
                <w:b/>
                <w:sz w:val="18"/>
              </w:rPr>
            </w:pPr>
          </w:p>
          <w:p w14:paraId="71094C59" w14:textId="77777777" w:rsidR="000D15F6" w:rsidRDefault="000D15F6" w:rsidP="000F4115">
            <w:pPr>
              <w:pStyle w:val="Textoindependiente"/>
              <w:spacing w:before="20"/>
              <w:rPr>
                <w:rFonts w:ascii="Arial"/>
                <w:b/>
                <w:sz w:val="18"/>
              </w:rPr>
            </w:pPr>
          </w:p>
          <w:p w14:paraId="0CC2D730" w14:textId="77777777" w:rsidR="000D15F6" w:rsidRDefault="000D15F6" w:rsidP="000F4115">
            <w:pPr>
              <w:tabs>
                <w:tab w:val="left" w:pos="926"/>
              </w:tabs>
              <w:spacing w:line="207" w:lineRule="exact"/>
              <w:ind w:left="331"/>
              <w:rPr>
                <w:b/>
                <w:sz w:val="18"/>
              </w:rPr>
            </w:pPr>
            <w:r>
              <w:rPr>
                <w:b/>
                <w:spacing w:val="-5"/>
                <w:sz w:val="18"/>
              </w:rPr>
              <w:t>501</w:t>
            </w:r>
            <w:r>
              <w:rPr>
                <w:b/>
                <w:sz w:val="18"/>
              </w:rPr>
              <w:tab/>
              <w:t>AGENCIA</w:t>
            </w:r>
            <w:r>
              <w:rPr>
                <w:b/>
                <w:spacing w:val="-5"/>
                <w:sz w:val="18"/>
              </w:rPr>
              <w:t xml:space="preserve"> </w:t>
            </w:r>
            <w:r>
              <w:rPr>
                <w:b/>
                <w:sz w:val="18"/>
              </w:rPr>
              <w:t>DISTRITAL</w:t>
            </w:r>
            <w:r>
              <w:rPr>
                <w:b/>
                <w:spacing w:val="-3"/>
                <w:sz w:val="18"/>
              </w:rPr>
              <w:t xml:space="preserve"> </w:t>
            </w:r>
            <w:r>
              <w:rPr>
                <w:b/>
                <w:sz w:val="18"/>
              </w:rPr>
              <w:t>PARA</w:t>
            </w:r>
            <w:r>
              <w:rPr>
                <w:b/>
                <w:spacing w:val="-1"/>
                <w:sz w:val="18"/>
              </w:rPr>
              <w:t xml:space="preserve"> </w:t>
            </w:r>
            <w:r>
              <w:rPr>
                <w:b/>
                <w:sz w:val="18"/>
              </w:rPr>
              <w:t>LA</w:t>
            </w:r>
            <w:r>
              <w:rPr>
                <w:b/>
                <w:spacing w:val="-3"/>
                <w:sz w:val="18"/>
              </w:rPr>
              <w:t xml:space="preserve"> </w:t>
            </w:r>
            <w:r>
              <w:rPr>
                <w:b/>
                <w:sz w:val="18"/>
              </w:rPr>
              <w:t>EDUCACIÓN</w:t>
            </w:r>
            <w:r>
              <w:rPr>
                <w:b/>
                <w:spacing w:val="-4"/>
                <w:sz w:val="18"/>
              </w:rPr>
              <w:t xml:space="preserve"> </w:t>
            </w:r>
            <w:r>
              <w:rPr>
                <w:b/>
                <w:sz w:val="18"/>
              </w:rPr>
              <w:t>SUPERIOR,</w:t>
            </w:r>
            <w:r>
              <w:rPr>
                <w:b/>
                <w:spacing w:val="-2"/>
                <w:sz w:val="18"/>
              </w:rPr>
              <w:t xml:space="preserve"> </w:t>
            </w:r>
            <w:r>
              <w:rPr>
                <w:b/>
                <w:sz w:val="18"/>
              </w:rPr>
              <w:t>LA</w:t>
            </w:r>
            <w:r>
              <w:rPr>
                <w:b/>
                <w:spacing w:val="-3"/>
                <w:sz w:val="18"/>
              </w:rPr>
              <w:t xml:space="preserve"> </w:t>
            </w:r>
            <w:r>
              <w:rPr>
                <w:b/>
                <w:sz w:val="18"/>
              </w:rPr>
              <w:t>CIENCIA</w:t>
            </w:r>
            <w:r>
              <w:rPr>
                <w:b/>
                <w:spacing w:val="-3"/>
                <w:sz w:val="18"/>
              </w:rPr>
              <w:t xml:space="preserve"> </w:t>
            </w:r>
            <w:r>
              <w:rPr>
                <w:b/>
                <w:sz w:val="18"/>
              </w:rPr>
              <w:t>Y</w:t>
            </w:r>
            <w:r>
              <w:rPr>
                <w:b/>
                <w:spacing w:val="-3"/>
                <w:sz w:val="18"/>
              </w:rPr>
              <w:t xml:space="preserve"> </w:t>
            </w:r>
            <w:r>
              <w:rPr>
                <w:b/>
                <w:sz w:val="18"/>
              </w:rPr>
              <w:t>LA</w:t>
            </w:r>
            <w:r>
              <w:rPr>
                <w:b/>
                <w:spacing w:val="-3"/>
                <w:sz w:val="18"/>
              </w:rPr>
              <w:t xml:space="preserve"> </w:t>
            </w:r>
            <w:r>
              <w:rPr>
                <w:b/>
                <w:sz w:val="18"/>
              </w:rPr>
              <w:t>TECNOLOGÍA</w:t>
            </w:r>
            <w:r>
              <w:rPr>
                <w:b/>
                <w:spacing w:val="1"/>
                <w:sz w:val="18"/>
              </w:rPr>
              <w:t xml:space="preserve"> </w:t>
            </w:r>
            <w:r>
              <w:rPr>
                <w:b/>
                <w:spacing w:val="-10"/>
                <w:sz w:val="18"/>
              </w:rPr>
              <w:t>–</w:t>
            </w:r>
          </w:p>
          <w:p w14:paraId="29C612CC" w14:textId="77777777" w:rsidR="000D15F6" w:rsidRDefault="000D15F6" w:rsidP="000F4115">
            <w:pPr>
              <w:spacing w:after="6" w:line="207" w:lineRule="exact"/>
              <w:ind w:left="926"/>
              <w:rPr>
                <w:b/>
                <w:sz w:val="18"/>
              </w:rPr>
            </w:pPr>
            <w:r>
              <w:rPr>
                <w:b/>
                <w:spacing w:val="-2"/>
                <w:sz w:val="18"/>
              </w:rPr>
              <w:t>ATENEA</w:t>
            </w:r>
          </w:p>
          <w:tbl>
            <w:tblPr>
              <w:tblStyle w:val="TableNormal"/>
              <w:tblW w:w="0" w:type="auto"/>
              <w:tblInd w:w="255" w:type="dxa"/>
              <w:tblLayout w:type="fixed"/>
              <w:tblLook w:val="01E0" w:firstRow="1" w:lastRow="1" w:firstColumn="1" w:lastColumn="1" w:noHBand="0" w:noVBand="0"/>
            </w:tblPr>
            <w:tblGrid>
              <w:gridCol w:w="551"/>
              <w:gridCol w:w="2856"/>
              <w:gridCol w:w="2227"/>
              <w:gridCol w:w="1954"/>
              <w:gridCol w:w="1687"/>
            </w:tblGrid>
            <w:tr w:rsidR="000D15F6" w14:paraId="114F9523" w14:textId="77777777" w:rsidTr="000F4115">
              <w:trPr>
                <w:trHeight w:val="479"/>
              </w:trPr>
              <w:tc>
                <w:tcPr>
                  <w:tcW w:w="3407" w:type="dxa"/>
                  <w:gridSpan w:val="2"/>
                  <w:tcBorders>
                    <w:top w:val="single" w:sz="4" w:space="0" w:color="000000"/>
                    <w:bottom w:val="single" w:sz="4" w:space="0" w:color="000000"/>
                  </w:tcBorders>
                </w:tcPr>
                <w:p w14:paraId="2ECBE517" w14:textId="77777777" w:rsidR="000D15F6" w:rsidRPr="000D15F6" w:rsidRDefault="000D15F6" w:rsidP="000F4115">
                  <w:pPr>
                    <w:pStyle w:val="TableParagraph"/>
                    <w:rPr>
                      <w:rFonts w:ascii="Times New Roman"/>
                      <w:sz w:val="18"/>
                      <w:lang w:val="es-CO"/>
                    </w:rPr>
                  </w:pPr>
                </w:p>
              </w:tc>
              <w:tc>
                <w:tcPr>
                  <w:tcW w:w="2227" w:type="dxa"/>
                  <w:tcBorders>
                    <w:top w:val="single" w:sz="4" w:space="0" w:color="000000"/>
                    <w:bottom w:val="single" w:sz="4" w:space="0" w:color="000000"/>
                  </w:tcBorders>
                </w:tcPr>
                <w:p w14:paraId="5F207A0C" w14:textId="77777777" w:rsidR="000D15F6" w:rsidRPr="000D15F6" w:rsidRDefault="000D15F6" w:rsidP="000F4115">
                  <w:pPr>
                    <w:pStyle w:val="TableParagraph"/>
                    <w:ind w:left="438" w:firstLine="218"/>
                    <w:rPr>
                      <w:b/>
                      <w:sz w:val="18"/>
                      <w:lang w:val="es-CO"/>
                    </w:rPr>
                  </w:pPr>
                  <w:r w:rsidRPr="000D15F6">
                    <w:rPr>
                      <w:b/>
                      <w:spacing w:val="-2"/>
                      <w:sz w:val="18"/>
                      <w:lang w:val="es-CO"/>
                    </w:rPr>
                    <w:t>Recursos Administrados</w:t>
                  </w:r>
                </w:p>
              </w:tc>
              <w:tc>
                <w:tcPr>
                  <w:tcW w:w="1954" w:type="dxa"/>
                  <w:tcBorders>
                    <w:top w:val="single" w:sz="4" w:space="0" w:color="000000"/>
                    <w:bottom w:val="single" w:sz="4" w:space="0" w:color="000000"/>
                  </w:tcBorders>
                </w:tcPr>
                <w:p w14:paraId="7BF6FE44" w14:textId="77777777" w:rsidR="000D15F6" w:rsidRPr="000D15F6" w:rsidRDefault="000D15F6" w:rsidP="000F4115">
                  <w:pPr>
                    <w:pStyle w:val="TableParagraph"/>
                    <w:ind w:left="431" w:right="860" w:hanging="24"/>
                    <w:rPr>
                      <w:b/>
                      <w:sz w:val="18"/>
                      <w:lang w:val="es-CO"/>
                    </w:rPr>
                  </w:pPr>
                  <w:r w:rsidRPr="000D15F6">
                    <w:rPr>
                      <w:b/>
                      <w:spacing w:val="-2"/>
                      <w:sz w:val="18"/>
                      <w:lang w:val="es-CO"/>
                    </w:rPr>
                    <w:t>Aportes Distrito</w:t>
                  </w:r>
                </w:p>
              </w:tc>
              <w:tc>
                <w:tcPr>
                  <w:tcW w:w="1687" w:type="dxa"/>
                  <w:tcBorders>
                    <w:top w:val="single" w:sz="4" w:space="0" w:color="000000"/>
                    <w:bottom w:val="single" w:sz="4" w:space="0" w:color="000000"/>
                  </w:tcBorders>
                </w:tcPr>
                <w:p w14:paraId="4D8563B9" w14:textId="77777777" w:rsidR="000D15F6" w:rsidRPr="000D15F6" w:rsidRDefault="000D15F6" w:rsidP="000F4115">
                  <w:pPr>
                    <w:pStyle w:val="TableParagraph"/>
                    <w:spacing w:before="205"/>
                    <w:ind w:left="532"/>
                    <w:rPr>
                      <w:b/>
                      <w:sz w:val="18"/>
                      <w:lang w:val="es-CO"/>
                    </w:rPr>
                  </w:pPr>
                  <w:r w:rsidRPr="000D15F6">
                    <w:rPr>
                      <w:b/>
                      <w:spacing w:val="-2"/>
                      <w:sz w:val="18"/>
                      <w:lang w:val="es-CO"/>
                    </w:rPr>
                    <w:t>Total</w:t>
                  </w:r>
                </w:p>
              </w:tc>
            </w:tr>
            <w:tr w:rsidR="000D15F6" w14:paraId="6CFC5A6D" w14:textId="77777777" w:rsidTr="000F4115">
              <w:trPr>
                <w:trHeight w:val="225"/>
              </w:trPr>
              <w:tc>
                <w:tcPr>
                  <w:tcW w:w="551" w:type="dxa"/>
                  <w:tcBorders>
                    <w:top w:val="single" w:sz="4" w:space="0" w:color="000000"/>
                  </w:tcBorders>
                </w:tcPr>
                <w:p w14:paraId="35192CE4" w14:textId="77777777" w:rsidR="000D15F6" w:rsidRPr="000D15F6" w:rsidRDefault="000D15F6" w:rsidP="000F4115">
                  <w:pPr>
                    <w:pStyle w:val="TableParagraph"/>
                    <w:spacing w:line="205" w:lineRule="exact"/>
                    <w:ind w:left="37" w:right="78"/>
                    <w:jc w:val="center"/>
                    <w:rPr>
                      <w:rFonts w:ascii="Arial MT"/>
                      <w:sz w:val="18"/>
                      <w:lang w:val="es-CO"/>
                    </w:rPr>
                  </w:pPr>
                  <w:r w:rsidRPr="000D15F6">
                    <w:rPr>
                      <w:rFonts w:ascii="Arial MT"/>
                      <w:spacing w:val="-5"/>
                      <w:sz w:val="18"/>
                      <w:lang w:val="es-CO"/>
                    </w:rPr>
                    <w:t>O21</w:t>
                  </w:r>
                </w:p>
              </w:tc>
              <w:tc>
                <w:tcPr>
                  <w:tcW w:w="2856" w:type="dxa"/>
                  <w:tcBorders>
                    <w:top w:val="single" w:sz="4" w:space="0" w:color="000000"/>
                  </w:tcBorders>
                </w:tcPr>
                <w:p w14:paraId="21DC041E" w14:textId="77777777" w:rsidR="000D15F6" w:rsidRPr="000D15F6" w:rsidRDefault="000D15F6" w:rsidP="000F4115">
                  <w:pPr>
                    <w:pStyle w:val="TableParagraph"/>
                    <w:spacing w:line="205" w:lineRule="exact"/>
                    <w:ind w:left="128"/>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227" w:type="dxa"/>
                  <w:tcBorders>
                    <w:top w:val="single" w:sz="4" w:space="0" w:color="000000"/>
                  </w:tcBorders>
                </w:tcPr>
                <w:p w14:paraId="1096ABD9" w14:textId="77777777" w:rsidR="000D15F6" w:rsidRPr="000D15F6" w:rsidRDefault="000D15F6" w:rsidP="000F4115">
                  <w:pPr>
                    <w:pStyle w:val="TableParagraph"/>
                    <w:spacing w:line="205" w:lineRule="exact"/>
                    <w:ind w:right="332"/>
                    <w:jc w:val="right"/>
                    <w:rPr>
                      <w:rFonts w:ascii="Arial MT"/>
                      <w:sz w:val="18"/>
                      <w:lang w:val="es-CO"/>
                    </w:rPr>
                  </w:pPr>
                  <w:r w:rsidRPr="000D15F6">
                    <w:rPr>
                      <w:rFonts w:ascii="Arial MT"/>
                      <w:spacing w:val="-10"/>
                      <w:sz w:val="18"/>
                      <w:lang w:val="es-CO"/>
                    </w:rPr>
                    <w:t>0</w:t>
                  </w:r>
                </w:p>
              </w:tc>
              <w:tc>
                <w:tcPr>
                  <w:tcW w:w="1954" w:type="dxa"/>
                  <w:tcBorders>
                    <w:top w:val="single" w:sz="4" w:space="0" w:color="000000"/>
                  </w:tcBorders>
                </w:tcPr>
                <w:p w14:paraId="7F4B591A" w14:textId="77777777" w:rsidR="000D15F6" w:rsidRPr="000D15F6" w:rsidRDefault="000D15F6" w:rsidP="000F4115">
                  <w:pPr>
                    <w:pStyle w:val="TableParagraph"/>
                    <w:spacing w:line="205" w:lineRule="exact"/>
                    <w:ind w:left="174"/>
                    <w:jc w:val="center"/>
                    <w:rPr>
                      <w:rFonts w:ascii="Arial MT"/>
                      <w:sz w:val="18"/>
                      <w:lang w:val="es-CO"/>
                    </w:rPr>
                  </w:pPr>
                  <w:r w:rsidRPr="000D15F6">
                    <w:rPr>
                      <w:rFonts w:ascii="Arial MT"/>
                      <w:spacing w:val="-2"/>
                      <w:sz w:val="18"/>
                      <w:lang w:val="es-CO"/>
                    </w:rPr>
                    <w:t>14.007.015.000</w:t>
                  </w:r>
                </w:p>
              </w:tc>
              <w:tc>
                <w:tcPr>
                  <w:tcW w:w="1687" w:type="dxa"/>
                  <w:tcBorders>
                    <w:top w:val="single" w:sz="4" w:space="0" w:color="000000"/>
                  </w:tcBorders>
                </w:tcPr>
                <w:p w14:paraId="08A64045" w14:textId="77777777" w:rsidR="000D15F6" w:rsidRPr="000D15F6" w:rsidRDefault="000D15F6" w:rsidP="000F4115">
                  <w:pPr>
                    <w:pStyle w:val="TableParagraph"/>
                    <w:spacing w:line="205" w:lineRule="exact"/>
                    <w:ind w:right="62"/>
                    <w:jc w:val="right"/>
                    <w:rPr>
                      <w:rFonts w:ascii="Arial MT"/>
                      <w:sz w:val="18"/>
                      <w:lang w:val="es-CO"/>
                    </w:rPr>
                  </w:pPr>
                  <w:r w:rsidRPr="000D15F6">
                    <w:rPr>
                      <w:rFonts w:ascii="Arial MT"/>
                      <w:spacing w:val="-2"/>
                      <w:sz w:val="18"/>
                      <w:lang w:val="es-CO"/>
                    </w:rPr>
                    <w:t>14.007.015.000</w:t>
                  </w:r>
                </w:p>
              </w:tc>
            </w:tr>
            <w:tr w:rsidR="000D15F6" w14:paraId="45AF0F4D" w14:textId="77777777" w:rsidTr="000F4115">
              <w:trPr>
                <w:trHeight w:val="254"/>
              </w:trPr>
              <w:tc>
                <w:tcPr>
                  <w:tcW w:w="551" w:type="dxa"/>
                  <w:tcBorders>
                    <w:bottom w:val="single" w:sz="4" w:space="0" w:color="000000"/>
                  </w:tcBorders>
                </w:tcPr>
                <w:p w14:paraId="2825ECC1" w14:textId="77777777" w:rsidR="000D15F6" w:rsidRPr="000D15F6" w:rsidRDefault="000D15F6" w:rsidP="000F4115">
                  <w:pPr>
                    <w:pStyle w:val="TableParagraph"/>
                    <w:spacing w:before="13"/>
                    <w:ind w:left="37" w:right="78"/>
                    <w:jc w:val="center"/>
                    <w:rPr>
                      <w:rFonts w:ascii="Arial MT"/>
                      <w:sz w:val="18"/>
                      <w:lang w:val="es-CO"/>
                    </w:rPr>
                  </w:pPr>
                  <w:r w:rsidRPr="000D15F6">
                    <w:rPr>
                      <w:rFonts w:ascii="Arial MT"/>
                      <w:spacing w:val="-5"/>
                      <w:sz w:val="18"/>
                      <w:lang w:val="es-CO"/>
                    </w:rPr>
                    <w:t>O23</w:t>
                  </w:r>
                </w:p>
              </w:tc>
              <w:tc>
                <w:tcPr>
                  <w:tcW w:w="2856" w:type="dxa"/>
                  <w:tcBorders>
                    <w:bottom w:val="single" w:sz="4" w:space="0" w:color="000000"/>
                  </w:tcBorders>
                </w:tcPr>
                <w:p w14:paraId="51F863FB" w14:textId="77777777" w:rsidR="000D15F6" w:rsidRPr="000D15F6" w:rsidRDefault="000D15F6" w:rsidP="000F4115">
                  <w:pPr>
                    <w:pStyle w:val="TableParagraph"/>
                    <w:spacing w:before="13"/>
                    <w:ind w:left="128"/>
                    <w:rPr>
                      <w:rFonts w:ascii="Arial MT" w:hAnsi="Arial MT"/>
                      <w:sz w:val="18"/>
                      <w:lang w:val="es-CO"/>
                    </w:rPr>
                  </w:pPr>
                  <w:r w:rsidRPr="000D15F6">
                    <w:rPr>
                      <w:rFonts w:ascii="Arial MT" w:hAnsi="Arial MT"/>
                      <w:spacing w:val="-2"/>
                      <w:sz w:val="18"/>
                      <w:lang w:val="es-CO"/>
                    </w:rPr>
                    <w:t>Inversión</w:t>
                  </w:r>
                </w:p>
              </w:tc>
              <w:tc>
                <w:tcPr>
                  <w:tcW w:w="2227" w:type="dxa"/>
                  <w:tcBorders>
                    <w:bottom w:val="single" w:sz="4" w:space="0" w:color="000000"/>
                  </w:tcBorders>
                </w:tcPr>
                <w:p w14:paraId="4120730B" w14:textId="77777777" w:rsidR="000D15F6" w:rsidRPr="000D15F6" w:rsidRDefault="000D15F6" w:rsidP="000F4115">
                  <w:pPr>
                    <w:pStyle w:val="TableParagraph"/>
                    <w:spacing w:before="13"/>
                    <w:ind w:right="332"/>
                    <w:jc w:val="right"/>
                    <w:rPr>
                      <w:rFonts w:ascii="Arial MT"/>
                      <w:sz w:val="18"/>
                      <w:lang w:val="es-CO"/>
                    </w:rPr>
                  </w:pPr>
                  <w:r w:rsidRPr="000D15F6">
                    <w:rPr>
                      <w:rFonts w:ascii="Arial MT"/>
                      <w:spacing w:val="-2"/>
                      <w:sz w:val="18"/>
                      <w:lang w:val="es-CO"/>
                    </w:rPr>
                    <w:t>305.000.000.000</w:t>
                  </w:r>
                </w:p>
              </w:tc>
              <w:tc>
                <w:tcPr>
                  <w:tcW w:w="1954" w:type="dxa"/>
                  <w:tcBorders>
                    <w:bottom w:val="single" w:sz="4" w:space="0" w:color="000000"/>
                  </w:tcBorders>
                </w:tcPr>
                <w:p w14:paraId="14EA4531" w14:textId="77777777" w:rsidR="000D15F6" w:rsidRPr="000D15F6" w:rsidRDefault="000D15F6" w:rsidP="000F4115">
                  <w:pPr>
                    <w:pStyle w:val="TableParagraph"/>
                    <w:spacing w:before="13"/>
                    <w:ind w:left="174" w:right="101"/>
                    <w:jc w:val="center"/>
                    <w:rPr>
                      <w:rFonts w:ascii="Arial MT"/>
                      <w:sz w:val="18"/>
                      <w:lang w:val="es-CO"/>
                    </w:rPr>
                  </w:pPr>
                  <w:r w:rsidRPr="000D15F6">
                    <w:rPr>
                      <w:rFonts w:ascii="Arial MT"/>
                      <w:spacing w:val="-2"/>
                      <w:sz w:val="18"/>
                      <w:lang w:val="es-CO"/>
                    </w:rPr>
                    <w:t>449.437.622.000</w:t>
                  </w:r>
                </w:p>
              </w:tc>
              <w:tc>
                <w:tcPr>
                  <w:tcW w:w="1687" w:type="dxa"/>
                  <w:tcBorders>
                    <w:bottom w:val="single" w:sz="4" w:space="0" w:color="000000"/>
                  </w:tcBorders>
                </w:tcPr>
                <w:p w14:paraId="7A6D1442" w14:textId="77777777" w:rsidR="000D15F6" w:rsidRPr="000D15F6" w:rsidRDefault="000D15F6" w:rsidP="000F4115">
                  <w:pPr>
                    <w:pStyle w:val="TableParagraph"/>
                    <w:spacing w:before="13"/>
                    <w:ind w:right="62"/>
                    <w:jc w:val="right"/>
                    <w:rPr>
                      <w:rFonts w:ascii="Arial MT"/>
                      <w:sz w:val="18"/>
                      <w:lang w:val="es-CO"/>
                    </w:rPr>
                  </w:pPr>
                  <w:r w:rsidRPr="000D15F6">
                    <w:rPr>
                      <w:rFonts w:ascii="Arial MT"/>
                      <w:spacing w:val="-2"/>
                      <w:sz w:val="18"/>
                      <w:lang w:val="es-CO"/>
                    </w:rPr>
                    <w:t>754.437.622.000</w:t>
                  </w:r>
                </w:p>
              </w:tc>
            </w:tr>
            <w:tr w:rsidR="000D15F6" w14:paraId="7BF6645C" w14:textId="77777777" w:rsidTr="000F4115">
              <w:trPr>
                <w:trHeight w:val="242"/>
              </w:trPr>
              <w:tc>
                <w:tcPr>
                  <w:tcW w:w="551" w:type="dxa"/>
                  <w:tcBorders>
                    <w:top w:val="single" w:sz="4" w:space="0" w:color="000000"/>
                    <w:bottom w:val="single" w:sz="4" w:space="0" w:color="000000"/>
                  </w:tcBorders>
                </w:tcPr>
                <w:p w14:paraId="67EAE964" w14:textId="77777777" w:rsidR="000D15F6" w:rsidRPr="000D15F6" w:rsidRDefault="000D15F6" w:rsidP="000F4115">
                  <w:pPr>
                    <w:pStyle w:val="TableParagraph"/>
                    <w:rPr>
                      <w:rFonts w:ascii="Times New Roman"/>
                      <w:sz w:val="16"/>
                      <w:lang w:val="es-CO"/>
                    </w:rPr>
                  </w:pPr>
                </w:p>
              </w:tc>
              <w:tc>
                <w:tcPr>
                  <w:tcW w:w="2856" w:type="dxa"/>
                  <w:tcBorders>
                    <w:top w:val="single" w:sz="4" w:space="0" w:color="000000"/>
                    <w:bottom w:val="single" w:sz="4" w:space="0" w:color="000000"/>
                  </w:tcBorders>
                </w:tcPr>
                <w:p w14:paraId="3A089B2A" w14:textId="77777777" w:rsidR="000D15F6" w:rsidRPr="000D15F6" w:rsidRDefault="000D15F6" w:rsidP="000F4115">
                  <w:pPr>
                    <w:pStyle w:val="TableParagraph"/>
                    <w:spacing w:before="16" w:line="206" w:lineRule="exact"/>
                    <w:ind w:left="128"/>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227" w:type="dxa"/>
                  <w:tcBorders>
                    <w:top w:val="single" w:sz="4" w:space="0" w:color="000000"/>
                    <w:bottom w:val="single" w:sz="4" w:space="0" w:color="000000"/>
                  </w:tcBorders>
                </w:tcPr>
                <w:p w14:paraId="77355B11" w14:textId="77777777" w:rsidR="000D15F6" w:rsidRPr="000D15F6" w:rsidRDefault="000D15F6" w:rsidP="000F4115">
                  <w:pPr>
                    <w:pStyle w:val="TableParagraph"/>
                    <w:spacing w:before="16" w:line="206" w:lineRule="exact"/>
                    <w:ind w:right="332"/>
                    <w:jc w:val="right"/>
                    <w:rPr>
                      <w:b/>
                      <w:sz w:val="18"/>
                      <w:lang w:val="es-CO"/>
                    </w:rPr>
                  </w:pPr>
                  <w:r w:rsidRPr="000D15F6">
                    <w:rPr>
                      <w:b/>
                      <w:spacing w:val="-2"/>
                      <w:sz w:val="18"/>
                      <w:lang w:val="es-CO"/>
                    </w:rPr>
                    <w:t>305.000.000.000</w:t>
                  </w:r>
                </w:p>
              </w:tc>
              <w:tc>
                <w:tcPr>
                  <w:tcW w:w="1954" w:type="dxa"/>
                  <w:tcBorders>
                    <w:top w:val="single" w:sz="4" w:space="0" w:color="000000"/>
                    <w:bottom w:val="single" w:sz="4" w:space="0" w:color="000000"/>
                  </w:tcBorders>
                </w:tcPr>
                <w:p w14:paraId="54F39FF3" w14:textId="77777777" w:rsidR="000D15F6" w:rsidRPr="000D15F6" w:rsidRDefault="000D15F6" w:rsidP="000F4115">
                  <w:pPr>
                    <w:pStyle w:val="TableParagraph"/>
                    <w:spacing w:before="16" w:line="206" w:lineRule="exact"/>
                    <w:ind w:left="174" w:right="101"/>
                    <w:jc w:val="center"/>
                    <w:rPr>
                      <w:b/>
                      <w:sz w:val="18"/>
                      <w:lang w:val="es-CO"/>
                    </w:rPr>
                  </w:pPr>
                  <w:r w:rsidRPr="000D15F6">
                    <w:rPr>
                      <w:b/>
                      <w:spacing w:val="-2"/>
                      <w:sz w:val="18"/>
                      <w:lang w:val="es-CO"/>
                    </w:rPr>
                    <w:t>463.444.637.000</w:t>
                  </w:r>
                </w:p>
              </w:tc>
              <w:tc>
                <w:tcPr>
                  <w:tcW w:w="1687" w:type="dxa"/>
                  <w:tcBorders>
                    <w:top w:val="single" w:sz="4" w:space="0" w:color="000000"/>
                    <w:bottom w:val="single" w:sz="4" w:space="0" w:color="000000"/>
                  </w:tcBorders>
                </w:tcPr>
                <w:p w14:paraId="214C0206" w14:textId="77777777" w:rsidR="000D15F6" w:rsidRPr="000D15F6" w:rsidRDefault="000D15F6" w:rsidP="000F4115">
                  <w:pPr>
                    <w:pStyle w:val="TableParagraph"/>
                    <w:spacing w:before="16" w:line="206" w:lineRule="exact"/>
                    <w:ind w:right="62"/>
                    <w:jc w:val="right"/>
                    <w:rPr>
                      <w:b/>
                      <w:sz w:val="18"/>
                      <w:lang w:val="es-CO"/>
                    </w:rPr>
                  </w:pPr>
                  <w:r w:rsidRPr="000D15F6">
                    <w:rPr>
                      <w:b/>
                      <w:spacing w:val="-2"/>
                      <w:sz w:val="18"/>
                      <w:lang w:val="es-CO"/>
                    </w:rPr>
                    <w:t>768.444.637.000</w:t>
                  </w:r>
                </w:p>
              </w:tc>
            </w:tr>
          </w:tbl>
          <w:p w14:paraId="367528DD" w14:textId="77777777" w:rsidR="000D15F6" w:rsidRDefault="000D15F6" w:rsidP="000F4115">
            <w:pPr>
              <w:pStyle w:val="Textoindependiente"/>
              <w:rPr>
                <w:rFonts w:ascii="Arial"/>
                <w:b/>
                <w:sz w:val="18"/>
              </w:rPr>
            </w:pPr>
          </w:p>
          <w:p w14:paraId="47AD8179" w14:textId="77777777" w:rsidR="000D15F6" w:rsidRDefault="000D15F6" w:rsidP="000F4115">
            <w:pPr>
              <w:pStyle w:val="Textoindependiente"/>
              <w:rPr>
                <w:rFonts w:ascii="Arial"/>
                <w:b/>
                <w:sz w:val="18"/>
              </w:rPr>
            </w:pPr>
          </w:p>
          <w:p w14:paraId="664CDAF8" w14:textId="77777777" w:rsidR="000D15F6" w:rsidRDefault="000D15F6" w:rsidP="000F4115">
            <w:pPr>
              <w:pStyle w:val="Textoindependiente"/>
              <w:rPr>
                <w:rFonts w:ascii="Arial"/>
                <w:b/>
                <w:sz w:val="18"/>
              </w:rPr>
            </w:pPr>
          </w:p>
          <w:p w14:paraId="2D793808" w14:textId="77777777" w:rsidR="000D15F6" w:rsidRDefault="000D15F6" w:rsidP="000F4115">
            <w:pPr>
              <w:pStyle w:val="Textoindependiente"/>
              <w:spacing w:before="12"/>
              <w:rPr>
                <w:rFonts w:ascii="Arial"/>
                <w:b/>
                <w:sz w:val="18"/>
              </w:rPr>
            </w:pPr>
          </w:p>
          <w:p w14:paraId="1E675FE1" w14:textId="77777777" w:rsidR="000D15F6" w:rsidRDefault="000D15F6" w:rsidP="000F4115">
            <w:pPr>
              <w:ind w:left="65"/>
              <w:jc w:val="center"/>
              <w:rPr>
                <w:b/>
                <w:sz w:val="18"/>
              </w:rPr>
            </w:pPr>
            <w:r>
              <w:rPr>
                <w:b/>
                <w:sz w:val="18"/>
              </w:rPr>
              <w:t>SECTOR</w:t>
            </w:r>
            <w:r>
              <w:rPr>
                <w:b/>
                <w:spacing w:val="-2"/>
                <w:sz w:val="18"/>
              </w:rPr>
              <w:t xml:space="preserve"> </w:t>
            </w:r>
            <w:r>
              <w:rPr>
                <w:b/>
                <w:sz w:val="18"/>
              </w:rPr>
              <w:t>SALUD</w:t>
            </w:r>
            <w:r>
              <w:rPr>
                <w:b/>
                <w:spacing w:val="-3"/>
                <w:sz w:val="18"/>
              </w:rPr>
              <w:t xml:space="preserve"> </w:t>
            </w:r>
            <w:r>
              <w:rPr>
                <w:b/>
                <w:sz w:val="18"/>
              </w:rPr>
              <w:t>-</w:t>
            </w:r>
            <w:r>
              <w:rPr>
                <w:b/>
                <w:spacing w:val="-1"/>
                <w:sz w:val="18"/>
              </w:rPr>
              <w:t xml:space="preserve"> </w:t>
            </w:r>
            <w:r>
              <w:rPr>
                <w:b/>
                <w:spacing w:val="-2"/>
                <w:sz w:val="18"/>
              </w:rPr>
              <w:t>CONSOLIDADO</w:t>
            </w:r>
          </w:p>
          <w:p w14:paraId="7ED5ED76" w14:textId="77777777" w:rsidR="000D15F6" w:rsidRDefault="000D15F6" w:rsidP="000F4115">
            <w:pPr>
              <w:pStyle w:val="Textoindependiente"/>
              <w:spacing w:before="49"/>
              <w:rPr>
                <w:rFonts w:ascii="Arial"/>
                <w:b/>
                <w:sz w:val="20"/>
              </w:rPr>
            </w:pPr>
          </w:p>
          <w:tbl>
            <w:tblPr>
              <w:tblStyle w:val="TableNormal"/>
              <w:tblW w:w="0" w:type="auto"/>
              <w:tblInd w:w="255" w:type="dxa"/>
              <w:tblLayout w:type="fixed"/>
              <w:tblLook w:val="01E0" w:firstRow="1" w:lastRow="1" w:firstColumn="1" w:lastColumn="1" w:noHBand="0" w:noVBand="0"/>
            </w:tblPr>
            <w:tblGrid>
              <w:gridCol w:w="551"/>
              <w:gridCol w:w="2796"/>
              <w:gridCol w:w="2122"/>
              <w:gridCol w:w="2045"/>
              <w:gridCol w:w="1763"/>
            </w:tblGrid>
            <w:tr w:rsidR="000D15F6" w14:paraId="2B53CA47" w14:textId="77777777" w:rsidTr="000F4115">
              <w:trPr>
                <w:trHeight w:val="719"/>
              </w:trPr>
              <w:tc>
                <w:tcPr>
                  <w:tcW w:w="3347" w:type="dxa"/>
                  <w:gridSpan w:val="2"/>
                  <w:tcBorders>
                    <w:top w:val="single" w:sz="4" w:space="0" w:color="000000"/>
                    <w:bottom w:val="single" w:sz="4" w:space="0" w:color="000000"/>
                  </w:tcBorders>
                </w:tcPr>
                <w:p w14:paraId="7003C6F1" w14:textId="77777777" w:rsidR="000D15F6" w:rsidRPr="000D15F6" w:rsidRDefault="000D15F6" w:rsidP="000F4115">
                  <w:pPr>
                    <w:pStyle w:val="TableParagraph"/>
                    <w:rPr>
                      <w:rFonts w:ascii="Times New Roman"/>
                      <w:sz w:val="18"/>
                      <w:lang w:val="es-CO"/>
                    </w:rPr>
                  </w:pPr>
                </w:p>
              </w:tc>
              <w:tc>
                <w:tcPr>
                  <w:tcW w:w="2122" w:type="dxa"/>
                  <w:tcBorders>
                    <w:top w:val="single" w:sz="4" w:space="0" w:color="000000"/>
                    <w:bottom w:val="single" w:sz="4" w:space="0" w:color="000000"/>
                  </w:tcBorders>
                </w:tcPr>
                <w:p w14:paraId="5BF40E26" w14:textId="77777777" w:rsidR="000D15F6" w:rsidRPr="000D15F6" w:rsidRDefault="000D15F6" w:rsidP="000F4115">
                  <w:pPr>
                    <w:pStyle w:val="TableParagraph"/>
                    <w:ind w:left="378" w:right="240" w:hanging="3"/>
                    <w:jc w:val="center"/>
                    <w:rPr>
                      <w:b/>
                      <w:sz w:val="18"/>
                      <w:lang w:val="es-CO"/>
                    </w:rPr>
                  </w:pPr>
                  <w:r w:rsidRPr="000D15F6">
                    <w:rPr>
                      <w:b/>
                      <w:spacing w:val="-2"/>
                      <w:sz w:val="18"/>
                      <w:lang w:val="es-CO"/>
                    </w:rPr>
                    <w:t xml:space="preserve">Recursos </w:t>
                  </w:r>
                  <w:r w:rsidRPr="000D15F6">
                    <w:rPr>
                      <w:b/>
                      <w:sz w:val="18"/>
                      <w:lang w:val="es-CO"/>
                    </w:rPr>
                    <w:t>Administrados y Recursos</w:t>
                  </w:r>
                  <w:r w:rsidRPr="000D15F6">
                    <w:rPr>
                      <w:b/>
                      <w:spacing w:val="-13"/>
                      <w:sz w:val="18"/>
                      <w:lang w:val="es-CO"/>
                    </w:rPr>
                    <w:t xml:space="preserve"> </w:t>
                  </w:r>
                  <w:r w:rsidRPr="000D15F6">
                    <w:rPr>
                      <w:b/>
                      <w:sz w:val="18"/>
                      <w:lang w:val="es-CO"/>
                    </w:rPr>
                    <w:t>Distrito</w:t>
                  </w:r>
                </w:p>
              </w:tc>
              <w:tc>
                <w:tcPr>
                  <w:tcW w:w="2045" w:type="dxa"/>
                  <w:tcBorders>
                    <w:top w:val="single" w:sz="4" w:space="0" w:color="000000"/>
                    <w:bottom w:val="single" w:sz="4" w:space="0" w:color="000000"/>
                  </w:tcBorders>
                </w:tcPr>
                <w:p w14:paraId="3CCFB8B9" w14:textId="77777777" w:rsidR="000D15F6" w:rsidRPr="000D15F6" w:rsidRDefault="000D15F6" w:rsidP="000F4115">
                  <w:pPr>
                    <w:pStyle w:val="TableParagraph"/>
                    <w:ind w:left="171" w:right="389" w:firstLine="2"/>
                    <w:jc w:val="center"/>
                    <w:rPr>
                      <w:b/>
                      <w:sz w:val="18"/>
                      <w:lang w:val="es-CO"/>
                    </w:rPr>
                  </w:pPr>
                  <w:r w:rsidRPr="000D15F6">
                    <w:rPr>
                      <w:b/>
                      <w:spacing w:val="-2"/>
                      <w:sz w:val="18"/>
                      <w:lang w:val="es-CO"/>
                    </w:rPr>
                    <w:t xml:space="preserve">Transferencias </w:t>
                  </w:r>
                  <w:r w:rsidRPr="000D15F6">
                    <w:rPr>
                      <w:b/>
                      <w:sz w:val="18"/>
                      <w:lang w:val="es-CO"/>
                    </w:rPr>
                    <w:t>Nación</w:t>
                  </w:r>
                  <w:r w:rsidRPr="000D15F6">
                    <w:rPr>
                      <w:b/>
                      <w:spacing w:val="-15"/>
                      <w:sz w:val="18"/>
                      <w:lang w:val="es-CO"/>
                    </w:rPr>
                    <w:t xml:space="preserve"> </w:t>
                  </w:r>
                  <w:r w:rsidRPr="000D15F6">
                    <w:rPr>
                      <w:b/>
                      <w:sz w:val="18"/>
                      <w:lang w:val="es-CO"/>
                    </w:rPr>
                    <w:t>y</w:t>
                  </w:r>
                  <w:r w:rsidRPr="000D15F6">
                    <w:rPr>
                      <w:b/>
                      <w:spacing w:val="-12"/>
                      <w:sz w:val="18"/>
                      <w:lang w:val="es-CO"/>
                    </w:rPr>
                    <w:t xml:space="preserve"> </w:t>
                  </w:r>
                  <w:r w:rsidRPr="000D15F6">
                    <w:rPr>
                      <w:b/>
                      <w:sz w:val="18"/>
                      <w:lang w:val="es-CO"/>
                    </w:rPr>
                    <w:t xml:space="preserve">Aportes </w:t>
                  </w:r>
                  <w:r w:rsidRPr="000D15F6">
                    <w:rPr>
                      <w:b/>
                      <w:spacing w:val="-2"/>
                      <w:sz w:val="18"/>
                      <w:lang w:val="es-CO"/>
                    </w:rPr>
                    <w:t>Distrito</w:t>
                  </w:r>
                </w:p>
              </w:tc>
              <w:tc>
                <w:tcPr>
                  <w:tcW w:w="1763" w:type="dxa"/>
                  <w:tcBorders>
                    <w:top w:val="single" w:sz="4" w:space="0" w:color="000000"/>
                    <w:bottom w:val="single" w:sz="4" w:space="0" w:color="000000"/>
                  </w:tcBorders>
                </w:tcPr>
                <w:p w14:paraId="07EE60C9" w14:textId="77777777" w:rsidR="000D15F6" w:rsidRPr="000D15F6" w:rsidRDefault="000D15F6" w:rsidP="000F4115">
                  <w:pPr>
                    <w:pStyle w:val="TableParagraph"/>
                    <w:rPr>
                      <w:b/>
                      <w:sz w:val="18"/>
                      <w:lang w:val="es-CO"/>
                    </w:rPr>
                  </w:pPr>
                </w:p>
                <w:p w14:paraId="5F03AEBF" w14:textId="77777777" w:rsidR="000D15F6" w:rsidRPr="000D15F6" w:rsidRDefault="000D15F6" w:rsidP="000F4115">
                  <w:pPr>
                    <w:pStyle w:val="TableParagraph"/>
                    <w:ind w:right="116"/>
                    <w:jc w:val="center"/>
                    <w:rPr>
                      <w:b/>
                      <w:sz w:val="18"/>
                      <w:lang w:val="es-CO"/>
                    </w:rPr>
                  </w:pPr>
                  <w:r w:rsidRPr="000D15F6">
                    <w:rPr>
                      <w:b/>
                      <w:spacing w:val="-2"/>
                      <w:sz w:val="18"/>
                      <w:lang w:val="es-CO"/>
                    </w:rPr>
                    <w:t>Total</w:t>
                  </w:r>
                </w:p>
              </w:tc>
            </w:tr>
            <w:tr w:rsidR="000D15F6" w14:paraId="3A35B51E" w14:textId="77777777" w:rsidTr="000F4115">
              <w:trPr>
                <w:trHeight w:val="227"/>
              </w:trPr>
              <w:tc>
                <w:tcPr>
                  <w:tcW w:w="551" w:type="dxa"/>
                  <w:tcBorders>
                    <w:top w:val="single" w:sz="4" w:space="0" w:color="000000"/>
                  </w:tcBorders>
                </w:tcPr>
                <w:p w14:paraId="4883C70E" w14:textId="77777777" w:rsidR="000D15F6" w:rsidRPr="000D15F6" w:rsidRDefault="000D15F6" w:rsidP="000F4115">
                  <w:pPr>
                    <w:pStyle w:val="TableParagraph"/>
                    <w:spacing w:before="1" w:line="206" w:lineRule="exact"/>
                    <w:ind w:left="37" w:right="78"/>
                    <w:jc w:val="center"/>
                    <w:rPr>
                      <w:rFonts w:ascii="Arial MT"/>
                      <w:sz w:val="18"/>
                      <w:lang w:val="es-CO"/>
                    </w:rPr>
                  </w:pPr>
                  <w:r w:rsidRPr="000D15F6">
                    <w:rPr>
                      <w:rFonts w:ascii="Arial MT"/>
                      <w:spacing w:val="-5"/>
                      <w:sz w:val="18"/>
                      <w:lang w:val="es-CO"/>
                    </w:rPr>
                    <w:t>O21</w:t>
                  </w:r>
                </w:p>
              </w:tc>
              <w:tc>
                <w:tcPr>
                  <w:tcW w:w="2796" w:type="dxa"/>
                  <w:tcBorders>
                    <w:top w:val="single" w:sz="4" w:space="0" w:color="000000"/>
                  </w:tcBorders>
                </w:tcPr>
                <w:p w14:paraId="027845F2" w14:textId="77777777" w:rsidR="000D15F6" w:rsidRPr="000D15F6" w:rsidRDefault="000D15F6" w:rsidP="000F4115">
                  <w:pPr>
                    <w:pStyle w:val="TableParagraph"/>
                    <w:spacing w:before="1" w:line="206" w:lineRule="exact"/>
                    <w:ind w:left="128"/>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122" w:type="dxa"/>
                  <w:tcBorders>
                    <w:top w:val="single" w:sz="4" w:space="0" w:color="000000"/>
                  </w:tcBorders>
                </w:tcPr>
                <w:p w14:paraId="5B2010EE" w14:textId="77777777" w:rsidR="000D15F6" w:rsidRPr="000D15F6" w:rsidRDefault="000D15F6" w:rsidP="000F4115">
                  <w:pPr>
                    <w:pStyle w:val="TableParagraph"/>
                    <w:spacing w:before="1" w:line="206" w:lineRule="exact"/>
                    <w:ind w:right="167"/>
                    <w:jc w:val="right"/>
                    <w:rPr>
                      <w:rFonts w:ascii="Arial MT"/>
                      <w:sz w:val="18"/>
                      <w:lang w:val="es-CO"/>
                    </w:rPr>
                  </w:pPr>
                  <w:r w:rsidRPr="000D15F6">
                    <w:rPr>
                      <w:rFonts w:ascii="Arial MT"/>
                      <w:spacing w:val="-2"/>
                      <w:sz w:val="18"/>
                      <w:lang w:val="es-CO"/>
                    </w:rPr>
                    <w:t>135.915.288.000</w:t>
                  </w:r>
                </w:p>
              </w:tc>
              <w:tc>
                <w:tcPr>
                  <w:tcW w:w="2045" w:type="dxa"/>
                  <w:tcBorders>
                    <w:top w:val="single" w:sz="4" w:space="0" w:color="000000"/>
                  </w:tcBorders>
                </w:tcPr>
                <w:p w14:paraId="78366742" w14:textId="77777777" w:rsidR="000D15F6" w:rsidRPr="000D15F6" w:rsidRDefault="000D15F6" w:rsidP="000F4115">
                  <w:pPr>
                    <w:pStyle w:val="TableParagraph"/>
                    <w:spacing w:before="1" w:line="206" w:lineRule="exact"/>
                    <w:ind w:right="188"/>
                    <w:jc w:val="right"/>
                    <w:rPr>
                      <w:rFonts w:ascii="Arial MT"/>
                      <w:sz w:val="18"/>
                      <w:lang w:val="es-CO"/>
                    </w:rPr>
                  </w:pPr>
                  <w:r w:rsidRPr="000D15F6">
                    <w:rPr>
                      <w:rFonts w:ascii="Arial MT"/>
                      <w:spacing w:val="-2"/>
                      <w:sz w:val="18"/>
                      <w:lang w:val="es-CO"/>
                    </w:rPr>
                    <w:t>330.268.000</w:t>
                  </w:r>
                </w:p>
              </w:tc>
              <w:tc>
                <w:tcPr>
                  <w:tcW w:w="1763" w:type="dxa"/>
                  <w:tcBorders>
                    <w:top w:val="single" w:sz="4" w:space="0" w:color="000000"/>
                  </w:tcBorders>
                </w:tcPr>
                <w:p w14:paraId="5A2435ED" w14:textId="77777777" w:rsidR="000D15F6" w:rsidRPr="000D15F6" w:rsidRDefault="000D15F6" w:rsidP="000F4115">
                  <w:pPr>
                    <w:pStyle w:val="TableParagraph"/>
                    <w:spacing w:before="1" w:line="206" w:lineRule="exact"/>
                    <w:ind w:right="64"/>
                    <w:jc w:val="right"/>
                    <w:rPr>
                      <w:rFonts w:ascii="Arial MT"/>
                      <w:sz w:val="18"/>
                      <w:lang w:val="es-CO"/>
                    </w:rPr>
                  </w:pPr>
                  <w:r w:rsidRPr="000D15F6">
                    <w:rPr>
                      <w:rFonts w:ascii="Arial MT"/>
                      <w:spacing w:val="-2"/>
                      <w:sz w:val="18"/>
                      <w:lang w:val="es-CO"/>
                    </w:rPr>
                    <w:t>136.245.556.000</w:t>
                  </w:r>
                </w:p>
              </w:tc>
            </w:tr>
            <w:tr w:rsidR="000D15F6" w14:paraId="0EE39B47" w14:textId="77777777" w:rsidTr="000F4115">
              <w:trPr>
                <w:trHeight w:val="254"/>
              </w:trPr>
              <w:tc>
                <w:tcPr>
                  <w:tcW w:w="551" w:type="dxa"/>
                  <w:tcBorders>
                    <w:bottom w:val="single" w:sz="4" w:space="0" w:color="000000"/>
                  </w:tcBorders>
                </w:tcPr>
                <w:p w14:paraId="39720894" w14:textId="77777777" w:rsidR="000D15F6" w:rsidRPr="000D15F6" w:rsidRDefault="000D15F6" w:rsidP="000F4115">
                  <w:pPr>
                    <w:pStyle w:val="TableParagraph"/>
                    <w:spacing w:before="13"/>
                    <w:ind w:left="37" w:right="78"/>
                    <w:jc w:val="center"/>
                    <w:rPr>
                      <w:rFonts w:ascii="Arial MT"/>
                      <w:sz w:val="18"/>
                      <w:lang w:val="es-CO"/>
                    </w:rPr>
                  </w:pPr>
                  <w:r w:rsidRPr="000D15F6">
                    <w:rPr>
                      <w:rFonts w:ascii="Arial MT"/>
                      <w:spacing w:val="-5"/>
                      <w:sz w:val="18"/>
                      <w:lang w:val="es-CO"/>
                    </w:rPr>
                    <w:t>O23</w:t>
                  </w:r>
                </w:p>
              </w:tc>
              <w:tc>
                <w:tcPr>
                  <w:tcW w:w="2796" w:type="dxa"/>
                  <w:tcBorders>
                    <w:bottom w:val="single" w:sz="4" w:space="0" w:color="000000"/>
                  </w:tcBorders>
                </w:tcPr>
                <w:p w14:paraId="66BFF6F2" w14:textId="77777777" w:rsidR="000D15F6" w:rsidRPr="000D15F6" w:rsidRDefault="000D15F6" w:rsidP="000F4115">
                  <w:pPr>
                    <w:pStyle w:val="TableParagraph"/>
                    <w:spacing w:before="13"/>
                    <w:ind w:left="128"/>
                    <w:rPr>
                      <w:rFonts w:ascii="Arial MT" w:hAnsi="Arial MT"/>
                      <w:sz w:val="18"/>
                      <w:lang w:val="es-CO"/>
                    </w:rPr>
                  </w:pPr>
                  <w:r w:rsidRPr="000D15F6">
                    <w:rPr>
                      <w:rFonts w:ascii="Arial MT" w:hAnsi="Arial MT"/>
                      <w:spacing w:val="-2"/>
                      <w:sz w:val="18"/>
                      <w:lang w:val="es-CO"/>
                    </w:rPr>
                    <w:t>Inversión</w:t>
                  </w:r>
                </w:p>
              </w:tc>
              <w:tc>
                <w:tcPr>
                  <w:tcW w:w="2122" w:type="dxa"/>
                  <w:tcBorders>
                    <w:bottom w:val="single" w:sz="4" w:space="0" w:color="000000"/>
                  </w:tcBorders>
                </w:tcPr>
                <w:p w14:paraId="6D71924E" w14:textId="77777777" w:rsidR="000D15F6" w:rsidRPr="000D15F6" w:rsidRDefault="000D15F6" w:rsidP="000F4115">
                  <w:pPr>
                    <w:pStyle w:val="TableParagraph"/>
                    <w:spacing w:before="13"/>
                    <w:ind w:right="167"/>
                    <w:jc w:val="right"/>
                    <w:rPr>
                      <w:rFonts w:ascii="Arial MT"/>
                      <w:sz w:val="18"/>
                      <w:lang w:val="es-CO"/>
                    </w:rPr>
                  </w:pPr>
                  <w:r w:rsidRPr="000D15F6">
                    <w:rPr>
                      <w:rFonts w:ascii="Arial MT"/>
                      <w:spacing w:val="-2"/>
                      <w:sz w:val="18"/>
                      <w:lang w:val="es-CO"/>
                    </w:rPr>
                    <w:t>2.342.807.136.000</w:t>
                  </w:r>
                </w:p>
              </w:tc>
              <w:tc>
                <w:tcPr>
                  <w:tcW w:w="2045" w:type="dxa"/>
                  <w:tcBorders>
                    <w:bottom w:val="single" w:sz="4" w:space="0" w:color="000000"/>
                  </w:tcBorders>
                </w:tcPr>
                <w:p w14:paraId="3906A5DC" w14:textId="77777777" w:rsidR="000D15F6" w:rsidRPr="000D15F6" w:rsidRDefault="000D15F6" w:rsidP="000F4115">
                  <w:pPr>
                    <w:pStyle w:val="TableParagraph"/>
                    <w:spacing w:before="13"/>
                    <w:ind w:right="189"/>
                    <w:jc w:val="right"/>
                    <w:rPr>
                      <w:rFonts w:ascii="Arial MT"/>
                      <w:sz w:val="18"/>
                      <w:lang w:val="es-CO"/>
                    </w:rPr>
                  </w:pPr>
                  <w:r w:rsidRPr="000D15F6">
                    <w:rPr>
                      <w:rFonts w:ascii="Arial MT"/>
                      <w:spacing w:val="-2"/>
                      <w:sz w:val="18"/>
                      <w:lang w:val="es-CO"/>
                    </w:rPr>
                    <w:t>2.775.421.180.000</w:t>
                  </w:r>
                </w:p>
              </w:tc>
              <w:tc>
                <w:tcPr>
                  <w:tcW w:w="1763" w:type="dxa"/>
                  <w:tcBorders>
                    <w:bottom w:val="single" w:sz="4" w:space="0" w:color="000000"/>
                  </w:tcBorders>
                </w:tcPr>
                <w:p w14:paraId="4F15B593" w14:textId="77777777" w:rsidR="000D15F6" w:rsidRPr="000D15F6" w:rsidRDefault="000D15F6" w:rsidP="000F4115">
                  <w:pPr>
                    <w:pStyle w:val="TableParagraph"/>
                    <w:spacing w:before="13"/>
                    <w:ind w:right="65"/>
                    <w:jc w:val="right"/>
                    <w:rPr>
                      <w:rFonts w:ascii="Arial MT"/>
                      <w:sz w:val="18"/>
                      <w:lang w:val="es-CO"/>
                    </w:rPr>
                  </w:pPr>
                  <w:r w:rsidRPr="000D15F6">
                    <w:rPr>
                      <w:rFonts w:ascii="Arial MT"/>
                      <w:spacing w:val="-2"/>
                      <w:sz w:val="18"/>
                      <w:lang w:val="es-CO"/>
                    </w:rPr>
                    <w:t>5.118.228.316.000</w:t>
                  </w:r>
                </w:p>
              </w:tc>
            </w:tr>
            <w:tr w:rsidR="000D15F6" w14:paraId="0F8C71F0" w14:textId="77777777" w:rsidTr="000F4115">
              <w:trPr>
                <w:trHeight w:val="239"/>
              </w:trPr>
              <w:tc>
                <w:tcPr>
                  <w:tcW w:w="551" w:type="dxa"/>
                  <w:tcBorders>
                    <w:top w:val="single" w:sz="4" w:space="0" w:color="000000"/>
                    <w:bottom w:val="single" w:sz="4" w:space="0" w:color="000000"/>
                  </w:tcBorders>
                </w:tcPr>
                <w:p w14:paraId="4CC8A239" w14:textId="77777777" w:rsidR="000D15F6" w:rsidRPr="000D15F6" w:rsidRDefault="000D15F6" w:rsidP="000F4115">
                  <w:pPr>
                    <w:pStyle w:val="TableParagraph"/>
                    <w:rPr>
                      <w:rFonts w:ascii="Times New Roman"/>
                      <w:sz w:val="16"/>
                      <w:lang w:val="es-CO"/>
                    </w:rPr>
                  </w:pPr>
                </w:p>
              </w:tc>
              <w:tc>
                <w:tcPr>
                  <w:tcW w:w="2796" w:type="dxa"/>
                  <w:tcBorders>
                    <w:top w:val="single" w:sz="4" w:space="0" w:color="000000"/>
                    <w:bottom w:val="single" w:sz="4" w:space="0" w:color="000000"/>
                  </w:tcBorders>
                </w:tcPr>
                <w:p w14:paraId="48043DB9" w14:textId="77777777" w:rsidR="000D15F6" w:rsidRPr="000D15F6" w:rsidRDefault="000D15F6" w:rsidP="000F4115">
                  <w:pPr>
                    <w:pStyle w:val="TableParagraph"/>
                    <w:spacing w:before="15" w:line="204" w:lineRule="exact"/>
                    <w:ind w:left="128"/>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122" w:type="dxa"/>
                  <w:tcBorders>
                    <w:top w:val="single" w:sz="4" w:space="0" w:color="000000"/>
                    <w:bottom w:val="single" w:sz="4" w:space="0" w:color="000000"/>
                  </w:tcBorders>
                </w:tcPr>
                <w:p w14:paraId="65C0B3F4" w14:textId="77777777" w:rsidR="000D15F6" w:rsidRPr="000D15F6" w:rsidRDefault="000D15F6" w:rsidP="000F4115">
                  <w:pPr>
                    <w:pStyle w:val="TableParagraph"/>
                    <w:spacing w:before="15" w:line="204" w:lineRule="exact"/>
                    <w:ind w:right="167"/>
                    <w:jc w:val="right"/>
                    <w:rPr>
                      <w:b/>
                      <w:sz w:val="18"/>
                      <w:lang w:val="es-CO"/>
                    </w:rPr>
                  </w:pPr>
                  <w:r w:rsidRPr="000D15F6">
                    <w:rPr>
                      <w:b/>
                      <w:spacing w:val="-2"/>
                      <w:sz w:val="18"/>
                      <w:lang w:val="es-CO"/>
                    </w:rPr>
                    <w:t>2.478.722.424.000</w:t>
                  </w:r>
                </w:p>
              </w:tc>
              <w:tc>
                <w:tcPr>
                  <w:tcW w:w="2045" w:type="dxa"/>
                  <w:tcBorders>
                    <w:top w:val="single" w:sz="4" w:space="0" w:color="000000"/>
                    <w:bottom w:val="single" w:sz="4" w:space="0" w:color="000000"/>
                  </w:tcBorders>
                </w:tcPr>
                <w:p w14:paraId="2CC47800" w14:textId="77777777" w:rsidR="000D15F6" w:rsidRPr="000D15F6" w:rsidRDefault="000D15F6" w:rsidP="000F4115">
                  <w:pPr>
                    <w:pStyle w:val="TableParagraph"/>
                    <w:spacing w:before="15" w:line="204" w:lineRule="exact"/>
                    <w:ind w:right="189"/>
                    <w:jc w:val="right"/>
                    <w:rPr>
                      <w:b/>
                      <w:sz w:val="18"/>
                      <w:lang w:val="es-CO"/>
                    </w:rPr>
                  </w:pPr>
                  <w:r w:rsidRPr="000D15F6">
                    <w:rPr>
                      <w:b/>
                      <w:spacing w:val="-2"/>
                      <w:sz w:val="18"/>
                      <w:lang w:val="es-CO"/>
                    </w:rPr>
                    <w:t>2.775.751.448.000</w:t>
                  </w:r>
                </w:p>
              </w:tc>
              <w:tc>
                <w:tcPr>
                  <w:tcW w:w="1763" w:type="dxa"/>
                  <w:tcBorders>
                    <w:top w:val="single" w:sz="4" w:space="0" w:color="000000"/>
                    <w:bottom w:val="single" w:sz="4" w:space="0" w:color="000000"/>
                  </w:tcBorders>
                </w:tcPr>
                <w:p w14:paraId="083C621C" w14:textId="77777777" w:rsidR="000D15F6" w:rsidRPr="000D15F6" w:rsidRDefault="000D15F6" w:rsidP="000F4115">
                  <w:pPr>
                    <w:pStyle w:val="TableParagraph"/>
                    <w:spacing w:before="15" w:line="204" w:lineRule="exact"/>
                    <w:ind w:right="65"/>
                    <w:jc w:val="right"/>
                    <w:rPr>
                      <w:b/>
                      <w:sz w:val="18"/>
                      <w:lang w:val="es-CO"/>
                    </w:rPr>
                  </w:pPr>
                  <w:r w:rsidRPr="000D15F6">
                    <w:rPr>
                      <w:b/>
                      <w:spacing w:val="-2"/>
                      <w:sz w:val="18"/>
                      <w:lang w:val="es-CO"/>
                    </w:rPr>
                    <w:t>5.254.473.872.000</w:t>
                  </w:r>
                </w:p>
              </w:tc>
            </w:tr>
          </w:tbl>
          <w:p w14:paraId="19FBCCA5" w14:textId="77777777" w:rsidR="000D15F6" w:rsidRDefault="000D15F6" w:rsidP="000F4115">
            <w:pPr>
              <w:pStyle w:val="Textoindependiente"/>
              <w:rPr>
                <w:rFonts w:ascii="Arial"/>
                <w:b/>
                <w:sz w:val="18"/>
              </w:rPr>
            </w:pPr>
          </w:p>
          <w:p w14:paraId="6BE6A237" w14:textId="77777777" w:rsidR="000D15F6" w:rsidRDefault="000D15F6" w:rsidP="000F4115">
            <w:pPr>
              <w:pStyle w:val="Textoindependiente"/>
              <w:rPr>
                <w:rFonts w:ascii="Arial"/>
                <w:b/>
                <w:sz w:val="18"/>
              </w:rPr>
            </w:pPr>
          </w:p>
          <w:p w14:paraId="09EA14BD" w14:textId="77777777" w:rsidR="000D15F6" w:rsidRDefault="000D15F6" w:rsidP="000F4115">
            <w:pPr>
              <w:pStyle w:val="Textoindependiente"/>
              <w:rPr>
                <w:rFonts w:ascii="Arial"/>
                <w:b/>
                <w:sz w:val="18"/>
              </w:rPr>
            </w:pPr>
          </w:p>
          <w:p w14:paraId="742A5AC4" w14:textId="77777777" w:rsidR="000D15F6" w:rsidRDefault="000D15F6" w:rsidP="000F4115">
            <w:pPr>
              <w:pStyle w:val="Textoindependiente"/>
              <w:spacing w:before="13"/>
              <w:rPr>
                <w:rFonts w:ascii="Arial"/>
                <w:b/>
                <w:sz w:val="18"/>
              </w:rPr>
            </w:pPr>
          </w:p>
          <w:p w14:paraId="17E915AE" w14:textId="77777777" w:rsidR="000D15F6" w:rsidRDefault="000D15F6" w:rsidP="000F4115">
            <w:pPr>
              <w:ind w:left="66"/>
              <w:jc w:val="center"/>
              <w:rPr>
                <w:b/>
                <w:sz w:val="18"/>
              </w:rPr>
            </w:pPr>
            <w:r>
              <w:rPr>
                <w:b/>
                <w:sz w:val="18"/>
              </w:rPr>
              <w:t>SECTOR</w:t>
            </w:r>
            <w:r>
              <w:rPr>
                <w:b/>
                <w:spacing w:val="-5"/>
                <w:sz w:val="18"/>
              </w:rPr>
              <w:t xml:space="preserve"> </w:t>
            </w:r>
            <w:r>
              <w:rPr>
                <w:b/>
                <w:sz w:val="18"/>
              </w:rPr>
              <w:t>SALUD</w:t>
            </w:r>
            <w:r>
              <w:rPr>
                <w:b/>
                <w:spacing w:val="-4"/>
                <w:sz w:val="18"/>
              </w:rPr>
              <w:t xml:space="preserve"> </w:t>
            </w:r>
            <w:r>
              <w:rPr>
                <w:b/>
                <w:sz w:val="18"/>
              </w:rPr>
              <w:t>-</w:t>
            </w:r>
            <w:r>
              <w:rPr>
                <w:b/>
                <w:spacing w:val="-2"/>
                <w:sz w:val="18"/>
              </w:rPr>
              <w:t xml:space="preserve"> </w:t>
            </w:r>
            <w:r>
              <w:rPr>
                <w:b/>
                <w:sz w:val="18"/>
              </w:rPr>
              <w:t>DESAGREGADO</w:t>
            </w:r>
            <w:r>
              <w:rPr>
                <w:b/>
                <w:spacing w:val="-4"/>
                <w:sz w:val="18"/>
              </w:rPr>
              <w:t xml:space="preserve"> </w:t>
            </w:r>
            <w:r>
              <w:rPr>
                <w:b/>
                <w:sz w:val="18"/>
              </w:rPr>
              <w:t>POR</w:t>
            </w:r>
            <w:r>
              <w:rPr>
                <w:b/>
                <w:spacing w:val="-2"/>
                <w:sz w:val="18"/>
              </w:rPr>
              <w:t xml:space="preserve"> ENTIDADES</w:t>
            </w:r>
          </w:p>
          <w:p w14:paraId="63F16D14" w14:textId="77777777" w:rsidR="000D15F6" w:rsidRDefault="000D15F6" w:rsidP="000F4115">
            <w:pPr>
              <w:pStyle w:val="Textoindependiente"/>
              <w:spacing w:before="49"/>
              <w:rPr>
                <w:rFonts w:ascii="Arial"/>
                <w:b/>
                <w:sz w:val="20"/>
              </w:rPr>
            </w:pPr>
          </w:p>
          <w:tbl>
            <w:tblPr>
              <w:tblStyle w:val="TableNormal"/>
              <w:tblW w:w="0" w:type="auto"/>
              <w:tblInd w:w="255" w:type="dxa"/>
              <w:tblLayout w:type="fixed"/>
              <w:tblLook w:val="01E0" w:firstRow="1" w:lastRow="1" w:firstColumn="1" w:lastColumn="1" w:noHBand="0" w:noVBand="0"/>
            </w:tblPr>
            <w:tblGrid>
              <w:gridCol w:w="551"/>
              <w:gridCol w:w="3327"/>
              <w:gridCol w:w="1642"/>
              <w:gridCol w:w="1602"/>
              <w:gridCol w:w="467"/>
              <w:gridCol w:w="1688"/>
            </w:tblGrid>
            <w:tr w:rsidR="000D15F6" w14:paraId="045E57F5" w14:textId="77777777" w:rsidTr="000F4115">
              <w:trPr>
                <w:trHeight w:val="234"/>
              </w:trPr>
              <w:tc>
                <w:tcPr>
                  <w:tcW w:w="551" w:type="dxa"/>
                  <w:tcBorders>
                    <w:bottom w:val="single" w:sz="4" w:space="0" w:color="000000"/>
                  </w:tcBorders>
                </w:tcPr>
                <w:p w14:paraId="3FF2934C" w14:textId="77777777" w:rsidR="000D15F6" w:rsidRPr="000D15F6" w:rsidRDefault="000D15F6" w:rsidP="000F4115">
                  <w:pPr>
                    <w:pStyle w:val="TableParagraph"/>
                    <w:spacing w:line="201" w:lineRule="exact"/>
                    <w:ind w:right="78"/>
                    <w:jc w:val="center"/>
                    <w:rPr>
                      <w:b/>
                      <w:sz w:val="18"/>
                      <w:lang w:val="es-CO"/>
                    </w:rPr>
                  </w:pPr>
                  <w:r w:rsidRPr="000D15F6">
                    <w:rPr>
                      <w:b/>
                      <w:spacing w:val="-5"/>
                      <w:sz w:val="18"/>
                      <w:lang w:val="es-CO"/>
                    </w:rPr>
                    <w:t>114</w:t>
                  </w:r>
                </w:p>
              </w:tc>
              <w:tc>
                <w:tcPr>
                  <w:tcW w:w="3327" w:type="dxa"/>
                  <w:tcBorders>
                    <w:bottom w:val="single" w:sz="4" w:space="0" w:color="000000"/>
                  </w:tcBorders>
                </w:tcPr>
                <w:p w14:paraId="5809AE30" w14:textId="77777777" w:rsidR="000D15F6" w:rsidRPr="000D15F6" w:rsidRDefault="000D15F6" w:rsidP="000F4115">
                  <w:pPr>
                    <w:pStyle w:val="TableParagraph"/>
                    <w:spacing w:line="201" w:lineRule="exact"/>
                    <w:ind w:left="128"/>
                    <w:rPr>
                      <w:b/>
                      <w:sz w:val="18"/>
                      <w:lang w:val="es-CO"/>
                    </w:rPr>
                  </w:pPr>
                  <w:r w:rsidRPr="000D15F6">
                    <w:rPr>
                      <w:b/>
                      <w:sz w:val="18"/>
                      <w:lang w:val="es-CO"/>
                    </w:rPr>
                    <w:t>SECRETARÍA</w:t>
                  </w:r>
                  <w:r w:rsidRPr="000D15F6">
                    <w:rPr>
                      <w:b/>
                      <w:spacing w:val="-3"/>
                      <w:sz w:val="18"/>
                      <w:lang w:val="es-CO"/>
                    </w:rPr>
                    <w:t xml:space="preserve"> </w:t>
                  </w:r>
                  <w:r w:rsidRPr="000D15F6">
                    <w:rPr>
                      <w:b/>
                      <w:sz w:val="18"/>
                      <w:lang w:val="es-CO"/>
                    </w:rPr>
                    <w:t>DISTRITAL</w:t>
                  </w:r>
                  <w:r w:rsidRPr="000D15F6">
                    <w:rPr>
                      <w:b/>
                      <w:spacing w:val="-3"/>
                      <w:sz w:val="18"/>
                      <w:lang w:val="es-CO"/>
                    </w:rPr>
                    <w:t xml:space="preserve"> </w:t>
                  </w:r>
                  <w:r w:rsidRPr="000D15F6">
                    <w:rPr>
                      <w:b/>
                      <w:sz w:val="18"/>
                      <w:lang w:val="es-CO"/>
                    </w:rPr>
                    <w:t>DE</w:t>
                  </w:r>
                  <w:r w:rsidRPr="000D15F6">
                    <w:rPr>
                      <w:b/>
                      <w:spacing w:val="-3"/>
                      <w:sz w:val="18"/>
                      <w:lang w:val="es-CO"/>
                    </w:rPr>
                    <w:t xml:space="preserve"> </w:t>
                  </w:r>
                  <w:r w:rsidRPr="000D15F6">
                    <w:rPr>
                      <w:b/>
                      <w:spacing w:val="-2"/>
                      <w:sz w:val="18"/>
                      <w:lang w:val="es-CO"/>
                    </w:rPr>
                    <w:t>SALUD</w:t>
                  </w:r>
                </w:p>
              </w:tc>
              <w:tc>
                <w:tcPr>
                  <w:tcW w:w="5399" w:type="dxa"/>
                  <w:gridSpan w:val="4"/>
                  <w:tcBorders>
                    <w:bottom w:val="single" w:sz="4" w:space="0" w:color="000000"/>
                  </w:tcBorders>
                </w:tcPr>
                <w:p w14:paraId="066C50A4" w14:textId="77777777" w:rsidR="000D15F6" w:rsidRPr="000D15F6" w:rsidRDefault="000D15F6" w:rsidP="000F4115">
                  <w:pPr>
                    <w:pStyle w:val="TableParagraph"/>
                    <w:rPr>
                      <w:rFonts w:ascii="Times New Roman"/>
                      <w:sz w:val="16"/>
                      <w:lang w:val="es-CO"/>
                    </w:rPr>
                  </w:pPr>
                </w:p>
              </w:tc>
            </w:tr>
            <w:tr w:rsidR="000D15F6" w14:paraId="610C19CD" w14:textId="77777777" w:rsidTr="000F4115">
              <w:trPr>
                <w:trHeight w:val="482"/>
              </w:trPr>
              <w:tc>
                <w:tcPr>
                  <w:tcW w:w="551" w:type="dxa"/>
                  <w:tcBorders>
                    <w:top w:val="single" w:sz="4" w:space="0" w:color="000000"/>
                    <w:bottom w:val="single" w:sz="4" w:space="0" w:color="000000"/>
                  </w:tcBorders>
                </w:tcPr>
                <w:p w14:paraId="32610435" w14:textId="77777777" w:rsidR="000D15F6" w:rsidRPr="000D15F6" w:rsidRDefault="000D15F6" w:rsidP="000F4115">
                  <w:pPr>
                    <w:pStyle w:val="TableParagraph"/>
                    <w:rPr>
                      <w:rFonts w:ascii="Times New Roman"/>
                      <w:sz w:val="18"/>
                      <w:lang w:val="es-CO"/>
                    </w:rPr>
                  </w:pPr>
                </w:p>
              </w:tc>
              <w:tc>
                <w:tcPr>
                  <w:tcW w:w="3327" w:type="dxa"/>
                  <w:tcBorders>
                    <w:top w:val="single" w:sz="4" w:space="0" w:color="000000"/>
                    <w:bottom w:val="single" w:sz="4" w:space="0" w:color="000000"/>
                  </w:tcBorders>
                </w:tcPr>
                <w:p w14:paraId="4EEB338E" w14:textId="77777777" w:rsidR="000D15F6" w:rsidRPr="000D15F6" w:rsidRDefault="000D15F6" w:rsidP="000F4115">
                  <w:pPr>
                    <w:pStyle w:val="TableParagraph"/>
                    <w:rPr>
                      <w:rFonts w:ascii="Times New Roman"/>
                      <w:sz w:val="18"/>
                      <w:lang w:val="es-CO"/>
                    </w:rPr>
                  </w:pPr>
                </w:p>
              </w:tc>
              <w:tc>
                <w:tcPr>
                  <w:tcW w:w="1642" w:type="dxa"/>
                  <w:tcBorders>
                    <w:top w:val="single" w:sz="4" w:space="0" w:color="000000"/>
                    <w:bottom w:val="single" w:sz="4" w:space="0" w:color="000000"/>
                  </w:tcBorders>
                </w:tcPr>
                <w:p w14:paraId="3025A14F" w14:textId="77777777" w:rsidR="000D15F6" w:rsidRPr="000D15F6" w:rsidRDefault="000D15F6" w:rsidP="000F4115">
                  <w:pPr>
                    <w:pStyle w:val="TableParagraph"/>
                    <w:spacing w:before="1"/>
                    <w:ind w:left="281" w:right="58" w:hanging="96"/>
                    <w:rPr>
                      <w:b/>
                      <w:sz w:val="18"/>
                      <w:lang w:val="es-CO"/>
                    </w:rPr>
                  </w:pPr>
                  <w:r w:rsidRPr="000D15F6">
                    <w:rPr>
                      <w:b/>
                      <w:spacing w:val="-2"/>
                      <w:sz w:val="18"/>
                      <w:lang w:val="es-CO"/>
                    </w:rPr>
                    <w:t>Recursos Distrito</w:t>
                  </w:r>
                </w:p>
              </w:tc>
              <w:tc>
                <w:tcPr>
                  <w:tcW w:w="1602" w:type="dxa"/>
                  <w:tcBorders>
                    <w:top w:val="single" w:sz="4" w:space="0" w:color="000000"/>
                    <w:bottom w:val="single" w:sz="4" w:space="0" w:color="000000"/>
                  </w:tcBorders>
                </w:tcPr>
                <w:p w14:paraId="2EAA1B8F" w14:textId="77777777" w:rsidR="000D15F6" w:rsidRPr="000D15F6" w:rsidRDefault="000D15F6" w:rsidP="000F4115">
                  <w:pPr>
                    <w:pStyle w:val="TableParagraph"/>
                    <w:spacing w:before="1"/>
                    <w:ind w:left="562" w:hanging="341"/>
                    <w:rPr>
                      <w:b/>
                      <w:sz w:val="18"/>
                      <w:lang w:val="es-CO"/>
                    </w:rPr>
                  </w:pPr>
                  <w:r w:rsidRPr="000D15F6">
                    <w:rPr>
                      <w:b/>
                      <w:spacing w:val="-2"/>
                      <w:sz w:val="18"/>
                      <w:lang w:val="es-CO"/>
                    </w:rPr>
                    <w:t>Transferencias Nación</w:t>
                  </w:r>
                </w:p>
              </w:tc>
              <w:tc>
                <w:tcPr>
                  <w:tcW w:w="467" w:type="dxa"/>
                  <w:tcBorders>
                    <w:top w:val="single" w:sz="4" w:space="0" w:color="000000"/>
                    <w:bottom w:val="single" w:sz="4" w:space="0" w:color="000000"/>
                  </w:tcBorders>
                </w:tcPr>
                <w:p w14:paraId="4EEFF7D8" w14:textId="77777777" w:rsidR="000D15F6" w:rsidRPr="000D15F6" w:rsidRDefault="000D15F6" w:rsidP="000F4115">
                  <w:pPr>
                    <w:pStyle w:val="TableParagraph"/>
                    <w:rPr>
                      <w:rFonts w:ascii="Times New Roman"/>
                      <w:sz w:val="18"/>
                      <w:lang w:val="es-CO"/>
                    </w:rPr>
                  </w:pPr>
                </w:p>
              </w:tc>
              <w:tc>
                <w:tcPr>
                  <w:tcW w:w="1688" w:type="dxa"/>
                  <w:tcBorders>
                    <w:top w:val="single" w:sz="4" w:space="0" w:color="000000"/>
                    <w:bottom w:val="single" w:sz="4" w:space="0" w:color="000000"/>
                  </w:tcBorders>
                </w:tcPr>
                <w:p w14:paraId="6703EA77" w14:textId="77777777" w:rsidR="000D15F6" w:rsidRPr="000D15F6" w:rsidRDefault="000D15F6" w:rsidP="000F4115">
                  <w:pPr>
                    <w:pStyle w:val="TableParagraph"/>
                    <w:rPr>
                      <w:b/>
                      <w:sz w:val="18"/>
                      <w:lang w:val="es-CO"/>
                    </w:rPr>
                  </w:pPr>
                </w:p>
                <w:p w14:paraId="1C46BEA2" w14:textId="77777777" w:rsidR="000D15F6" w:rsidRPr="000D15F6" w:rsidRDefault="000D15F6" w:rsidP="000F4115">
                  <w:pPr>
                    <w:pStyle w:val="TableParagraph"/>
                    <w:ind w:left="531"/>
                    <w:rPr>
                      <w:b/>
                      <w:sz w:val="18"/>
                      <w:lang w:val="es-CO"/>
                    </w:rPr>
                  </w:pPr>
                  <w:r w:rsidRPr="000D15F6">
                    <w:rPr>
                      <w:b/>
                      <w:spacing w:val="-2"/>
                      <w:sz w:val="18"/>
                      <w:lang w:val="es-CO"/>
                    </w:rPr>
                    <w:t>Total</w:t>
                  </w:r>
                </w:p>
              </w:tc>
            </w:tr>
            <w:tr w:rsidR="000D15F6" w14:paraId="52D7CA27" w14:textId="77777777" w:rsidTr="000F4115">
              <w:trPr>
                <w:trHeight w:val="239"/>
              </w:trPr>
              <w:tc>
                <w:tcPr>
                  <w:tcW w:w="551" w:type="dxa"/>
                  <w:tcBorders>
                    <w:top w:val="single" w:sz="4" w:space="0" w:color="000000"/>
                    <w:bottom w:val="single" w:sz="4" w:space="0" w:color="000000"/>
                  </w:tcBorders>
                </w:tcPr>
                <w:p w14:paraId="2846BC38" w14:textId="77777777" w:rsidR="000D15F6" w:rsidRPr="000D15F6" w:rsidRDefault="000D15F6" w:rsidP="000F4115">
                  <w:pPr>
                    <w:pStyle w:val="TableParagraph"/>
                    <w:spacing w:line="206" w:lineRule="exact"/>
                    <w:ind w:left="37" w:right="78"/>
                    <w:jc w:val="center"/>
                    <w:rPr>
                      <w:rFonts w:ascii="Arial MT"/>
                      <w:sz w:val="18"/>
                      <w:lang w:val="es-CO"/>
                    </w:rPr>
                  </w:pPr>
                  <w:r w:rsidRPr="000D15F6">
                    <w:rPr>
                      <w:rFonts w:ascii="Arial MT"/>
                      <w:spacing w:val="-5"/>
                      <w:sz w:val="18"/>
                      <w:lang w:val="es-CO"/>
                    </w:rPr>
                    <w:t>O21</w:t>
                  </w:r>
                </w:p>
              </w:tc>
              <w:tc>
                <w:tcPr>
                  <w:tcW w:w="3327" w:type="dxa"/>
                  <w:tcBorders>
                    <w:top w:val="single" w:sz="4" w:space="0" w:color="000000"/>
                    <w:bottom w:val="single" w:sz="4" w:space="0" w:color="000000"/>
                  </w:tcBorders>
                </w:tcPr>
                <w:p w14:paraId="3CAF75A7" w14:textId="77777777" w:rsidR="000D15F6" w:rsidRPr="000D15F6" w:rsidRDefault="000D15F6" w:rsidP="000F4115">
                  <w:pPr>
                    <w:pStyle w:val="TableParagraph"/>
                    <w:spacing w:line="206" w:lineRule="exact"/>
                    <w:ind w:left="128"/>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1642" w:type="dxa"/>
                  <w:tcBorders>
                    <w:top w:val="single" w:sz="4" w:space="0" w:color="000000"/>
                    <w:bottom w:val="single" w:sz="4" w:space="0" w:color="000000"/>
                  </w:tcBorders>
                </w:tcPr>
                <w:p w14:paraId="3241622F" w14:textId="77777777" w:rsidR="000D15F6" w:rsidRPr="000D15F6" w:rsidRDefault="000D15F6" w:rsidP="000F4115">
                  <w:pPr>
                    <w:pStyle w:val="TableParagraph"/>
                    <w:spacing w:line="206" w:lineRule="exact"/>
                    <w:ind w:left="70"/>
                    <w:rPr>
                      <w:rFonts w:ascii="Arial MT"/>
                      <w:sz w:val="18"/>
                      <w:lang w:val="es-CO"/>
                    </w:rPr>
                  </w:pPr>
                  <w:r w:rsidRPr="000D15F6">
                    <w:rPr>
                      <w:rFonts w:ascii="Arial MT"/>
                      <w:spacing w:val="-2"/>
                      <w:sz w:val="18"/>
                      <w:lang w:val="es-CO"/>
                    </w:rPr>
                    <w:t>108.620.111.000</w:t>
                  </w:r>
                </w:p>
              </w:tc>
              <w:tc>
                <w:tcPr>
                  <w:tcW w:w="1602" w:type="dxa"/>
                  <w:tcBorders>
                    <w:top w:val="single" w:sz="4" w:space="0" w:color="000000"/>
                    <w:bottom w:val="single" w:sz="4" w:space="0" w:color="000000"/>
                  </w:tcBorders>
                </w:tcPr>
                <w:p w14:paraId="116068BD" w14:textId="77777777" w:rsidR="000D15F6" w:rsidRPr="000D15F6" w:rsidRDefault="000D15F6" w:rsidP="000F4115">
                  <w:pPr>
                    <w:pStyle w:val="TableParagraph"/>
                    <w:rPr>
                      <w:rFonts w:ascii="Times New Roman"/>
                      <w:sz w:val="16"/>
                      <w:lang w:val="es-CO"/>
                    </w:rPr>
                  </w:pPr>
                </w:p>
              </w:tc>
              <w:tc>
                <w:tcPr>
                  <w:tcW w:w="467" w:type="dxa"/>
                  <w:tcBorders>
                    <w:top w:val="single" w:sz="4" w:space="0" w:color="000000"/>
                    <w:bottom w:val="single" w:sz="4" w:space="0" w:color="000000"/>
                  </w:tcBorders>
                </w:tcPr>
                <w:p w14:paraId="3A9ECEF6" w14:textId="77777777" w:rsidR="000D15F6" w:rsidRPr="000D15F6" w:rsidRDefault="000D15F6" w:rsidP="000F4115">
                  <w:pPr>
                    <w:pStyle w:val="TableParagraph"/>
                    <w:spacing w:line="206" w:lineRule="exact"/>
                    <w:ind w:left="100"/>
                    <w:rPr>
                      <w:rFonts w:ascii="Arial MT"/>
                      <w:sz w:val="18"/>
                      <w:lang w:val="es-CO"/>
                    </w:rPr>
                  </w:pPr>
                  <w:r w:rsidRPr="000D15F6">
                    <w:rPr>
                      <w:rFonts w:ascii="Arial MT"/>
                      <w:spacing w:val="-10"/>
                      <w:sz w:val="18"/>
                      <w:lang w:val="es-CO"/>
                    </w:rPr>
                    <w:t>0</w:t>
                  </w:r>
                </w:p>
              </w:tc>
              <w:tc>
                <w:tcPr>
                  <w:tcW w:w="1688" w:type="dxa"/>
                  <w:tcBorders>
                    <w:top w:val="single" w:sz="4" w:space="0" w:color="000000"/>
                    <w:bottom w:val="single" w:sz="4" w:space="0" w:color="000000"/>
                  </w:tcBorders>
                </w:tcPr>
                <w:p w14:paraId="797684F6" w14:textId="77777777" w:rsidR="000D15F6" w:rsidRPr="000D15F6" w:rsidRDefault="000D15F6" w:rsidP="000F4115">
                  <w:pPr>
                    <w:pStyle w:val="TableParagraph"/>
                    <w:spacing w:line="206" w:lineRule="exact"/>
                    <w:ind w:right="64"/>
                    <w:jc w:val="right"/>
                    <w:rPr>
                      <w:rFonts w:ascii="Arial MT"/>
                      <w:sz w:val="18"/>
                      <w:lang w:val="es-CO"/>
                    </w:rPr>
                  </w:pPr>
                  <w:r w:rsidRPr="000D15F6">
                    <w:rPr>
                      <w:rFonts w:ascii="Arial MT"/>
                      <w:spacing w:val="-2"/>
                      <w:sz w:val="18"/>
                      <w:lang w:val="es-CO"/>
                    </w:rPr>
                    <w:t>108.620.111.000</w:t>
                  </w:r>
                </w:p>
              </w:tc>
            </w:tr>
            <w:tr w:rsidR="000D15F6" w14:paraId="63408CFE" w14:textId="77777777" w:rsidTr="000F4115">
              <w:trPr>
                <w:trHeight w:val="239"/>
              </w:trPr>
              <w:tc>
                <w:tcPr>
                  <w:tcW w:w="551" w:type="dxa"/>
                  <w:tcBorders>
                    <w:top w:val="single" w:sz="4" w:space="0" w:color="000000"/>
                    <w:bottom w:val="single" w:sz="4" w:space="0" w:color="000000"/>
                  </w:tcBorders>
                </w:tcPr>
                <w:p w14:paraId="3B730C84" w14:textId="77777777" w:rsidR="000D15F6" w:rsidRPr="000D15F6" w:rsidRDefault="000D15F6" w:rsidP="000F4115">
                  <w:pPr>
                    <w:pStyle w:val="TableParagraph"/>
                    <w:rPr>
                      <w:rFonts w:ascii="Times New Roman"/>
                      <w:sz w:val="16"/>
                      <w:lang w:val="es-CO"/>
                    </w:rPr>
                  </w:pPr>
                </w:p>
              </w:tc>
              <w:tc>
                <w:tcPr>
                  <w:tcW w:w="3327" w:type="dxa"/>
                  <w:tcBorders>
                    <w:top w:val="single" w:sz="4" w:space="0" w:color="000000"/>
                    <w:bottom w:val="single" w:sz="4" w:space="0" w:color="000000"/>
                  </w:tcBorders>
                </w:tcPr>
                <w:p w14:paraId="47B3EF55" w14:textId="77777777" w:rsidR="000D15F6" w:rsidRPr="000D15F6" w:rsidRDefault="000D15F6" w:rsidP="000F4115">
                  <w:pPr>
                    <w:pStyle w:val="TableParagraph"/>
                    <w:spacing w:before="15" w:line="204" w:lineRule="exact"/>
                    <w:ind w:left="128"/>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1642" w:type="dxa"/>
                  <w:tcBorders>
                    <w:top w:val="single" w:sz="4" w:space="0" w:color="000000"/>
                    <w:bottom w:val="single" w:sz="4" w:space="0" w:color="000000"/>
                  </w:tcBorders>
                </w:tcPr>
                <w:p w14:paraId="5CF15F60" w14:textId="77777777" w:rsidR="000D15F6" w:rsidRPr="000D15F6" w:rsidRDefault="000D15F6" w:rsidP="000F4115">
                  <w:pPr>
                    <w:pStyle w:val="TableParagraph"/>
                    <w:spacing w:before="15" w:line="204" w:lineRule="exact"/>
                    <w:ind w:left="70"/>
                    <w:rPr>
                      <w:b/>
                      <w:sz w:val="18"/>
                      <w:lang w:val="es-CO"/>
                    </w:rPr>
                  </w:pPr>
                  <w:r w:rsidRPr="000D15F6">
                    <w:rPr>
                      <w:b/>
                      <w:spacing w:val="-2"/>
                      <w:sz w:val="18"/>
                      <w:lang w:val="es-CO"/>
                    </w:rPr>
                    <w:t>108.620.111.000</w:t>
                  </w:r>
                </w:p>
              </w:tc>
              <w:tc>
                <w:tcPr>
                  <w:tcW w:w="1602" w:type="dxa"/>
                  <w:tcBorders>
                    <w:top w:val="single" w:sz="4" w:space="0" w:color="000000"/>
                    <w:bottom w:val="single" w:sz="4" w:space="0" w:color="000000"/>
                  </w:tcBorders>
                </w:tcPr>
                <w:p w14:paraId="32E4DB5D" w14:textId="77777777" w:rsidR="000D15F6" w:rsidRPr="000D15F6" w:rsidRDefault="000D15F6" w:rsidP="000F4115">
                  <w:pPr>
                    <w:pStyle w:val="TableParagraph"/>
                    <w:rPr>
                      <w:rFonts w:ascii="Times New Roman"/>
                      <w:sz w:val="16"/>
                      <w:lang w:val="es-CO"/>
                    </w:rPr>
                  </w:pPr>
                </w:p>
              </w:tc>
              <w:tc>
                <w:tcPr>
                  <w:tcW w:w="467" w:type="dxa"/>
                  <w:tcBorders>
                    <w:top w:val="single" w:sz="4" w:space="0" w:color="000000"/>
                    <w:bottom w:val="single" w:sz="4" w:space="0" w:color="000000"/>
                  </w:tcBorders>
                </w:tcPr>
                <w:p w14:paraId="10C0516F" w14:textId="77777777" w:rsidR="000D15F6" w:rsidRPr="000D15F6" w:rsidRDefault="000D15F6" w:rsidP="000F4115">
                  <w:pPr>
                    <w:pStyle w:val="TableParagraph"/>
                    <w:spacing w:before="15" w:line="204" w:lineRule="exact"/>
                    <w:ind w:left="100"/>
                    <w:rPr>
                      <w:b/>
                      <w:sz w:val="18"/>
                      <w:lang w:val="es-CO"/>
                    </w:rPr>
                  </w:pPr>
                  <w:r w:rsidRPr="000D15F6">
                    <w:rPr>
                      <w:b/>
                      <w:spacing w:val="-10"/>
                      <w:sz w:val="18"/>
                      <w:lang w:val="es-CO"/>
                    </w:rPr>
                    <w:t>0</w:t>
                  </w:r>
                </w:p>
              </w:tc>
              <w:tc>
                <w:tcPr>
                  <w:tcW w:w="1688" w:type="dxa"/>
                  <w:tcBorders>
                    <w:top w:val="single" w:sz="4" w:space="0" w:color="000000"/>
                    <w:bottom w:val="single" w:sz="4" w:space="0" w:color="000000"/>
                  </w:tcBorders>
                </w:tcPr>
                <w:p w14:paraId="3D00D036" w14:textId="77777777" w:rsidR="000D15F6" w:rsidRPr="000D15F6" w:rsidRDefault="000D15F6" w:rsidP="000F4115">
                  <w:pPr>
                    <w:pStyle w:val="TableParagraph"/>
                    <w:spacing w:before="15" w:line="204" w:lineRule="exact"/>
                    <w:ind w:right="64"/>
                    <w:jc w:val="right"/>
                    <w:rPr>
                      <w:b/>
                      <w:sz w:val="18"/>
                      <w:lang w:val="es-CO"/>
                    </w:rPr>
                  </w:pPr>
                  <w:r w:rsidRPr="000D15F6">
                    <w:rPr>
                      <w:b/>
                      <w:spacing w:val="-2"/>
                      <w:sz w:val="18"/>
                      <w:lang w:val="es-CO"/>
                    </w:rPr>
                    <w:t>108.620.111.000</w:t>
                  </w:r>
                </w:p>
              </w:tc>
            </w:tr>
          </w:tbl>
          <w:p w14:paraId="3E6DE343" w14:textId="77777777" w:rsidR="000D15F6" w:rsidRDefault="000D15F6" w:rsidP="000F4115"/>
          <w:p w14:paraId="18B445E7" w14:textId="77777777" w:rsidR="000D15F6" w:rsidRDefault="000D15F6" w:rsidP="000F4115">
            <w:pPr>
              <w:pStyle w:val="Textoindependiente"/>
              <w:spacing w:before="171"/>
              <w:rPr>
                <w:rFonts w:ascii="Arial"/>
                <w:b/>
                <w:sz w:val="18"/>
              </w:rPr>
            </w:pPr>
          </w:p>
          <w:p w14:paraId="56EA6A1C" w14:textId="77777777" w:rsidR="000D15F6" w:rsidRDefault="000D15F6" w:rsidP="000F4115">
            <w:pPr>
              <w:tabs>
                <w:tab w:val="left" w:pos="926"/>
              </w:tabs>
              <w:spacing w:after="39"/>
              <w:ind w:left="331"/>
              <w:rPr>
                <w:b/>
                <w:sz w:val="18"/>
              </w:rPr>
            </w:pPr>
            <w:r>
              <w:rPr>
                <w:b/>
                <w:spacing w:val="-5"/>
                <w:sz w:val="18"/>
              </w:rPr>
              <w:t>201</w:t>
            </w:r>
            <w:r>
              <w:rPr>
                <w:b/>
                <w:sz w:val="18"/>
              </w:rPr>
              <w:tab/>
              <w:t>FONDO</w:t>
            </w:r>
            <w:r>
              <w:rPr>
                <w:b/>
                <w:spacing w:val="-4"/>
                <w:sz w:val="18"/>
              </w:rPr>
              <w:t xml:space="preserve"> </w:t>
            </w:r>
            <w:r>
              <w:rPr>
                <w:b/>
                <w:sz w:val="18"/>
              </w:rPr>
              <w:t>FINANCIERO</w:t>
            </w:r>
            <w:r>
              <w:rPr>
                <w:b/>
                <w:spacing w:val="-4"/>
                <w:sz w:val="18"/>
              </w:rPr>
              <w:t xml:space="preserve"> </w:t>
            </w:r>
            <w:r>
              <w:rPr>
                <w:b/>
                <w:sz w:val="18"/>
              </w:rPr>
              <w:t>DISTRITAL</w:t>
            </w:r>
            <w:r>
              <w:rPr>
                <w:b/>
                <w:spacing w:val="-1"/>
                <w:sz w:val="18"/>
              </w:rPr>
              <w:t xml:space="preserve"> </w:t>
            </w:r>
            <w:r>
              <w:rPr>
                <w:b/>
                <w:sz w:val="18"/>
              </w:rPr>
              <w:t>DE</w:t>
            </w:r>
            <w:r>
              <w:rPr>
                <w:b/>
                <w:spacing w:val="-2"/>
                <w:sz w:val="18"/>
              </w:rPr>
              <w:t xml:space="preserve"> </w:t>
            </w:r>
            <w:r>
              <w:rPr>
                <w:b/>
                <w:sz w:val="18"/>
              </w:rPr>
              <w:t>SALUD</w:t>
            </w:r>
            <w:r>
              <w:rPr>
                <w:b/>
                <w:spacing w:val="-1"/>
                <w:sz w:val="18"/>
              </w:rPr>
              <w:t xml:space="preserve"> </w:t>
            </w:r>
            <w:r>
              <w:rPr>
                <w:b/>
                <w:sz w:val="18"/>
              </w:rPr>
              <w:t>-</w:t>
            </w:r>
            <w:r>
              <w:rPr>
                <w:b/>
                <w:spacing w:val="-1"/>
                <w:sz w:val="18"/>
              </w:rPr>
              <w:t xml:space="preserve"> </w:t>
            </w:r>
            <w:r>
              <w:rPr>
                <w:b/>
                <w:spacing w:val="-4"/>
                <w:sz w:val="18"/>
              </w:rPr>
              <w:t>FFDS</w:t>
            </w:r>
          </w:p>
          <w:tbl>
            <w:tblPr>
              <w:tblStyle w:val="TableNormal"/>
              <w:tblW w:w="0" w:type="auto"/>
              <w:tblInd w:w="255" w:type="dxa"/>
              <w:tblLayout w:type="fixed"/>
              <w:tblLook w:val="01E0" w:firstRow="1" w:lastRow="1" w:firstColumn="1" w:lastColumn="1" w:noHBand="0" w:noVBand="0"/>
            </w:tblPr>
            <w:tblGrid>
              <w:gridCol w:w="551"/>
              <w:gridCol w:w="2832"/>
              <w:gridCol w:w="2176"/>
              <w:gridCol w:w="1955"/>
              <w:gridCol w:w="1763"/>
            </w:tblGrid>
            <w:tr w:rsidR="000D15F6" w14:paraId="1B6623E0" w14:textId="77777777" w:rsidTr="000F4115">
              <w:trPr>
                <w:trHeight w:val="480"/>
              </w:trPr>
              <w:tc>
                <w:tcPr>
                  <w:tcW w:w="3383" w:type="dxa"/>
                  <w:gridSpan w:val="2"/>
                  <w:tcBorders>
                    <w:top w:val="single" w:sz="4" w:space="0" w:color="000000"/>
                    <w:bottom w:val="single" w:sz="4" w:space="0" w:color="000000"/>
                  </w:tcBorders>
                </w:tcPr>
                <w:p w14:paraId="79F5A10A" w14:textId="77777777" w:rsidR="000D15F6" w:rsidRPr="000D15F6" w:rsidRDefault="000D15F6" w:rsidP="000F4115">
                  <w:pPr>
                    <w:pStyle w:val="TableParagraph"/>
                    <w:rPr>
                      <w:rFonts w:ascii="Times New Roman"/>
                      <w:sz w:val="18"/>
                      <w:lang w:val="es-CO"/>
                    </w:rPr>
                  </w:pPr>
                </w:p>
              </w:tc>
              <w:tc>
                <w:tcPr>
                  <w:tcW w:w="2176" w:type="dxa"/>
                  <w:tcBorders>
                    <w:top w:val="single" w:sz="4" w:space="0" w:color="000000"/>
                    <w:bottom w:val="single" w:sz="4" w:space="0" w:color="000000"/>
                  </w:tcBorders>
                </w:tcPr>
                <w:p w14:paraId="5F2FF9E9" w14:textId="77777777" w:rsidR="000D15F6" w:rsidRPr="000D15F6" w:rsidRDefault="000D15F6" w:rsidP="000F4115">
                  <w:pPr>
                    <w:pStyle w:val="TableParagraph"/>
                    <w:ind w:left="462" w:firstLine="218"/>
                    <w:rPr>
                      <w:b/>
                      <w:sz w:val="18"/>
                      <w:lang w:val="es-CO"/>
                    </w:rPr>
                  </w:pPr>
                  <w:r w:rsidRPr="000D15F6">
                    <w:rPr>
                      <w:b/>
                      <w:spacing w:val="-2"/>
                      <w:sz w:val="18"/>
                      <w:lang w:val="es-CO"/>
                    </w:rPr>
                    <w:t>Recursos Administrados</w:t>
                  </w:r>
                </w:p>
              </w:tc>
              <w:tc>
                <w:tcPr>
                  <w:tcW w:w="1955" w:type="dxa"/>
                  <w:tcBorders>
                    <w:top w:val="single" w:sz="4" w:space="0" w:color="000000"/>
                    <w:bottom w:val="single" w:sz="4" w:space="0" w:color="000000"/>
                  </w:tcBorders>
                </w:tcPr>
                <w:p w14:paraId="4E935475" w14:textId="77777777" w:rsidR="000D15F6" w:rsidRPr="000D15F6" w:rsidRDefault="000D15F6" w:rsidP="000F4115">
                  <w:pPr>
                    <w:pStyle w:val="TableParagraph"/>
                    <w:ind w:left="506" w:right="786" w:hanging="24"/>
                    <w:rPr>
                      <w:b/>
                      <w:sz w:val="18"/>
                      <w:lang w:val="es-CO"/>
                    </w:rPr>
                  </w:pPr>
                  <w:r w:rsidRPr="000D15F6">
                    <w:rPr>
                      <w:b/>
                      <w:spacing w:val="-2"/>
                      <w:sz w:val="18"/>
                      <w:lang w:val="es-CO"/>
                    </w:rPr>
                    <w:t>Aportes Distrito</w:t>
                  </w:r>
                </w:p>
              </w:tc>
              <w:tc>
                <w:tcPr>
                  <w:tcW w:w="1763" w:type="dxa"/>
                  <w:tcBorders>
                    <w:top w:val="single" w:sz="4" w:space="0" w:color="000000"/>
                    <w:bottom w:val="single" w:sz="4" w:space="0" w:color="000000"/>
                  </w:tcBorders>
                </w:tcPr>
                <w:p w14:paraId="051BED2A" w14:textId="77777777" w:rsidR="000D15F6" w:rsidRPr="000D15F6" w:rsidRDefault="000D15F6" w:rsidP="000F4115">
                  <w:pPr>
                    <w:pStyle w:val="TableParagraph"/>
                    <w:spacing w:before="205"/>
                    <w:ind w:right="116"/>
                    <w:jc w:val="center"/>
                    <w:rPr>
                      <w:b/>
                      <w:sz w:val="18"/>
                      <w:lang w:val="es-CO"/>
                    </w:rPr>
                  </w:pPr>
                  <w:r w:rsidRPr="000D15F6">
                    <w:rPr>
                      <w:b/>
                      <w:spacing w:val="-2"/>
                      <w:sz w:val="18"/>
                      <w:lang w:val="es-CO"/>
                    </w:rPr>
                    <w:t>Total</w:t>
                  </w:r>
                </w:p>
              </w:tc>
            </w:tr>
            <w:tr w:rsidR="000D15F6" w14:paraId="53E1B2A0" w14:textId="77777777" w:rsidTr="000F4115">
              <w:trPr>
                <w:trHeight w:val="225"/>
              </w:trPr>
              <w:tc>
                <w:tcPr>
                  <w:tcW w:w="551" w:type="dxa"/>
                  <w:tcBorders>
                    <w:top w:val="single" w:sz="4" w:space="0" w:color="000000"/>
                  </w:tcBorders>
                </w:tcPr>
                <w:p w14:paraId="387B0405" w14:textId="77777777" w:rsidR="000D15F6" w:rsidRPr="000D15F6" w:rsidRDefault="000D15F6" w:rsidP="000F4115">
                  <w:pPr>
                    <w:pStyle w:val="TableParagraph"/>
                    <w:spacing w:line="205" w:lineRule="exact"/>
                    <w:ind w:left="37" w:right="78"/>
                    <w:jc w:val="center"/>
                    <w:rPr>
                      <w:rFonts w:ascii="Arial MT"/>
                      <w:sz w:val="18"/>
                      <w:lang w:val="es-CO"/>
                    </w:rPr>
                  </w:pPr>
                  <w:r w:rsidRPr="000D15F6">
                    <w:rPr>
                      <w:rFonts w:ascii="Arial MT"/>
                      <w:spacing w:val="-5"/>
                      <w:sz w:val="18"/>
                      <w:lang w:val="es-CO"/>
                    </w:rPr>
                    <w:t>O21</w:t>
                  </w:r>
                </w:p>
              </w:tc>
              <w:tc>
                <w:tcPr>
                  <w:tcW w:w="2832" w:type="dxa"/>
                  <w:tcBorders>
                    <w:top w:val="single" w:sz="4" w:space="0" w:color="000000"/>
                  </w:tcBorders>
                </w:tcPr>
                <w:p w14:paraId="6255FDC5" w14:textId="77777777" w:rsidR="000D15F6" w:rsidRPr="000D15F6" w:rsidRDefault="000D15F6" w:rsidP="000F4115">
                  <w:pPr>
                    <w:pStyle w:val="TableParagraph"/>
                    <w:spacing w:line="205" w:lineRule="exact"/>
                    <w:ind w:left="128"/>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176" w:type="dxa"/>
                  <w:tcBorders>
                    <w:top w:val="single" w:sz="4" w:space="0" w:color="000000"/>
                  </w:tcBorders>
                </w:tcPr>
                <w:p w14:paraId="17F5531F" w14:textId="77777777" w:rsidR="000D15F6" w:rsidRPr="000D15F6" w:rsidRDefault="000D15F6" w:rsidP="000F4115">
                  <w:pPr>
                    <w:pStyle w:val="TableParagraph"/>
                    <w:spacing w:line="205" w:lineRule="exact"/>
                    <w:ind w:right="256"/>
                    <w:jc w:val="right"/>
                    <w:rPr>
                      <w:rFonts w:ascii="Arial MT"/>
                      <w:sz w:val="18"/>
                      <w:lang w:val="es-CO"/>
                    </w:rPr>
                  </w:pPr>
                  <w:r w:rsidRPr="000D15F6">
                    <w:rPr>
                      <w:rFonts w:ascii="Arial MT"/>
                      <w:spacing w:val="-2"/>
                      <w:sz w:val="18"/>
                      <w:lang w:val="es-CO"/>
                    </w:rPr>
                    <w:t>27.295.177.000</w:t>
                  </w:r>
                </w:p>
              </w:tc>
              <w:tc>
                <w:tcPr>
                  <w:tcW w:w="1955" w:type="dxa"/>
                  <w:tcBorders>
                    <w:top w:val="single" w:sz="4" w:space="0" w:color="000000"/>
                  </w:tcBorders>
                </w:tcPr>
                <w:p w14:paraId="39829CF6" w14:textId="77777777" w:rsidR="000D15F6" w:rsidRPr="000D15F6" w:rsidRDefault="000D15F6" w:rsidP="000F4115">
                  <w:pPr>
                    <w:pStyle w:val="TableParagraph"/>
                    <w:spacing w:line="205" w:lineRule="exact"/>
                    <w:ind w:right="188"/>
                    <w:jc w:val="right"/>
                    <w:rPr>
                      <w:rFonts w:ascii="Arial MT"/>
                      <w:sz w:val="18"/>
                      <w:lang w:val="es-CO"/>
                    </w:rPr>
                  </w:pPr>
                  <w:r w:rsidRPr="000D15F6">
                    <w:rPr>
                      <w:rFonts w:ascii="Arial MT"/>
                      <w:spacing w:val="-2"/>
                      <w:sz w:val="18"/>
                      <w:lang w:val="es-CO"/>
                    </w:rPr>
                    <w:t>330.268.000</w:t>
                  </w:r>
                </w:p>
              </w:tc>
              <w:tc>
                <w:tcPr>
                  <w:tcW w:w="1763" w:type="dxa"/>
                  <w:tcBorders>
                    <w:top w:val="single" w:sz="4" w:space="0" w:color="000000"/>
                  </w:tcBorders>
                </w:tcPr>
                <w:p w14:paraId="62CC54E5" w14:textId="77777777" w:rsidR="000D15F6" w:rsidRPr="000D15F6" w:rsidRDefault="000D15F6" w:rsidP="000F4115">
                  <w:pPr>
                    <w:pStyle w:val="TableParagraph"/>
                    <w:spacing w:line="205" w:lineRule="exact"/>
                    <w:ind w:right="64"/>
                    <w:jc w:val="right"/>
                    <w:rPr>
                      <w:rFonts w:ascii="Arial MT"/>
                      <w:sz w:val="18"/>
                      <w:lang w:val="es-CO"/>
                    </w:rPr>
                  </w:pPr>
                  <w:r w:rsidRPr="000D15F6">
                    <w:rPr>
                      <w:rFonts w:ascii="Arial MT"/>
                      <w:spacing w:val="-2"/>
                      <w:sz w:val="18"/>
                      <w:lang w:val="es-CO"/>
                    </w:rPr>
                    <w:t>27.625.445.000</w:t>
                  </w:r>
                </w:p>
              </w:tc>
            </w:tr>
            <w:tr w:rsidR="000D15F6" w14:paraId="1E1FA771" w14:textId="77777777" w:rsidTr="000F4115">
              <w:trPr>
                <w:trHeight w:val="254"/>
              </w:trPr>
              <w:tc>
                <w:tcPr>
                  <w:tcW w:w="551" w:type="dxa"/>
                  <w:tcBorders>
                    <w:bottom w:val="single" w:sz="4" w:space="0" w:color="000000"/>
                  </w:tcBorders>
                </w:tcPr>
                <w:p w14:paraId="148E9160" w14:textId="77777777" w:rsidR="000D15F6" w:rsidRPr="000D15F6" w:rsidRDefault="000D15F6" w:rsidP="000F4115">
                  <w:pPr>
                    <w:pStyle w:val="TableParagraph"/>
                    <w:spacing w:before="13"/>
                    <w:ind w:left="37" w:right="78"/>
                    <w:jc w:val="center"/>
                    <w:rPr>
                      <w:rFonts w:ascii="Arial MT"/>
                      <w:sz w:val="18"/>
                      <w:lang w:val="es-CO"/>
                    </w:rPr>
                  </w:pPr>
                  <w:r w:rsidRPr="000D15F6">
                    <w:rPr>
                      <w:rFonts w:ascii="Arial MT"/>
                      <w:spacing w:val="-5"/>
                      <w:sz w:val="18"/>
                      <w:lang w:val="es-CO"/>
                    </w:rPr>
                    <w:t>O23</w:t>
                  </w:r>
                </w:p>
              </w:tc>
              <w:tc>
                <w:tcPr>
                  <w:tcW w:w="2832" w:type="dxa"/>
                  <w:tcBorders>
                    <w:bottom w:val="single" w:sz="4" w:space="0" w:color="000000"/>
                  </w:tcBorders>
                </w:tcPr>
                <w:p w14:paraId="3C6BBCE8" w14:textId="77777777" w:rsidR="000D15F6" w:rsidRPr="000D15F6" w:rsidRDefault="000D15F6" w:rsidP="000F4115">
                  <w:pPr>
                    <w:pStyle w:val="TableParagraph"/>
                    <w:spacing w:before="13"/>
                    <w:ind w:left="128"/>
                    <w:rPr>
                      <w:rFonts w:ascii="Arial MT" w:hAnsi="Arial MT"/>
                      <w:sz w:val="18"/>
                      <w:lang w:val="es-CO"/>
                    </w:rPr>
                  </w:pPr>
                  <w:r w:rsidRPr="000D15F6">
                    <w:rPr>
                      <w:rFonts w:ascii="Arial MT" w:hAnsi="Arial MT"/>
                      <w:spacing w:val="-2"/>
                      <w:sz w:val="18"/>
                      <w:lang w:val="es-CO"/>
                    </w:rPr>
                    <w:t>Inversión</w:t>
                  </w:r>
                </w:p>
              </w:tc>
              <w:tc>
                <w:tcPr>
                  <w:tcW w:w="2176" w:type="dxa"/>
                  <w:tcBorders>
                    <w:bottom w:val="single" w:sz="4" w:space="0" w:color="000000"/>
                  </w:tcBorders>
                </w:tcPr>
                <w:p w14:paraId="0C3AF07E" w14:textId="77777777" w:rsidR="000D15F6" w:rsidRPr="000D15F6" w:rsidRDefault="000D15F6" w:rsidP="000F4115">
                  <w:pPr>
                    <w:pStyle w:val="TableParagraph"/>
                    <w:spacing w:before="13"/>
                    <w:ind w:right="257"/>
                    <w:jc w:val="right"/>
                    <w:rPr>
                      <w:rFonts w:ascii="Arial MT"/>
                      <w:sz w:val="18"/>
                      <w:lang w:val="es-CO"/>
                    </w:rPr>
                  </w:pPr>
                  <w:r w:rsidRPr="000D15F6">
                    <w:rPr>
                      <w:rFonts w:ascii="Arial MT"/>
                      <w:spacing w:val="-2"/>
                      <w:sz w:val="18"/>
                      <w:lang w:val="es-CO"/>
                    </w:rPr>
                    <w:t>2.342.807.136.000</w:t>
                  </w:r>
                </w:p>
              </w:tc>
              <w:tc>
                <w:tcPr>
                  <w:tcW w:w="1955" w:type="dxa"/>
                  <w:tcBorders>
                    <w:bottom w:val="single" w:sz="4" w:space="0" w:color="000000"/>
                  </w:tcBorders>
                </w:tcPr>
                <w:p w14:paraId="4C28CDF1" w14:textId="77777777" w:rsidR="000D15F6" w:rsidRPr="000D15F6" w:rsidRDefault="000D15F6" w:rsidP="000F4115">
                  <w:pPr>
                    <w:pStyle w:val="TableParagraph"/>
                    <w:spacing w:before="13"/>
                    <w:ind w:right="189"/>
                    <w:jc w:val="right"/>
                    <w:rPr>
                      <w:rFonts w:ascii="Arial MT"/>
                      <w:sz w:val="18"/>
                      <w:lang w:val="es-CO"/>
                    </w:rPr>
                  </w:pPr>
                  <w:r w:rsidRPr="000D15F6">
                    <w:rPr>
                      <w:rFonts w:ascii="Arial MT"/>
                      <w:spacing w:val="-2"/>
                      <w:sz w:val="18"/>
                      <w:lang w:val="es-CO"/>
                    </w:rPr>
                    <w:t>2.775.421.180.000</w:t>
                  </w:r>
                </w:p>
              </w:tc>
              <w:tc>
                <w:tcPr>
                  <w:tcW w:w="1763" w:type="dxa"/>
                  <w:tcBorders>
                    <w:bottom w:val="single" w:sz="4" w:space="0" w:color="000000"/>
                  </w:tcBorders>
                </w:tcPr>
                <w:p w14:paraId="54716AEB" w14:textId="77777777" w:rsidR="000D15F6" w:rsidRPr="000D15F6" w:rsidRDefault="000D15F6" w:rsidP="000F4115">
                  <w:pPr>
                    <w:pStyle w:val="TableParagraph"/>
                    <w:spacing w:before="13"/>
                    <w:ind w:right="65"/>
                    <w:jc w:val="right"/>
                    <w:rPr>
                      <w:rFonts w:ascii="Arial MT"/>
                      <w:sz w:val="18"/>
                      <w:lang w:val="es-CO"/>
                    </w:rPr>
                  </w:pPr>
                  <w:r w:rsidRPr="000D15F6">
                    <w:rPr>
                      <w:rFonts w:ascii="Arial MT"/>
                      <w:spacing w:val="-2"/>
                      <w:sz w:val="18"/>
                      <w:lang w:val="es-CO"/>
                    </w:rPr>
                    <w:t>5.118.228.316.000</w:t>
                  </w:r>
                </w:p>
              </w:tc>
            </w:tr>
            <w:tr w:rsidR="000D15F6" w14:paraId="7404A5F2" w14:textId="77777777" w:rsidTr="000F4115">
              <w:trPr>
                <w:trHeight w:val="239"/>
              </w:trPr>
              <w:tc>
                <w:tcPr>
                  <w:tcW w:w="551" w:type="dxa"/>
                  <w:tcBorders>
                    <w:top w:val="single" w:sz="4" w:space="0" w:color="000000"/>
                    <w:bottom w:val="single" w:sz="4" w:space="0" w:color="000000"/>
                  </w:tcBorders>
                </w:tcPr>
                <w:p w14:paraId="3F676D5F" w14:textId="77777777" w:rsidR="000D15F6" w:rsidRPr="000D15F6" w:rsidRDefault="000D15F6" w:rsidP="000F4115">
                  <w:pPr>
                    <w:pStyle w:val="TableParagraph"/>
                    <w:rPr>
                      <w:rFonts w:ascii="Times New Roman"/>
                      <w:sz w:val="16"/>
                      <w:lang w:val="es-CO"/>
                    </w:rPr>
                  </w:pPr>
                </w:p>
              </w:tc>
              <w:tc>
                <w:tcPr>
                  <w:tcW w:w="2832" w:type="dxa"/>
                  <w:tcBorders>
                    <w:top w:val="single" w:sz="4" w:space="0" w:color="000000"/>
                    <w:bottom w:val="single" w:sz="4" w:space="0" w:color="000000"/>
                  </w:tcBorders>
                </w:tcPr>
                <w:p w14:paraId="7DDBAEBF" w14:textId="77777777" w:rsidR="000D15F6" w:rsidRPr="000D15F6" w:rsidRDefault="000D15F6" w:rsidP="000F4115">
                  <w:pPr>
                    <w:pStyle w:val="TableParagraph"/>
                    <w:spacing w:before="15" w:line="204" w:lineRule="exact"/>
                    <w:ind w:left="128"/>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176" w:type="dxa"/>
                  <w:tcBorders>
                    <w:top w:val="single" w:sz="4" w:space="0" w:color="000000"/>
                    <w:bottom w:val="single" w:sz="4" w:space="0" w:color="000000"/>
                  </w:tcBorders>
                </w:tcPr>
                <w:p w14:paraId="6FCBE266" w14:textId="77777777" w:rsidR="000D15F6" w:rsidRPr="000D15F6" w:rsidRDefault="000D15F6" w:rsidP="000F4115">
                  <w:pPr>
                    <w:pStyle w:val="TableParagraph"/>
                    <w:spacing w:before="15" w:line="204" w:lineRule="exact"/>
                    <w:ind w:right="257"/>
                    <w:jc w:val="right"/>
                    <w:rPr>
                      <w:b/>
                      <w:sz w:val="18"/>
                      <w:lang w:val="es-CO"/>
                    </w:rPr>
                  </w:pPr>
                  <w:r w:rsidRPr="000D15F6">
                    <w:rPr>
                      <w:b/>
                      <w:spacing w:val="-2"/>
                      <w:sz w:val="18"/>
                      <w:lang w:val="es-CO"/>
                    </w:rPr>
                    <w:t>2.370.102.313.000</w:t>
                  </w:r>
                </w:p>
              </w:tc>
              <w:tc>
                <w:tcPr>
                  <w:tcW w:w="1955" w:type="dxa"/>
                  <w:tcBorders>
                    <w:top w:val="single" w:sz="4" w:space="0" w:color="000000"/>
                    <w:bottom w:val="single" w:sz="4" w:space="0" w:color="000000"/>
                  </w:tcBorders>
                </w:tcPr>
                <w:p w14:paraId="7BB95D8F" w14:textId="77777777" w:rsidR="000D15F6" w:rsidRPr="000D15F6" w:rsidRDefault="000D15F6" w:rsidP="000F4115">
                  <w:pPr>
                    <w:pStyle w:val="TableParagraph"/>
                    <w:spacing w:before="15" w:line="204" w:lineRule="exact"/>
                    <w:ind w:right="189"/>
                    <w:jc w:val="right"/>
                    <w:rPr>
                      <w:b/>
                      <w:sz w:val="18"/>
                      <w:lang w:val="es-CO"/>
                    </w:rPr>
                  </w:pPr>
                  <w:r w:rsidRPr="000D15F6">
                    <w:rPr>
                      <w:b/>
                      <w:spacing w:val="-2"/>
                      <w:sz w:val="18"/>
                      <w:lang w:val="es-CO"/>
                    </w:rPr>
                    <w:t>2.775.751.448.000</w:t>
                  </w:r>
                </w:p>
              </w:tc>
              <w:tc>
                <w:tcPr>
                  <w:tcW w:w="1763" w:type="dxa"/>
                  <w:tcBorders>
                    <w:top w:val="single" w:sz="4" w:space="0" w:color="000000"/>
                    <w:bottom w:val="single" w:sz="4" w:space="0" w:color="000000"/>
                  </w:tcBorders>
                </w:tcPr>
                <w:p w14:paraId="1147368E" w14:textId="77777777" w:rsidR="000D15F6" w:rsidRPr="000D15F6" w:rsidRDefault="000D15F6" w:rsidP="000F4115">
                  <w:pPr>
                    <w:pStyle w:val="TableParagraph"/>
                    <w:spacing w:before="15" w:line="204" w:lineRule="exact"/>
                    <w:ind w:right="65"/>
                    <w:jc w:val="right"/>
                    <w:rPr>
                      <w:b/>
                      <w:sz w:val="18"/>
                      <w:lang w:val="es-CO"/>
                    </w:rPr>
                  </w:pPr>
                  <w:r w:rsidRPr="000D15F6">
                    <w:rPr>
                      <w:b/>
                      <w:spacing w:val="-2"/>
                      <w:sz w:val="18"/>
                      <w:lang w:val="es-CO"/>
                    </w:rPr>
                    <w:t>5.145.853.761.000</w:t>
                  </w:r>
                </w:p>
              </w:tc>
            </w:tr>
          </w:tbl>
          <w:p w14:paraId="715F363D" w14:textId="77777777" w:rsidR="000D15F6" w:rsidRDefault="000D15F6" w:rsidP="000F4115">
            <w:pPr>
              <w:pStyle w:val="Textoindependiente"/>
              <w:rPr>
                <w:rFonts w:ascii="Arial"/>
                <w:b/>
                <w:sz w:val="18"/>
              </w:rPr>
            </w:pPr>
          </w:p>
          <w:p w14:paraId="6CB0AFC7" w14:textId="77777777" w:rsidR="000D15F6" w:rsidRDefault="000D15F6" w:rsidP="000F4115">
            <w:pPr>
              <w:pStyle w:val="Textoindependiente"/>
              <w:rPr>
                <w:rFonts w:ascii="Arial"/>
                <w:b/>
                <w:sz w:val="18"/>
              </w:rPr>
            </w:pPr>
          </w:p>
          <w:p w14:paraId="51545B9B" w14:textId="77777777" w:rsidR="000D15F6" w:rsidRDefault="000D15F6" w:rsidP="000F4115">
            <w:pPr>
              <w:pStyle w:val="Textoindependiente"/>
              <w:rPr>
                <w:rFonts w:ascii="Arial"/>
                <w:b/>
                <w:sz w:val="18"/>
              </w:rPr>
            </w:pPr>
          </w:p>
          <w:p w14:paraId="2C4B1BF5" w14:textId="77777777" w:rsidR="000D15F6" w:rsidRDefault="000D15F6" w:rsidP="000F4115">
            <w:pPr>
              <w:pStyle w:val="Textoindependiente"/>
              <w:spacing w:before="14"/>
              <w:rPr>
                <w:rFonts w:ascii="Arial"/>
                <w:b/>
                <w:sz w:val="18"/>
              </w:rPr>
            </w:pPr>
          </w:p>
          <w:p w14:paraId="587C46E4" w14:textId="77777777" w:rsidR="000D15F6" w:rsidRDefault="000D15F6" w:rsidP="000F4115">
            <w:pPr>
              <w:ind w:left="68"/>
              <w:jc w:val="center"/>
              <w:rPr>
                <w:b/>
                <w:sz w:val="18"/>
              </w:rPr>
            </w:pPr>
            <w:r>
              <w:rPr>
                <w:b/>
                <w:sz w:val="18"/>
              </w:rPr>
              <w:t>SECTOR</w:t>
            </w:r>
            <w:r>
              <w:rPr>
                <w:b/>
                <w:spacing w:val="-2"/>
                <w:sz w:val="18"/>
              </w:rPr>
              <w:t xml:space="preserve"> </w:t>
            </w:r>
            <w:r>
              <w:rPr>
                <w:b/>
                <w:sz w:val="18"/>
              </w:rPr>
              <w:t>INTEGRACIÓN</w:t>
            </w:r>
            <w:r>
              <w:rPr>
                <w:b/>
                <w:spacing w:val="-3"/>
                <w:sz w:val="18"/>
              </w:rPr>
              <w:t xml:space="preserve"> </w:t>
            </w:r>
            <w:r>
              <w:rPr>
                <w:b/>
                <w:sz w:val="18"/>
              </w:rPr>
              <w:t>SOCIAL</w:t>
            </w:r>
            <w:r>
              <w:rPr>
                <w:b/>
                <w:spacing w:val="-1"/>
                <w:sz w:val="18"/>
              </w:rPr>
              <w:t xml:space="preserve"> </w:t>
            </w:r>
            <w:r>
              <w:rPr>
                <w:b/>
                <w:sz w:val="18"/>
              </w:rPr>
              <w:t>-</w:t>
            </w:r>
            <w:r>
              <w:rPr>
                <w:b/>
                <w:spacing w:val="-2"/>
                <w:sz w:val="18"/>
              </w:rPr>
              <w:t xml:space="preserve"> CONSOLIDADO</w:t>
            </w:r>
          </w:p>
          <w:p w14:paraId="32B87E35" w14:textId="77777777" w:rsidR="000D15F6" w:rsidRDefault="000D15F6" w:rsidP="000F4115">
            <w:pPr>
              <w:pStyle w:val="Textoindependiente"/>
              <w:spacing w:before="80"/>
              <w:rPr>
                <w:rFonts w:ascii="Arial"/>
                <w:b/>
                <w:sz w:val="20"/>
              </w:rPr>
            </w:pPr>
          </w:p>
          <w:tbl>
            <w:tblPr>
              <w:tblStyle w:val="TableNormal"/>
              <w:tblW w:w="0" w:type="auto"/>
              <w:tblInd w:w="255" w:type="dxa"/>
              <w:tblLayout w:type="fixed"/>
              <w:tblLook w:val="01E0" w:firstRow="1" w:lastRow="1" w:firstColumn="1" w:lastColumn="1" w:noHBand="0" w:noVBand="0"/>
            </w:tblPr>
            <w:tblGrid>
              <w:gridCol w:w="551"/>
              <w:gridCol w:w="2796"/>
              <w:gridCol w:w="2122"/>
              <w:gridCol w:w="2045"/>
              <w:gridCol w:w="1764"/>
            </w:tblGrid>
            <w:tr w:rsidR="000D15F6" w14:paraId="1D585AF3" w14:textId="77777777" w:rsidTr="000F4115">
              <w:trPr>
                <w:trHeight w:val="719"/>
              </w:trPr>
              <w:tc>
                <w:tcPr>
                  <w:tcW w:w="3347" w:type="dxa"/>
                  <w:gridSpan w:val="2"/>
                  <w:tcBorders>
                    <w:top w:val="single" w:sz="4" w:space="0" w:color="000000"/>
                    <w:bottom w:val="single" w:sz="4" w:space="0" w:color="000000"/>
                  </w:tcBorders>
                </w:tcPr>
                <w:p w14:paraId="6ACE87E0" w14:textId="77777777" w:rsidR="000D15F6" w:rsidRPr="000D15F6" w:rsidRDefault="000D15F6" w:rsidP="000F4115">
                  <w:pPr>
                    <w:pStyle w:val="TableParagraph"/>
                    <w:rPr>
                      <w:rFonts w:ascii="Times New Roman"/>
                      <w:sz w:val="18"/>
                      <w:lang w:val="es-CO"/>
                    </w:rPr>
                  </w:pPr>
                </w:p>
              </w:tc>
              <w:tc>
                <w:tcPr>
                  <w:tcW w:w="2122" w:type="dxa"/>
                  <w:tcBorders>
                    <w:top w:val="single" w:sz="4" w:space="0" w:color="000000"/>
                    <w:bottom w:val="single" w:sz="4" w:space="0" w:color="000000"/>
                  </w:tcBorders>
                </w:tcPr>
                <w:p w14:paraId="103F874D" w14:textId="77777777" w:rsidR="000D15F6" w:rsidRPr="000D15F6" w:rsidRDefault="000D15F6" w:rsidP="000F4115">
                  <w:pPr>
                    <w:pStyle w:val="TableParagraph"/>
                    <w:ind w:left="378" w:right="240" w:hanging="3"/>
                    <w:jc w:val="center"/>
                    <w:rPr>
                      <w:b/>
                      <w:sz w:val="18"/>
                      <w:lang w:val="es-CO"/>
                    </w:rPr>
                  </w:pPr>
                  <w:r w:rsidRPr="000D15F6">
                    <w:rPr>
                      <w:b/>
                      <w:spacing w:val="-2"/>
                      <w:sz w:val="18"/>
                      <w:lang w:val="es-CO"/>
                    </w:rPr>
                    <w:t xml:space="preserve">Recursos </w:t>
                  </w:r>
                  <w:r w:rsidRPr="000D15F6">
                    <w:rPr>
                      <w:b/>
                      <w:sz w:val="18"/>
                      <w:lang w:val="es-CO"/>
                    </w:rPr>
                    <w:t>Administrados y Recursos</w:t>
                  </w:r>
                  <w:r w:rsidRPr="000D15F6">
                    <w:rPr>
                      <w:b/>
                      <w:spacing w:val="-13"/>
                      <w:sz w:val="18"/>
                      <w:lang w:val="es-CO"/>
                    </w:rPr>
                    <w:t xml:space="preserve"> </w:t>
                  </w:r>
                  <w:r w:rsidRPr="000D15F6">
                    <w:rPr>
                      <w:b/>
                      <w:sz w:val="18"/>
                      <w:lang w:val="es-CO"/>
                    </w:rPr>
                    <w:t>Distrito</w:t>
                  </w:r>
                </w:p>
              </w:tc>
              <w:tc>
                <w:tcPr>
                  <w:tcW w:w="2045" w:type="dxa"/>
                  <w:tcBorders>
                    <w:top w:val="single" w:sz="4" w:space="0" w:color="000000"/>
                    <w:bottom w:val="single" w:sz="4" w:space="0" w:color="000000"/>
                  </w:tcBorders>
                </w:tcPr>
                <w:p w14:paraId="7036503D" w14:textId="77777777" w:rsidR="000D15F6" w:rsidRPr="000D15F6" w:rsidRDefault="000D15F6" w:rsidP="000F4115">
                  <w:pPr>
                    <w:pStyle w:val="TableParagraph"/>
                    <w:ind w:left="171" w:right="389" w:firstLine="2"/>
                    <w:jc w:val="center"/>
                    <w:rPr>
                      <w:b/>
                      <w:sz w:val="18"/>
                      <w:lang w:val="es-CO"/>
                    </w:rPr>
                  </w:pPr>
                  <w:r w:rsidRPr="000D15F6">
                    <w:rPr>
                      <w:b/>
                      <w:spacing w:val="-2"/>
                      <w:sz w:val="18"/>
                      <w:lang w:val="es-CO"/>
                    </w:rPr>
                    <w:t xml:space="preserve">Transferencias </w:t>
                  </w:r>
                  <w:r w:rsidRPr="000D15F6">
                    <w:rPr>
                      <w:b/>
                      <w:sz w:val="18"/>
                      <w:lang w:val="es-CO"/>
                    </w:rPr>
                    <w:t>Nación</w:t>
                  </w:r>
                  <w:r w:rsidRPr="000D15F6">
                    <w:rPr>
                      <w:b/>
                      <w:spacing w:val="-15"/>
                      <w:sz w:val="18"/>
                      <w:lang w:val="es-CO"/>
                    </w:rPr>
                    <w:t xml:space="preserve"> </w:t>
                  </w:r>
                  <w:r w:rsidRPr="000D15F6">
                    <w:rPr>
                      <w:b/>
                      <w:sz w:val="18"/>
                      <w:lang w:val="es-CO"/>
                    </w:rPr>
                    <w:t>y</w:t>
                  </w:r>
                  <w:r w:rsidRPr="000D15F6">
                    <w:rPr>
                      <w:b/>
                      <w:spacing w:val="-12"/>
                      <w:sz w:val="18"/>
                      <w:lang w:val="es-CO"/>
                    </w:rPr>
                    <w:t xml:space="preserve"> </w:t>
                  </w:r>
                  <w:r w:rsidRPr="000D15F6">
                    <w:rPr>
                      <w:b/>
                      <w:sz w:val="18"/>
                      <w:lang w:val="es-CO"/>
                    </w:rPr>
                    <w:t xml:space="preserve">Aportes </w:t>
                  </w:r>
                  <w:r w:rsidRPr="000D15F6">
                    <w:rPr>
                      <w:b/>
                      <w:spacing w:val="-2"/>
                      <w:sz w:val="18"/>
                      <w:lang w:val="es-CO"/>
                    </w:rPr>
                    <w:t>Distrito</w:t>
                  </w:r>
                </w:p>
              </w:tc>
              <w:tc>
                <w:tcPr>
                  <w:tcW w:w="1764" w:type="dxa"/>
                  <w:tcBorders>
                    <w:top w:val="single" w:sz="4" w:space="0" w:color="000000"/>
                    <w:bottom w:val="single" w:sz="4" w:space="0" w:color="000000"/>
                  </w:tcBorders>
                </w:tcPr>
                <w:p w14:paraId="6EB127FF" w14:textId="77777777" w:rsidR="000D15F6" w:rsidRPr="000D15F6" w:rsidRDefault="000D15F6" w:rsidP="000F4115">
                  <w:pPr>
                    <w:pStyle w:val="TableParagraph"/>
                    <w:spacing w:before="205"/>
                    <w:ind w:left="1" w:right="118"/>
                    <w:jc w:val="center"/>
                    <w:rPr>
                      <w:b/>
                      <w:sz w:val="18"/>
                      <w:lang w:val="es-CO"/>
                    </w:rPr>
                  </w:pPr>
                  <w:r w:rsidRPr="000D15F6">
                    <w:rPr>
                      <w:b/>
                      <w:spacing w:val="-2"/>
                      <w:sz w:val="18"/>
                      <w:lang w:val="es-CO"/>
                    </w:rPr>
                    <w:t>Total</w:t>
                  </w:r>
                </w:p>
              </w:tc>
            </w:tr>
            <w:tr w:rsidR="000D15F6" w14:paraId="0E977AF1" w14:textId="77777777" w:rsidTr="000F4115">
              <w:trPr>
                <w:trHeight w:val="225"/>
              </w:trPr>
              <w:tc>
                <w:tcPr>
                  <w:tcW w:w="551" w:type="dxa"/>
                  <w:tcBorders>
                    <w:top w:val="single" w:sz="4" w:space="0" w:color="000000"/>
                  </w:tcBorders>
                </w:tcPr>
                <w:p w14:paraId="61A5D2C0" w14:textId="77777777" w:rsidR="000D15F6" w:rsidRPr="000D15F6" w:rsidRDefault="000D15F6" w:rsidP="000F4115">
                  <w:pPr>
                    <w:pStyle w:val="TableParagraph"/>
                    <w:spacing w:line="205" w:lineRule="exact"/>
                    <w:ind w:left="37" w:right="78"/>
                    <w:jc w:val="center"/>
                    <w:rPr>
                      <w:rFonts w:ascii="Arial MT"/>
                      <w:sz w:val="18"/>
                      <w:lang w:val="es-CO"/>
                    </w:rPr>
                  </w:pPr>
                  <w:r w:rsidRPr="000D15F6">
                    <w:rPr>
                      <w:rFonts w:ascii="Arial MT"/>
                      <w:spacing w:val="-5"/>
                      <w:sz w:val="18"/>
                      <w:lang w:val="es-CO"/>
                    </w:rPr>
                    <w:t>O21</w:t>
                  </w:r>
                </w:p>
              </w:tc>
              <w:tc>
                <w:tcPr>
                  <w:tcW w:w="2796" w:type="dxa"/>
                  <w:tcBorders>
                    <w:top w:val="single" w:sz="4" w:space="0" w:color="000000"/>
                  </w:tcBorders>
                </w:tcPr>
                <w:p w14:paraId="3192EB9D" w14:textId="77777777" w:rsidR="000D15F6" w:rsidRPr="000D15F6" w:rsidRDefault="000D15F6" w:rsidP="000F4115">
                  <w:pPr>
                    <w:pStyle w:val="TableParagraph"/>
                    <w:spacing w:line="205" w:lineRule="exact"/>
                    <w:ind w:left="128"/>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122" w:type="dxa"/>
                  <w:tcBorders>
                    <w:top w:val="single" w:sz="4" w:space="0" w:color="000000"/>
                  </w:tcBorders>
                </w:tcPr>
                <w:p w14:paraId="6C65B408" w14:textId="77777777" w:rsidR="000D15F6" w:rsidRPr="000D15F6" w:rsidRDefault="000D15F6" w:rsidP="000F4115">
                  <w:pPr>
                    <w:pStyle w:val="TableParagraph"/>
                    <w:spacing w:line="205" w:lineRule="exact"/>
                    <w:ind w:right="166"/>
                    <w:jc w:val="right"/>
                    <w:rPr>
                      <w:rFonts w:ascii="Arial MT"/>
                      <w:sz w:val="18"/>
                      <w:lang w:val="es-CO"/>
                    </w:rPr>
                  </w:pPr>
                  <w:r w:rsidRPr="000D15F6">
                    <w:rPr>
                      <w:rFonts w:ascii="Arial MT"/>
                      <w:spacing w:val="-2"/>
                      <w:sz w:val="18"/>
                      <w:lang w:val="es-CO"/>
                    </w:rPr>
                    <w:t>62.079.284.000</w:t>
                  </w:r>
                </w:p>
              </w:tc>
              <w:tc>
                <w:tcPr>
                  <w:tcW w:w="2045" w:type="dxa"/>
                  <w:tcBorders>
                    <w:top w:val="single" w:sz="4" w:space="0" w:color="000000"/>
                  </w:tcBorders>
                </w:tcPr>
                <w:p w14:paraId="14B89A7C" w14:textId="77777777" w:rsidR="000D15F6" w:rsidRPr="000D15F6" w:rsidRDefault="000D15F6" w:rsidP="000F4115">
                  <w:pPr>
                    <w:pStyle w:val="TableParagraph"/>
                    <w:spacing w:line="205" w:lineRule="exact"/>
                    <w:ind w:right="188"/>
                    <w:jc w:val="right"/>
                    <w:rPr>
                      <w:rFonts w:ascii="Arial MT"/>
                      <w:sz w:val="18"/>
                      <w:lang w:val="es-CO"/>
                    </w:rPr>
                  </w:pPr>
                  <w:r w:rsidRPr="000D15F6">
                    <w:rPr>
                      <w:rFonts w:ascii="Arial MT"/>
                      <w:spacing w:val="-2"/>
                      <w:sz w:val="18"/>
                      <w:lang w:val="es-CO"/>
                    </w:rPr>
                    <w:t>32.612.394.000</w:t>
                  </w:r>
                </w:p>
              </w:tc>
              <w:tc>
                <w:tcPr>
                  <w:tcW w:w="1764" w:type="dxa"/>
                  <w:tcBorders>
                    <w:top w:val="single" w:sz="4" w:space="0" w:color="000000"/>
                  </w:tcBorders>
                </w:tcPr>
                <w:p w14:paraId="090B3907" w14:textId="77777777" w:rsidR="000D15F6" w:rsidRPr="000D15F6" w:rsidRDefault="000D15F6" w:rsidP="000F4115">
                  <w:pPr>
                    <w:pStyle w:val="TableParagraph"/>
                    <w:spacing w:line="205" w:lineRule="exact"/>
                    <w:ind w:right="65"/>
                    <w:jc w:val="right"/>
                    <w:rPr>
                      <w:rFonts w:ascii="Arial MT"/>
                      <w:sz w:val="18"/>
                      <w:lang w:val="es-CO"/>
                    </w:rPr>
                  </w:pPr>
                  <w:r w:rsidRPr="000D15F6">
                    <w:rPr>
                      <w:rFonts w:ascii="Arial MT"/>
                      <w:spacing w:val="-2"/>
                      <w:sz w:val="18"/>
                      <w:lang w:val="es-CO"/>
                    </w:rPr>
                    <w:t>94.691.678.000</w:t>
                  </w:r>
                </w:p>
              </w:tc>
            </w:tr>
            <w:tr w:rsidR="000D15F6" w14:paraId="6AB1D1EF" w14:textId="77777777" w:rsidTr="000F4115">
              <w:trPr>
                <w:trHeight w:val="254"/>
              </w:trPr>
              <w:tc>
                <w:tcPr>
                  <w:tcW w:w="551" w:type="dxa"/>
                  <w:tcBorders>
                    <w:bottom w:val="single" w:sz="4" w:space="0" w:color="000000"/>
                  </w:tcBorders>
                </w:tcPr>
                <w:p w14:paraId="64542845" w14:textId="77777777" w:rsidR="000D15F6" w:rsidRPr="000D15F6" w:rsidRDefault="000D15F6" w:rsidP="000F4115">
                  <w:pPr>
                    <w:pStyle w:val="TableParagraph"/>
                    <w:spacing w:before="13"/>
                    <w:ind w:left="37" w:right="78"/>
                    <w:jc w:val="center"/>
                    <w:rPr>
                      <w:rFonts w:ascii="Arial MT"/>
                      <w:sz w:val="18"/>
                      <w:lang w:val="es-CO"/>
                    </w:rPr>
                  </w:pPr>
                  <w:r w:rsidRPr="000D15F6">
                    <w:rPr>
                      <w:rFonts w:ascii="Arial MT"/>
                      <w:spacing w:val="-5"/>
                      <w:sz w:val="18"/>
                      <w:lang w:val="es-CO"/>
                    </w:rPr>
                    <w:t>O23</w:t>
                  </w:r>
                </w:p>
              </w:tc>
              <w:tc>
                <w:tcPr>
                  <w:tcW w:w="2796" w:type="dxa"/>
                  <w:tcBorders>
                    <w:bottom w:val="single" w:sz="4" w:space="0" w:color="000000"/>
                  </w:tcBorders>
                </w:tcPr>
                <w:p w14:paraId="0B99CC2A" w14:textId="77777777" w:rsidR="000D15F6" w:rsidRPr="000D15F6" w:rsidRDefault="000D15F6" w:rsidP="000F4115">
                  <w:pPr>
                    <w:pStyle w:val="TableParagraph"/>
                    <w:spacing w:before="13"/>
                    <w:ind w:left="128"/>
                    <w:rPr>
                      <w:rFonts w:ascii="Arial MT" w:hAnsi="Arial MT"/>
                      <w:sz w:val="18"/>
                      <w:lang w:val="es-CO"/>
                    </w:rPr>
                  </w:pPr>
                  <w:r w:rsidRPr="000D15F6">
                    <w:rPr>
                      <w:rFonts w:ascii="Arial MT" w:hAnsi="Arial MT"/>
                      <w:spacing w:val="-2"/>
                      <w:sz w:val="18"/>
                      <w:lang w:val="es-CO"/>
                    </w:rPr>
                    <w:t>Inversión</w:t>
                  </w:r>
                </w:p>
              </w:tc>
              <w:tc>
                <w:tcPr>
                  <w:tcW w:w="2122" w:type="dxa"/>
                  <w:tcBorders>
                    <w:bottom w:val="single" w:sz="4" w:space="0" w:color="000000"/>
                  </w:tcBorders>
                </w:tcPr>
                <w:p w14:paraId="263A2CB8" w14:textId="77777777" w:rsidR="000D15F6" w:rsidRPr="000D15F6" w:rsidRDefault="000D15F6" w:rsidP="000F4115">
                  <w:pPr>
                    <w:pStyle w:val="TableParagraph"/>
                    <w:spacing w:before="13"/>
                    <w:ind w:right="167"/>
                    <w:jc w:val="right"/>
                    <w:rPr>
                      <w:rFonts w:ascii="Arial MT"/>
                      <w:sz w:val="18"/>
                      <w:lang w:val="es-CO"/>
                    </w:rPr>
                  </w:pPr>
                  <w:r w:rsidRPr="000D15F6">
                    <w:rPr>
                      <w:rFonts w:ascii="Arial MT"/>
                      <w:spacing w:val="-2"/>
                      <w:sz w:val="18"/>
                      <w:lang w:val="es-CO"/>
                    </w:rPr>
                    <w:t>2.057.825.165.000</w:t>
                  </w:r>
                </w:p>
              </w:tc>
              <w:tc>
                <w:tcPr>
                  <w:tcW w:w="2045" w:type="dxa"/>
                  <w:tcBorders>
                    <w:bottom w:val="single" w:sz="4" w:space="0" w:color="000000"/>
                  </w:tcBorders>
                </w:tcPr>
                <w:p w14:paraId="20D250EF" w14:textId="77777777" w:rsidR="000D15F6" w:rsidRPr="000D15F6" w:rsidRDefault="000D15F6" w:rsidP="000F4115">
                  <w:pPr>
                    <w:pStyle w:val="TableParagraph"/>
                    <w:spacing w:before="13"/>
                    <w:ind w:right="188"/>
                    <w:jc w:val="right"/>
                    <w:rPr>
                      <w:rFonts w:ascii="Arial MT"/>
                      <w:sz w:val="18"/>
                      <w:lang w:val="es-CO"/>
                    </w:rPr>
                  </w:pPr>
                  <w:r w:rsidRPr="000D15F6">
                    <w:rPr>
                      <w:rFonts w:ascii="Arial MT"/>
                      <w:spacing w:val="-2"/>
                      <w:sz w:val="18"/>
                      <w:lang w:val="es-CO"/>
                    </w:rPr>
                    <w:t>479.253.632.000</w:t>
                  </w:r>
                </w:p>
              </w:tc>
              <w:tc>
                <w:tcPr>
                  <w:tcW w:w="1764" w:type="dxa"/>
                  <w:tcBorders>
                    <w:bottom w:val="single" w:sz="4" w:space="0" w:color="000000"/>
                  </w:tcBorders>
                </w:tcPr>
                <w:p w14:paraId="3F779C3E" w14:textId="77777777" w:rsidR="000D15F6" w:rsidRPr="000D15F6" w:rsidRDefault="000D15F6" w:rsidP="000F4115">
                  <w:pPr>
                    <w:pStyle w:val="TableParagraph"/>
                    <w:spacing w:before="13"/>
                    <w:ind w:right="66"/>
                    <w:jc w:val="right"/>
                    <w:rPr>
                      <w:rFonts w:ascii="Arial MT"/>
                      <w:sz w:val="18"/>
                      <w:lang w:val="es-CO"/>
                    </w:rPr>
                  </w:pPr>
                  <w:r w:rsidRPr="000D15F6">
                    <w:rPr>
                      <w:rFonts w:ascii="Arial MT"/>
                      <w:spacing w:val="-2"/>
                      <w:sz w:val="18"/>
                      <w:lang w:val="es-CO"/>
                    </w:rPr>
                    <w:t>2.537.078.797.000</w:t>
                  </w:r>
                </w:p>
              </w:tc>
            </w:tr>
            <w:tr w:rsidR="000D15F6" w14:paraId="0580B493" w14:textId="77777777" w:rsidTr="000F4115">
              <w:trPr>
                <w:trHeight w:val="271"/>
              </w:trPr>
              <w:tc>
                <w:tcPr>
                  <w:tcW w:w="551" w:type="dxa"/>
                  <w:tcBorders>
                    <w:top w:val="single" w:sz="4" w:space="0" w:color="000000"/>
                    <w:bottom w:val="single" w:sz="4" w:space="0" w:color="000000"/>
                  </w:tcBorders>
                </w:tcPr>
                <w:p w14:paraId="42CFAEBE" w14:textId="77777777" w:rsidR="000D15F6" w:rsidRPr="000D15F6" w:rsidRDefault="000D15F6" w:rsidP="000F4115">
                  <w:pPr>
                    <w:pStyle w:val="TableParagraph"/>
                    <w:rPr>
                      <w:rFonts w:ascii="Times New Roman"/>
                      <w:sz w:val="18"/>
                      <w:lang w:val="es-CO"/>
                    </w:rPr>
                  </w:pPr>
                </w:p>
              </w:tc>
              <w:tc>
                <w:tcPr>
                  <w:tcW w:w="2796" w:type="dxa"/>
                  <w:tcBorders>
                    <w:top w:val="single" w:sz="4" w:space="0" w:color="000000"/>
                    <w:bottom w:val="single" w:sz="4" w:space="0" w:color="000000"/>
                  </w:tcBorders>
                </w:tcPr>
                <w:p w14:paraId="346F7E99" w14:textId="77777777" w:rsidR="000D15F6" w:rsidRPr="000D15F6" w:rsidRDefault="000D15F6" w:rsidP="000F4115">
                  <w:pPr>
                    <w:pStyle w:val="TableParagraph"/>
                    <w:spacing w:before="30"/>
                    <w:ind w:left="128"/>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122" w:type="dxa"/>
                  <w:tcBorders>
                    <w:top w:val="single" w:sz="4" w:space="0" w:color="000000"/>
                    <w:bottom w:val="single" w:sz="4" w:space="0" w:color="000000"/>
                  </w:tcBorders>
                </w:tcPr>
                <w:p w14:paraId="345889AD" w14:textId="77777777" w:rsidR="000D15F6" w:rsidRPr="000D15F6" w:rsidRDefault="000D15F6" w:rsidP="000F4115">
                  <w:pPr>
                    <w:pStyle w:val="TableParagraph"/>
                    <w:spacing w:before="30"/>
                    <w:ind w:right="167"/>
                    <w:jc w:val="right"/>
                    <w:rPr>
                      <w:b/>
                      <w:sz w:val="18"/>
                      <w:lang w:val="es-CO"/>
                    </w:rPr>
                  </w:pPr>
                  <w:r w:rsidRPr="000D15F6">
                    <w:rPr>
                      <w:b/>
                      <w:spacing w:val="-2"/>
                      <w:sz w:val="18"/>
                      <w:lang w:val="es-CO"/>
                    </w:rPr>
                    <w:t>2.119.904.449.000</w:t>
                  </w:r>
                </w:p>
              </w:tc>
              <w:tc>
                <w:tcPr>
                  <w:tcW w:w="2045" w:type="dxa"/>
                  <w:tcBorders>
                    <w:top w:val="single" w:sz="4" w:space="0" w:color="000000"/>
                    <w:bottom w:val="single" w:sz="4" w:space="0" w:color="000000"/>
                  </w:tcBorders>
                </w:tcPr>
                <w:p w14:paraId="43A6805F" w14:textId="77777777" w:rsidR="000D15F6" w:rsidRPr="000D15F6" w:rsidRDefault="000D15F6" w:rsidP="000F4115">
                  <w:pPr>
                    <w:pStyle w:val="TableParagraph"/>
                    <w:spacing w:before="30"/>
                    <w:ind w:right="188"/>
                    <w:jc w:val="right"/>
                    <w:rPr>
                      <w:b/>
                      <w:sz w:val="18"/>
                      <w:lang w:val="es-CO"/>
                    </w:rPr>
                  </w:pPr>
                  <w:r w:rsidRPr="000D15F6">
                    <w:rPr>
                      <w:b/>
                      <w:spacing w:val="-2"/>
                      <w:sz w:val="18"/>
                      <w:lang w:val="es-CO"/>
                    </w:rPr>
                    <w:t>511.866.026.000</w:t>
                  </w:r>
                </w:p>
              </w:tc>
              <w:tc>
                <w:tcPr>
                  <w:tcW w:w="1764" w:type="dxa"/>
                  <w:tcBorders>
                    <w:top w:val="single" w:sz="4" w:space="0" w:color="000000"/>
                    <w:bottom w:val="single" w:sz="4" w:space="0" w:color="000000"/>
                  </w:tcBorders>
                </w:tcPr>
                <w:p w14:paraId="6597A423" w14:textId="77777777" w:rsidR="000D15F6" w:rsidRPr="000D15F6" w:rsidRDefault="000D15F6" w:rsidP="000F4115">
                  <w:pPr>
                    <w:pStyle w:val="TableParagraph"/>
                    <w:spacing w:before="30"/>
                    <w:ind w:right="66"/>
                    <w:jc w:val="right"/>
                    <w:rPr>
                      <w:b/>
                      <w:sz w:val="18"/>
                      <w:lang w:val="es-CO"/>
                    </w:rPr>
                  </w:pPr>
                  <w:r w:rsidRPr="000D15F6">
                    <w:rPr>
                      <w:b/>
                      <w:spacing w:val="-2"/>
                      <w:sz w:val="18"/>
                      <w:lang w:val="es-CO"/>
                    </w:rPr>
                    <w:t>2.631.770.475.000</w:t>
                  </w:r>
                </w:p>
              </w:tc>
            </w:tr>
          </w:tbl>
          <w:p w14:paraId="359C276C" w14:textId="77777777" w:rsidR="000D15F6" w:rsidRDefault="000D15F6" w:rsidP="000F4115">
            <w:pPr>
              <w:pStyle w:val="Textoindependiente"/>
              <w:rPr>
                <w:rFonts w:ascii="Arial"/>
                <w:b/>
                <w:sz w:val="18"/>
              </w:rPr>
            </w:pPr>
          </w:p>
          <w:p w14:paraId="42A120AB" w14:textId="77777777" w:rsidR="000D15F6" w:rsidRDefault="000D15F6" w:rsidP="000F4115">
            <w:pPr>
              <w:pStyle w:val="Textoindependiente"/>
              <w:rPr>
                <w:rFonts w:ascii="Arial"/>
                <w:b/>
                <w:sz w:val="18"/>
              </w:rPr>
            </w:pPr>
          </w:p>
          <w:p w14:paraId="3A6F1012" w14:textId="77777777" w:rsidR="000D15F6" w:rsidRDefault="000D15F6" w:rsidP="000F4115">
            <w:pPr>
              <w:pStyle w:val="Textoindependiente"/>
              <w:rPr>
                <w:rFonts w:ascii="Arial"/>
                <w:b/>
                <w:sz w:val="18"/>
              </w:rPr>
            </w:pPr>
          </w:p>
          <w:p w14:paraId="51C8551C" w14:textId="77777777" w:rsidR="000D15F6" w:rsidRDefault="000D15F6" w:rsidP="000F4115">
            <w:pPr>
              <w:pStyle w:val="Textoindependiente"/>
              <w:spacing w:before="12"/>
              <w:rPr>
                <w:rFonts w:ascii="Arial"/>
                <w:b/>
                <w:sz w:val="18"/>
              </w:rPr>
            </w:pPr>
          </w:p>
          <w:p w14:paraId="0D75F375" w14:textId="77777777" w:rsidR="000D15F6" w:rsidRDefault="000D15F6" w:rsidP="000F4115">
            <w:pPr>
              <w:ind w:left="66"/>
              <w:jc w:val="center"/>
              <w:rPr>
                <w:b/>
                <w:sz w:val="18"/>
              </w:rPr>
            </w:pPr>
            <w:r>
              <w:rPr>
                <w:b/>
                <w:sz w:val="18"/>
              </w:rPr>
              <w:t>SECTOR</w:t>
            </w:r>
            <w:r>
              <w:rPr>
                <w:b/>
                <w:spacing w:val="-3"/>
                <w:sz w:val="18"/>
              </w:rPr>
              <w:t xml:space="preserve"> </w:t>
            </w:r>
            <w:r>
              <w:rPr>
                <w:b/>
                <w:sz w:val="18"/>
              </w:rPr>
              <w:t>INTEGRACIÓN</w:t>
            </w:r>
            <w:r>
              <w:rPr>
                <w:b/>
                <w:spacing w:val="-4"/>
                <w:sz w:val="18"/>
              </w:rPr>
              <w:t xml:space="preserve"> </w:t>
            </w:r>
            <w:r>
              <w:rPr>
                <w:b/>
                <w:sz w:val="18"/>
              </w:rPr>
              <w:t>SOCIAL</w:t>
            </w:r>
            <w:r>
              <w:rPr>
                <w:b/>
                <w:spacing w:val="-1"/>
                <w:sz w:val="18"/>
              </w:rPr>
              <w:t xml:space="preserve"> </w:t>
            </w:r>
            <w:r>
              <w:rPr>
                <w:b/>
                <w:sz w:val="18"/>
              </w:rPr>
              <w:t>-</w:t>
            </w:r>
            <w:r>
              <w:rPr>
                <w:b/>
                <w:spacing w:val="-3"/>
                <w:sz w:val="18"/>
              </w:rPr>
              <w:t xml:space="preserve"> </w:t>
            </w:r>
            <w:r>
              <w:rPr>
                <w:b/>
                <w:sz w:val="18"/>
              </w:rPr>
              <w:t>DESAGREGADO</w:t>
            </w:r>
            <w:r>
              <w:rPr>
                <w:b/>
                <w:spacing w:val="-4"/>
                <w:sz w:val="18"/>
              </w:rPr>
              <w:t xml:space="preserve"> </w:t>
            </w:r>
            <w:r>
              <w:rPr>
                <w:b/>
                <w:sz w:val="18"/>
              </w:rPr>
              <w:t>POR</w:t>
            </w:r>
            <w:r>
              <w:rPr>
                <w:b/>
                <w:spacing w:val="-1"/>
                <w:sz w:val="18"/>
              </w:rPr>
              <w:t xml:space="preserve"> </w:t>
            </w:r>
            <w:r>
              <w:rPr>
                <w:b/>
                <w:spacing w:val="-2"/>
                <w:sz w:val="18"/>
              </w:rPr>
              <w:t>ENTIDADES</w:t>
            </w:r>
          </w:p>
          <w:p w14:paraId="010992A5" w14:textId="77777777" w:rsidR="000D15F6" w:rsidRDefault="000D15F6" w:rsidP="000F4115">
            <w:pPr>
              <w:pStyle w:val="Textoindependiente"/>
              <w:spacing w:before="97"/>
              <w:rPr>
                <w:rFonts w:ascii="Arial"/>
                <w:b/>
                <w:sz w:val="18"/>
              </w:rPr>
            </w:pPr>
          </w:p>
          <w:p w14:paraId="674B6DD3" w14:textId="77777777" w:rsidR="000D15F6" w:rsidRDefault="000D15F6" w:rsidP="000F4115">
            <w:pPr>
              <w:tabs>
                <w:tab w:val="left" w:pos="926"/>
              </w:tabs>
              <w:ind w:left="331"/>
              <w:rPr>
                <w:b/>
                <w:sz w:val="18"/>
              </w:rPr>
            </w:pPr>
            <w:r>
              <w:rPr>
                <w:b/>
                <w:noProof/>
                <w:sz w:val="18"/>
                <w:lang w:val="es-CO" w:eastAsia="es-CO"/>
              </w:rPr>
              <mc:AlternateContent>
                <mc:Choice Requires="wps">
                  <w:drawing>
                    <wp:anchor distT="0" distB="0" distL="0" distR="0" simplePos="0" relativeHeight="251659264" behindDoc="1" locked="0" layoutInCell="1" allowOverlap="1" wp14:anchorId="3350403B" wp14:editId="28BCF698">
                      <wp:simplePos x="0" y="0"/>
                      <wp:positionH relativeFrom="page">
                        <wp:posOffset>1080820</wp:posOffset>
                      </wp:positionH>
                      <wp:positionV relativeFrom="paragraph">
                        <wp:posOffset>153228</wp:posOffset>
                      </wp:positionV>
                      <wp:extent cx="5883910" cy="6350"/>
                      <wp:effectExtent l="0" t="0" r="0" b="0"/>
                      <wp:wrapTopAndBottom/>
                      <wp:docPr id="1596904314" name="Graphic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83910" cy="6350"/>
                              </a:xfrm>
                              <a:custGeom>
                                <a:avLst/>
                                <a:gdLst/>
                                <a:ahLst/>
                                <a:cxnLst/>
                                <a:rect l="l" t="t" r="r" b="b"/>
                                <a:pathLst>
                                  <a:path w="5883910" h="6350">
                                    <a:moveTo>
                                      <a:pt x="2267915" y="0"/>
                                    </a:moveTo>
                                    <a:lnTo>
                                      <a:pt x="383997" y="0"/>
                                    </a:lnTo>
                                    <a:lnTo>
                                      <a:pt x="377952" y="0"/>
                                    </a:lnTo>
                                    <a:lnTo>
                                      <a:pt x="0" y="0"/>
                                    </a:lnTo>
                                    <a:lnTo>
                                      <a:pt x="0" y="6096"/>
                                    </a:lnTo>
                                    <a:lnTo>
                                      <a:pt x="377901" y="6096"/>
                                    </a:lnTo>
                                    <a:lnTo>
                                      <a:pt x="383997" y="6096"/>
                                    </a:lnTo>
                                    <a:lnTo>
                                      <a:pt x="2267915" y="6096"/>
                                    </a:lnTo>
                                    <a:lnTo>
                                      <a:pt x="2267915" y="0"/>
                                    </a:lnTo>
                                    <a:close/>
                                  </a:path>
                                  <a:path w="5883910" h="6350">
                                    <a:moveTo>
                                      <a:pt x="4691443" y="0"/>
                                    </a:moveTo>
                                    <a:lnTo>
                                      <a:pt x="4691443" y="0"/>
                                    </a:lnTo>
                                    <a:lnTo>
                                      <a:pt x="2268042" y="0"/>
                                    </a:lnTo>
                                    <a:lnTo>
                                      <a:pt x="2268042" y="6096"/>
                                    </a:lnTo>
                                    <a:lnTo>
                                      <a:pt x="4691443" y="6096"/>
                                    </a:lnTo>
                                    <a:lnTo>
                                      <a:pt x="4691443" y="0"/>
                                    </a:lnTo>
                                    <a:close/>
                                  </a:path>
                                  <a:path w="5883910" h="6350">
                                    <a:moveTo>
                                      <a:pt x="5883529" y="0"/>
                                    </a:moveTo>
                                    <a:lnTo>
                                      <a:pt x="4691456" y="0"/>
                                    </a:lnTo>
                                    <a:lnTo>
                                      <a:pt x="4691456" y="6096"/>
                                    </a:lnTo>
                                    <a:lnTo>
                                      <a:pt x="5883529" y="6096"/>
                                    </a:lnTo>
                                    <a:lnTo>
                                      <a:pt x="5883529"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8CA2E8D" id="Graphic 7" o:spid="_x0000_s1026" style="position:absolute;margin-left:85.1pt;margin-top:12.05pt;width:463.3pt;height:.5pt;z-index:-251657216;visibility:visible;mso-wrap-style:square;mso-wrap-distance-left:0;mso-wrap-distance-top:0;mso-wrap-distance-right:0;mso-wrap-distance-bottom:0;mso-position-horizontal:absolute;mso-position-horizontal-relative:page;mso-position-vertical:absolute;mso-position-vertical-relative:text;v-text-anchor:top" coordsize="588391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Ge9jQIAAKkHAAAOAAAAZHJzL2Uyb0RvYy54bWysVduOmzAQfa/Uf7D83kBuJKCQVbWrrSqt&#10;tittVn12jAmoBru2E5K/79jghPSiJNXmAQ/xYTjnDJ5Z3O0rjnZM6VLUKR4OQoxYTUVW1psUv60e&#10;P80x0obUGeGiZik+MI3vlh8/LBqZsJEoBM+YQpCk1kkjU1wYI5Mg0LRgFdEDIVkNm7lQFTFwqzZB&#10;pkgD2SsejMIwChqhMqkEZVrDvw/tJl66/HnOqPmW55oZxFMM3Iy7Kndd22uwXJBko4gsStrRIP/B&#10;oiJlDS89pnoghqCtKv9IVZVUCS1yM6CiCkSel5Q5DaBmGP6m5rUgkjktYI6WR5v0+6Wlz7tX+aIs&#10;dS2fBP2hwZGgkTo57tgb3WH2uaosFoijvXPxcHSR7Q2i8Od0Ph/HQzCbwl40njqTA5L4Z+lWmy9M&#10;uDxk96RNW4PMR6TwEd3XPlRQSVtD7mpoMIIaKoyghuu2hpIY+5wlZ0PU9IgUHQ+7WYkdWwkHM1bC&#10;aBTN4uEUIy8EmJ4wvO5jxyAsnp1BPcCv0iUdz2bxdHQFEFzqvdcn8WubrMVEYRxZpUDPb/v19M5w&#10;6PJdxp6EXMT2DboJ7OvuaVIuNGsV2ArdXKlJFA8nk/GZY/+q1N+wnodfW9tA3jycXFOrPvKiEX0C&#10;N4Hf2zV7Gqej+HrXptEZ1rvl19Y1J69DXpTXp3AT+KIXcBiO5x7ifmfRgpfZY8m5/c602qzvuUI7&#10;YseA+3VnqQdzXa9tdLblrUV2eFGogdmQYv1zSxTDiH+tofnaQeID5YO1D5Th98KNG/eJK21W++9E&#10;SSQhTLGBPvksfGsniW+BVssRa5+sxeetEXlp+6Pj1jLqbmAeuGbQzS47cPr3DnWasMtfAAAA//8D&#10;AFBLAwQUAAYACAAAACEA557IVOIAAAAKAQAADwAAAGRycy9kb3ducmV2LnhtbEyPS0/DMBCE70j8&#10;B2uRuFE7AfoIcaoKiQMHKH0gwc2JlzhqbKex2wZ+PdsTHGf20+xMPh9sy47Yh8Y7CclIAENXed24&#10;WsJ283QzBRaiclq13qGEbwwwLy4vcpVpf3IrPK5jzSjEhUxJMDF2GeehMmhVGPkOHd2+fG9VJNnX&#10;XPfqROG25akQY25V4+iDUR0+Gqx264OV8P65vZ1t9j8fonx+W77u9uZlUa+kvL4aFg/AIg7xD4Zz&#10;faoOBXUq/cHpwFrSE5ESKiG9S4CdATEb05iSnPsEeJHz/xOKXwAAAP//AwBQSwECLQAUAAYACAAA&#10;ACEAtoM4kv4AAADhAQAAEwAAAAAAAAAAAAAAAAAAAAAAW0NvbnRlbnRfVHlwZXNdLnhtbFBLAQIt&#10;ABQABgAIAAAAIQA4/SH/1gAAAJQBAAALAAAAAAAAAAAAAAAAAC8BAABfcmVscy8ucmVsc1BLAQIt&#10;ABQABgAIAAAAIQBT1Ge9jQIAAKkHAAAOAAAAAAAAAAAAAAAAAC4CAABkcnMvZTJvRG9jLnhtbFBL&#10;AQItABQABgAIAAAAIQDnnshU4gAAAAoBAAAPAAAAAAAAAAAAAAAAAOcEAABkcnMvZG93bnJldi54&#10;bWxQSwUGAAAAAAQABADzAAAA9gUAAAAA&#10;" path="m2267915,l383997,r-6045,l,,,6096r377901,l383997,6096r1883918,l2267915,xem4691443,r,l2268042,r,6096l4691443,6096r,-6096xem5883529,l4691456,r,6096l5883529,6096r,-6096xe" fillcolor="black" stroked="f">
                      <v:path arrowok="t"/>
                      <w10:wrap type="topAndBottom" anchorx="page"/>
                    </v:shape>
                  </w:pict>
                </mc:Fallback>
              </mc:AlternateContent>
            </w:r>
            <w:r>
              <w:rPr>
                <w:b/>
                <w:spacing w:val="-5"/>
                <w:sz w:val="18"/>
              </w:rPr>
              <w:t>122</w:t>
            </w:r>
            <w:r>
              <w:rPr>
                <w:b/>
                <w:sz w:val="18"/>
              </w:rPr>
              <w:tab/>
              <w:t>SECRETARÍA</w:t>
            </w:r>
            <w:r>
              <w:rPr>
                <w:b/>
                <w:spacing w:val="-4"/>
                <w:sz w:val="18"/>
              </w:rPr>
              <w:t xml:space="preserve"> </w:t>
            </w:r>
            <w:r>
              <w:rPr>
                <w:b/>
                <w:sz w:val="18"/>
              </w:rPr>
              <w:t>DISTRITAL</w:t>
            </w:r>
            <w:r>
              <w:rPr>
                <w:b/>
                <w:spacing w:val="-3"/>
                <w:sz w:val="18"/>
              </w:rPr>
              <w:t xml:space="preserve"> </w:t>
            </w:r>
            <w:r>
              <w:rPr>
                <w:b/>
                <w:sz w:val="18"/>
              </w:rPr>
              <w:t>DE</w:t>
            </w:r>
            <w:r>
              <w:rPr>
                <w:b/>
                <w:spacing w:val="-3"/>
                <w:sz w:val="18"/>
              </w:rPr>
              <w:t xml:space="preserve"> </w:t>
            </w:r>
            <w:r>
              <w:rPr>
                <w:b/>
                <w:sz w:val="18"/>
              </w:rPr>
              <w:t>INTEGRACIÓN</w:t>
            </w:r>
            <w:r>
              <w:rPr>
                <w:b/>
                <w:spacing w:val="-3"/>
                <w:sz w:val="18"/>
              </w:rPr>
              <w:t xml:space="preserve"> </w:t>
            </w:r>
            <w:r>
              <w:rPr>
                <w:b/>
                <w:spacing w:val="-2"/>
                <w:sz w:val="18"/>
              </w:rPr>
              <w:t>SOCIAL</w:t>
            </w:r>
          </w:p>
          <w:p w14:paraId="53C12619" w14:textId="77777777" w:rsidR="000D15F6" w:rsidRDefault="000D15F6" w:rsidP="000F4115">
            <w:pPr>
              <w:tabs>
                <w:tab w:val="left" w:pos="5689"/>
                <w:tab w:val="left" w:pos="8368"/>
              </w:tabs>
              <w:ind w:left="3972"/>
              <w:rPr>
                <w:b/>
                <w:sz w:val="18"/>
              </w:rPr>
            </w:pPr>
            <w:r>
              <w:rPr>
                <w:b/>
                <w:sz w:val="18"/>
              </w:rPr>
              <w:t>Recursos</w:t>
            </w:r>
            <w:r>
              <w:rPr>
                <w:b/>
                <w:spacing w:val="-6"/>
                <w:sz w:val="18"/>
              </w:rPr>
              <w:t xml:space="preserve"> </w:t>
            </w:r>
            <w:r>
              <w:rPr>
                <w:b/>
                <w:spacing w:val="-2"/>
                <w:sz w:val="18"/>
              </w:rPr>
              <w:t>Distrito</w:t>
            </w:r>
            <w:r>
              <w:rPr>
                <w:b/>
                <w:sz w:val="18"/>
              </w:rPr>
              <w:tab/>
            </w:r>
            <w:r>
              <w:rPr>
                <w:b/>
                <w:spacing w:val="-2"/>
                <w:sz w:val="18"/>
              </w:rPr>
              <w:t>TransferenciasNación</w:t>
            </w:r>
            <w:r>
              <w:rPr>
                <w:b/>
                <w:sz w:val="18"/>
              </w:rPr>
              <w:tab/>
            </w:r>
            <w:r>
              <w:rPr>
                <w:b/>
                <w:spacing w:val="-4"/>
                <w:sz w:val="18"/>
              </w:rPr>
              <w:t>Total</w:t>
            </w:r>
          </w:p>
          <w:p w14:paraId="33DF6859" w14:textId="77777777" w:rsidR="000D15F6" w:rsidRDefault="000D15F6" w:rsidP="000F4115">
            <w:pPr>
              <w:pStyle w:val="Textoindependiente"/>
              <w:spacing w:before="47" w:after="1"/>
              <w:rPr>
                <w:rFonts w:ascii="Arial"/>
                <w:b/>
                <w:sz w:val="20"/>
              </w:rPr>
            </w:pPr>
          </w:p>
          <w:tbl>
            <w:tblPr>
              <w:tblStyle w:val="TableNormal"/>
              <w:tblW w:w="0" w:type="auto"/>
              <w:tblInd w:w="255" w:type="dxa"/>
              <w:tblLayout w:type="fixed"/>
              <w:tblLook w:val="01E0" w:firstRow="1" w:lastRow="1" w:firstColumn="1" w:lastColumn="1" w:noHBand="0" w:noVBand="0"/>
            </w:tblPr>
            <w:tblGrid>
              <w:gridCol w:w="551"/>
              <w:gridCol w:w="2832"/>
              <w:gridCol w:w="2252"/>
              <w:gridCol w:w="1880"/>
              <w:gridCol w:w="1764"/>
            </w:tblGrid>
            <w:tr w:rsidR="000D15F6" w14:paraId="6B6A183A" w14:textId="77777777" w:rsidTr="000F4115">
              <w:trPr>
                <w:trHeight w:val="225"/>
              </w:trPr>
              <w:tc>
                <w:tcPr>
                  <w:tcW w:w="551" w:type="dxa"/>
                  <w:tcBorders>
                    <w:top w:val="single" w:sz="4" w:space="0" w:color="000000"/>
                  </w:tcBorders>
                </w:tcPr>
                <w:p w14:paraId="1CB2DAF4" w14:textId="77777777" w:rsidR="000D15F6" w:rsidRPr="000D15F6" w:rsidRDefault="000D15F6" w:rsidP="000F4115">
                  <w:pPr>
                    <w:pStyle w:val="TableParagraph"/>
                    <w:spacing w:line="205" w:lineRule="exact"/>
                    <w:ind w:left="37" w:right="78"/>
                    <w:jc w:val="center"/>
                    <w:rPr>
                      <w:rFonts w:ascii="Arial MT"/>
                      <w:sz w:val="18"/>
                      <w:lang w:val="es-CO"/>
                    </w:rPr>
                  </w:pPr>
                  <w:r w:rsidRPr="000D15F6">
                    <w:rPr>
                      <w:rFonts w:ascii="Arial MT"/>
                      <w:spacing w:val="-5"/>
                      <w:sz w:val="18"/>
                      <w:lang w:val="es-CO"/>
                    </w:rPr>
                    <w:t>O21</w:t>
                  </w:r>
                </w:p>
              </w:tc>
              <w:tc>
                <w:tcPr>
                  <w:tcW w:w="2832" w:type="dxa"/>
                  <w:tcBorders>
                    <w:top w:val="single" w:sz="4" w:space="0" w:color="000000"/>
                  </w:tcBorders>
                </w:tcPr>
                <w:p w14:paraId="14867419" w14:textId="77777777" w:rsidR="000D15F6" w:rsidRPr="000D15F6" w:rsidRDefault="000D15F6" w:rsidP="000F4115">
                  <w:pPr>
                    <w:pStyle w:val="TableParagraph"/>
                    <w:spacing w:line="205" w:lineRule="exact"/>
                    <w:ind w:left="128"/>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252" w:type="dxa"/>
                  <w:tcBorders>
                    <w:top w:val="single" w:sz="4" w:space="0" w:color="000000"/>
                  </w:tcBorders>
                </w:tcPr>
                <w:p w14:paraId="05209211" w14:textId="77777777" w:rsidR="000D15F6" w:rsidRPr="000D15F6" w:rsidRDefault="000D15F6" w:rsidP="000F4115">
                  <w:pPr>
                    <w:pStyle w:val="TableParagraph"/>
                    <w:spacing w:line="205" w:lineRule="exact"/>
                    <w:ind w:right="332"/>
                    <w:jc w:val="right"/>
                    <w:rPr>
                      <w:rFonts w:ascii="Arial MT"/>
                      <w:sz w:val="18"/>
                      <w:lang w:val="es-CO"/>
                    </w:rPr>
                  </w:pPr>
                  <w:r w:rsidRPr="000D15F6">
                    <w:rPr>
                      <w:rFonts w:ascii="Arial MT"/>
                      <w:spacing w:val="-2"/>
                      <w:sz w:val="18"/>
                      <w:lang w:val="es-CO"/>
                    </w:rPr>
                    <w:t>62.079.284.000</w:t>
                  </w:r>
                </w:p>
              </w:tc>
              <w:tc>
                <w:tcPr>
                  <w:tcW w:w="1880" w:type="dxa"/>
                  <w:tcBorders>
                    <w:top w:val="single" w:sz="4" w:space="0" w:color="000000"/>
                  </w:tcBorders>
                </w:tcPr>
                <w:p w14:paraId="4D904561" w14:textId="77777777" w:rsidR="000D15F6" w:rsidRPr="000D15F6" w:rsidRDefault="000D15F6" w:rsidP="000F4115">
                  <w:pPr>
                    <w:pStyle w:val="TableParagraph"/>
                    <w:spacing w:line="205" w:lineRule="exact"/>
                    <w:ind w:right="190"/>
                    <w:jc w:val="right"/>
                    <w:rPr>
                      <w:rFonts w:ascii="Arial MT"/>
                      <w:sz w:val="18"/>
                      <w:lang w:val="es-CO"/>
                    </w:rPr>
                  </w:pPr>
                  <w:r w:rsidRPr="000D15F6">
                    <w:rPr>
                      <w:rFonts w:ascii="Arial MT"/>
                      <w:spacing w:val="-10"/>
                      <w:sz w:val="18"/>
                      <w:lang w:val="es-CO"/>
                    </w:rPr>
                    <w:t>0</w:t>
                  </w:r>
                </w:p>
              </w:tc>
              <w:tc>
                <w:tcPr>
                  <w:tcW w:w="1764" w:type="dxa"/>
                  <w:tcBorders>
                    <w:top w:val="single" w:sz="4" w:space="0" w:color="000000"/>
                  </w:tcBorders>
                </w:tcPr>
                <w:p w14:paraId="32C284B6" w14:textId="77777777" w:rsidR="000D15F6" w:rsidRPr="000D15F6" w:rsidRDefault="000D15F6" w:rsidP="000F4115">
                  <w:pPr>
                    <w:pStyle w:val="TableParagraph"/>
                    <w:spacing w:line="205" w:lineRule="exact"/>
                    <w:ind w:right="66"/>
                    <w:jc w:val="right"/>
                    <w:rPr>
                      <w:rFonts w:ascii="Arial MT"/>
                      <w:sz w:val="18"/>
                      <w:lang w:val="es-CO"/>
                    </w:rPr>
                  </w:pPr>
                  <w:r w:rsidRPr="000D15F6">
                    <w:rPr>
                      <w:rFonts w:ascii="Arial MT"/>
                      <w:spacing w:val="-2"/>
                      <w:sz w:val="18"/>
                      <w:lang w:val="es-CO"/>
                    </w:rPr>
                    <w:t>62.079.284.000</w:t>
                  </w:r>
                </w:p>
              </w:tc>
            </w:tr>
            <w:tr w:rsidR="000D15F6" w14:paraId="61F18B37" w14:textId="77777777" w:rsidTr="000F4115">
              <w:trPr>
                <w:trHeight w:val="254"/>
              </w:trPr>
              <w:tc>
                <w:tcPr>
                  <w:tcW w:w="551" w:type="dxa"/>
                  <w:tcBorders>
                    <w:bottom w:val="single" w:sz="4" w:space="0" w:color="000000"/>
                  </w:tcBorders>
                </w:tcPr>
                <w:p w14:paraId="6030484D" w14:textId="77777777" w:rsidR="000D15F6" w:rsidRPr="000D15F6" w:rsidRDefault="000D15F6" w:rsidP="000F4115">
                  <w:pPr>
                    <w:pStyle w:val="TableParagraph"/>
                    <w:spacing w:before="13"/>
                    <w:ind w:left="37" w:right="78"/>
                    <w:jc w:val="center"/>
                    <w:rPr>
                      <w:rFonts w:ascii="Arial MT"/>
                      <w:sz w:val="18"/>
                      <w:lang w:val="es-CO"/>
                    </w:rPr>
                  </w:pPr>
                  <w:r w:rsidRPr="000D15F6">
                    <w:rPr>
                      <w:rFonts w:ascii="Arial MT"/>
                      <w:spacing w:val="-5"/>
                      <w:sz w:val="18"/>
                      <w:lang w:val="es-CO"/>
                    </w:rPr>
                    <w:t>O23</w:t>
                  </w:r>
                </w:p>
              </w:tc>
              <w:tc>
                <w:tcPr>
                  <w:tcW w:w="2832" w:type="dxa"/>
                  <w:tcBorders>
                    <w:bottom w:val="single" w:sz="4" w:space="0" w:color="000000"/>
                  </w:tcBorders>
                </w:tcPr>
                <w:p w14:paraId="3752AD15" w14:textId="77777777" w:rsidR="000D15F6" w:rsidRPr="000D15F6" w:rsidRDefault="000D15F6" w:rsidP="000F4115">
                  <w:pPr>
                    <w:pStyle w:val="TableParagraph"/>
                    <w:spacing w:before="13"/>
                    <w:ind w:left="128"/>
                    <w:rPr>
                      <w:rFonts w:ascii="Arial MT" w:hAnsi="Arial MT"/>
                      <w:sz w:val="18"/>
                      <w:lang w:val="es-CO"/>
                    </w:rPr>
                  </w:pPr>
                  <w:r w:rsidRPr="000D15F6">
                    <w:rPr>
                      <w:rFonts w:ascii="Arial MT" w:hAnsi="Arial MT"/>
                      <w:spacing w:val="-2"/>
                      <w:sz w:val="18"/>
                      <w:lang w:val="es-CO"/>
                    </w:rPr>
                    <w:t>Inversión</w:t>
                  </w:r>
                </w:p>
              </w:tc>
              <w:tc>
                <w:tcPr>
                  <w:tcW w:w="2252" w:type="dxa"/>
                  <w:tcBorders>
                    <w:bottom w:val="single" w:sz="4" w:space="0" w:color="000000"/>
                  </w:tcBorders>
                </w:tcPr>
                <w:p w14:paraId="79C6C2CF" w14:textId="77777777" w:rsidR="000D15F6" w:rsidRPr="000D15F6" w:rsidRDefault="000D15F6" w:rsidP="000F4115">
                  <w:pPr>
                    <w:pStyle w:val="TableParagraph"/>
                    <w:spacing w:before="13"/>
                    <w:ind w:right="333"/>
                    <w:jc w:val="right"/>
                    <w:rPr>
                      <w:rFonts w:ascii="Arial MT"/>
                      <w:sz w:val="18"/>
                      <w:lang w:val="es-CO"/>
                    </w:rPr>
                  </w:pPr>
                  <w:r w:rsidRPr="000D15F6">
                    <w:rPr>
                      <w:rFonts w:ascii="Arial MT"/>
                      <w:spacing w:val="-2"/>
                      <w:sz w:val="18"/>
                      <w:lang w:val="es-CO"/>
                    </w:rPr>
                    <w:t>2.028.955.165.000</w:t>
                  </w:r>
                </w:p>
              </w:tc>
              <w:tc>
                <w:tcPr>
                  <w:tcW w:w="1880" w:type="dxa"/>
                  <w:tcBorders>
                    <w:bottom w:val="single" w:sz="4" w:space="0" w:color="000000"/>
                  </w:tcBorders>
                </w:tcPr>
                <w:p w14:paraId="592C8AA4" w14:textId="77777777" w:rsidR="000D15F6" w:rsidRPr="000D15F6" w:rsidRDefault="000D15F6" w:rsidP="000F4115">
                  <w:pPr>
                    <w:pStyle w:val="TableParagraph"/>
                    <w:spacing w:before="13"/>
                    <w:ind w:right="189"/>
                    <w:jc w:val="right"/>
                    <w:rPr>
                      <w:rFonts w:ascii="Arial MT"/>
                      <w:sz w:val="18"/>
                      <w:lang w:val="es-CO"/>
                    </w:rPr>
                  </w:pPr>
                  <w:r w:rsidRPr="000D15F6">
                    <w:rPr>
                      <w:rFonts w:ascii="Arial MT"/>
                      <w:spacing w:val="-2"/>
                      <w:sz w:val="18"/>
                      <w:lang w:val="es-CO"/>
                    </w:rPr>
                    <w:t>425.636.891.000</w:t>
                  </w:r>
                </w:p>
              </w:tc>
              <w:tc>
                <w:tcPr>
                  <w:tcW w:w="1764" w:type="dxa"/>
                  <w:tcBorders>
                    <w:bottom w:val="single" w:sz="4" w:space="0" w:color="000000"/>
                  </w:tcBorders>
                </w:tcPr>
                <w:p w14:paraId="1CCF90C5" w14:textId="77777777" w:rsidR="000D15F6" w:rsidRPr="000D15F6" w:rsidRDefault="000D15F6" w:rsidP="000F4115">
                  <w:pPr>
                    <w:pStyle w:val="TableParagraph"/>
                    <w:spacing w:before="13"/>
                    <w:ind w:right="67"/>
                    <w:jc w:val="right"/>
                    <w:rPr>
                      <w:rFonts w:ascii="Arial MT"/>
                      <w:sz w:val="18"/>
                      <w:lang w:val="es-CO"/>
                    </w:rPr>
                  </w:pPr>
                  <w:r w:rsidRPr="000D15F6">
                    <w:rPr>
                      <w:rFonts w:ascii="Arial MT"/>
                      <w:spacing w:val="-2"/>
                      <w:sz w:val="18"/>
                      <w:lang w:val="es-CO"/>
                    </w:rPr>
                    <w:t>2.454.592.056.000</w:t>
                  </w:r>
                </w:p>
              </w:tc>
            </w:tr>
            <w:tr w:rsidR="000D15F6" w14:paraId="67459718" w14:textId="77777777" w:rsidTr="000F4115">
              <w:trPr>
                <w:trHeight w:val="239"/>
              </w:trPr>
              <w:tc>
                <w:tcPr>
                  <w:tcW w:w="551" w:type="dxa"/>
                  <w:tcBorders>
                    <w:top w:val="single" w:sz="4" w:space="0" w:color="000000"/>
                    <w:bottom w:val="single" w:sz="4" w:space="0" w:color="000000"/>
                  </w:tcBorders>
                </w:tcPr>
                <w:p w14:paraId="0A7698EC" w14:textId="77777777" w:rsidR="000D15F6" w:rsidRPr="000D15F6" w:rsidRDefault="000D15F6" w:rsidP="000F4115">
                  <w:pPr>
                    <w:pStyle w:val="TableParagraph"/>
                    <w:rPr>
                      <w:rFonts w:ascii="Times New Roman"/>
                      <w:sz w:val="16"/>
                      <w:lang w:val="es-CO"/>
                    </w:rPr>
                  </w:pPr>
                </w:p>
              </w:tc>
              <w:tc>
                <w:tcPr>
                  <w:tcW w:w="2832" w:type="dxa"/>
                  <w:tcBorders>
                    <w:top w:val="single" w:sz="4" w:space="0" w:color="000000"/>
                    <w:bottom w:val="single" w:sz="4" w:space="0" w:color="000000"/>
                  </w:tcBorders>
                </w:tcPr>
                <w:p w14:paraId="02D54458" w14:textId="77777777" w:rsidR="000D15F6" w:rsidRPr="000D15F6" w:rsidRDefault="000D15F6" w:rsidP="000F4115">
                  <w:pPr>
                    <w:pStyle w:val="TableParagraph"/>
                    <w:spacing w:before="15" w:line="204" w:lineRule="exact"/>
                    <w:ind w:left="128"/>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252" w:type="dxa"/>
                  <w:tcBorders>
                    <w:top w:val="single" w:sz="4" w:space="0" w:color="000000"/>
                    <w:bottom w:val="single" w:sz="4" w:space="0" w:color="000000"/>
                  </w:tcBorders>
                </w:tcPr>
                <w:p w14:paraId="4AAB96B2" w14:textId="77777777" w:rsidR="000D15F6" w:rsidRPr="000D15F6" w:rsidRDefault="000D15F6" w:rsidP="000F4115">
                  <w:pPr>
                    <w:pStyle w:val="TableParagraph"/>
                    <w:spacing w:before="15" w:line="204" w:lineRule="exact"/>
                    <w:ind w:right="333"/>
                    <w:jc w:val="right"/>
                    <w:rPr>
                      <w:b/>
                      <w:sz w:val="18"/>
                      <w:lang w:val="es-CO"/>
                    </w:rPr>
                  </w:pPr>
                  <w:r w:rsidRPr="000D15F6">
                    <w:rPr>
                      <w:b/>
                      <w:spacing w:val="-2"/>
                      <w:sz w:val="18"/>
                      <w:lang w:val="es-CO"/>
                    </w:rPr>
                    <w:t>2.091.034.449.000</w:t>
                  </w:r>
                </w:p>
              </w:tc>
              <w:tc>
                <w:tcPr>
                  <w:tcW w:w="1880" w:type="dxa"/>
                  <w:tcBorders>
                    <w:top w:val="single" w:sz="4" w:space="0" w:color="000000"/>
                    <w:bottom w:val="single" w:sz="4" w:space="0" w:color="000000"/>
                  </w:tcBorders>
                </w:tcPr>
                <w:p w14:paraId="33C10362" w14:textId="77777777" w:rsidR="000D15F6" w:rsidRPr="000D15F6" w:rsidRDefault="000D15F6" w:rsidP="000F4115">
                  <w:pPr>
                    <w:pStyle w:val="TableParagraph"/>
                    <w:spacing w:before="15" w:line="204" w:lineRule="exact"/>
                    <w:ind w:right="189"/>
                    <w:jc w:val="right"/>
                    <w:rPr>
                      <w:b/>
                      <w:sz w:val="18"/>
                      <w:lang w:val="es-CO"/>
                    </w:rPr>
                  </w:pPr>
                  <w:r w:rsidRPr="000D15F6">
                    <w:rPr>
                      <w:b/>
                      <w:spacing w:val="-2"/>
                      <w:sz w:val="18"/>
                      <w:lang w:val="es-CO"/>
                    </w:rPr>
                    <w:t>425.636.891.000</w:t>
                  </w:r>
                </w:p>
              </w:tc>
              <w:tc>
                <w:tcPr>
                  <w:tcW w:w="1764" w:type="dxa"/>
                  <w:tcBorders>
                    <w:top w:val="single" w:sz="4" w:space="0" w:color="000000"/>
                    <w:bottom w:val="single" w:sz="4" w:space="0" w:color="000000"/>
                  </w:tcBorders>
                </w:tcPr>
                <w:p w14:paraId="0EAB937B" w14:textId="77777777" w:rsidR="000D15F6" w:rsidRPr="000D15F6" w:rsidRDefault="000D15F6" w:rsidP="000F4115">
                  <w:pPr>
                    <w:pStyle w:val="TableParagraph"/>
                    <w:spacing w:before="15" w:line="204" w:lineRule="exact"/>
                    <w:ind w:right="67"/>
                    <w:jc w:val="right"/>
                    <w:rPr>
                      <w:b/>
                      <w:sz w:val="18"/>
                      <w:lang w:val="es-CO"/>
                    </w:rPr>
                  </w:pPr>
                  <w:r w:rsidRPr="000D15F6">
                    <w:rPr>
                      <w:b/>
                      <w:spacing w:val="-2"/>
                      <w:sz w:val="18"/>
                      <w:lang w:val="es-CO"/>
                    </w:rPr>
                    <w:t>2.516.671.340.000</w:t>
                  </w:r>
                </w:p>
              </w:tc>
            </w:tr>
          </w:tbl>
          <w:p w14:paraId="73C26382" w14:textId="77777777" w:rsidR="000D15F6" w:rsidRDefault="000D15F6" w:rsidP="000F4115">
            <w:pPr>
              <w:tabs>
                <w:tab w:val="left" w:pos="926"/>
              </w:tabs>
              <w:spacing w:after="39"/>
              <w:ind w:left="331"/>
            </w:pPr>
          </w:p>
          <w:p w14:paraId="037072BC" w14:textId="77777777" w:rsidR="000D15F6" w:rsidRDefault="000D15F6" w:rsidP="000F4115">
            <w:pPr>
              <w:pStyle w:val="Textoindependiente"/>
              <w:rPr>
                <w:rFonts w:ascii="Arial"/>
                <w:b/>
                <w:sz w:val="18"/>
              </w:rPr>
            </w:pPr>
          </w:p>
          <w:p w14:paraId="0BEE3732" w14:textId="77777777" w:rsidR="000D15F6" w:rsidRDefault="000D15F6" w:rsidP="000F4115">
            <w:pPr>
              <w:pStyle w:val="Textoindependiente"/>
              <w:spacing w:before="15"/>
              <w:rPr>
                <w:rFonts w:ascii="Arial"/>
                <w:b/>
                <w:sz w:val="18"/>
              </w:rPr>
            </w:pPr>
          </w:p>
          <w:p w14:paraId="4CC822AD" w14:textId="77777777" w:rsidR="000D15F6" w:rsidRDefault="000D15F6" w:rsidP="000F4115">
            <w:pPr>
              <w:tabs>
                <w:tab w:val="left" w:pos="926"/>
              </w:tabs>
              <w:spacing w:after="39"/>
              <w:ind w:left="331"/>
              <w:rPr>
                <w:b/>
                <w:sz w:val="18"/>
              </w:rPr>
            </w:pPr>
            <w:r>
              <w:rPr>
                <w:b/>
                <w:spacing w:val="-5"/>
                <w:sz w:val="18"/>
              </w:rPr>
              <w:t>214</w:t>
            </w:r>
            <w:r>
              <w:rPr>
                <w:b/>
                <w:sz w:val="18"/>
              </w:rPr>
              <w:tab/>
              <w:t>INSTITUTO</w:t>
            </w:r>
            <w:r>
              <w:rPr>
                <w:b/>
                <w:spacing w:val="-3"/>
                <w:sz w:val="18"/>
              </w:rPr>
              <w:t xml:space="preserve"> </w:t>
            </w:r>
            <w:r>
              <w:rPr>
                <w:b/>
                <w:sz w:val="18"/>
              </w:rPr>
              <w:t>DISTRITAL</w:t>
            </w:r>
            <w:r>
              <w:rPr>
                <w:b/>
                <w:spacing w:val="-1"/>
                <w:sz w:val="18"/>
              </w:rPr>
              <w:t xml:space="preserve"> </w:t>
            </w:r>
            <w:r>
              <w:rPr>
                <w:b/>
                <w:sz w:val="18"/>
              </w:rPr>
              <w:t>PARA</w:t>
            </w:r>
            <w:r>
              <w:rPr>
                <w:b/>
                <w:spacing w:val="-2"/>
                <w:sz w:val="18"/>
              </w:rPr>
              <w:t xml:space="preserve"> </w:t>
            </w:r>
            <w:r>
              <w:rPr>
                <w:b/>
                <w:sz w:val="18"/>
              </w:rPr>
              <w:t>LA</w:t>
            </w:r>
            <w:r>
              <w:rPr>
                <w:b/>
                <w:spacing w:val="-1"/>
                <w:sz w:val="18"/>
              </w:rPr>
              <w:t xml:space="preserve"> </w:t>
            </w:r>
            <w:r>
              <w:rPr>
                <w:b/>
                <w:sz w:val="18"/>
              </w:rPr>
              <w:t>PROTECCIÓN</w:t>
            </w:r>
            <w:r>
              <w:rPr>
                <w:b/>
                <w:spacing w:val="-1"/>
                <w:sz w:val="18"/>
              </w:rPr>
              <w:t xml:space="preserve"> </w:t>
            </w:r>
            <w:r>
              <w:rPr>
                <w:b/>
                <w:sz w:val="18"/>
              </w:rPr>
              <w:t>DE</w:t>
            </w:r>
            <w:r>
              <w:rPr>
                <w:b/>
                <w:spacing w:val="-1"/>
                <w:sz w:val="18"/>
              </w:rPr>
              <w:t xml:space="preserve"> </w:t>
            </w:r>
            <w:r>
              <w:rPr>
                <w:b/>
                <w:sz w:val="18"/>
              </w:rPr>
              <w:t>LA</w:t>
            </w:r>
            <w:r>
              <w:rPr>
                <w:b/>
                <w:spacing w:val="-1"/>
                <w:sz w:val="18"/>
              </w:rPr>
              <w:t xml:space="preserve"> </w:t>
            </w:r>
            <w:r>
              <w:rPr>
                <w:b/>
                <w:sz w:val="18"/>
              </w:rPr>
              <w:t>NIÑEZ</w:t>
            </w:r>
            <w:r>
              <w:rPr>
                <w:b/>
                <w:spacing w:val="-1"/>
                <w:sz w:val="18"/>
              </w:rPr>
              <w:t xml:space="preserve"> </w:t>
            </w:r>
            <w:r>
              <w:rPr>
                <w:b/>
                <w:sz w:val="18"/>
              </w:rPr>
              <w:t>Y</w:t>
            </w:r>
            <w:r>
              <w:rPr>
                <w:b/>
                <w:spacing w:val="-1"/>
                <w:sz w:val="18"/>
              </w:rPr>
              <w:t xml:space="preserve"> </w:t>
            </w:r>
            <w:r>
              <w:rPr>
                <w:b/>
                <w:sz w:val="18"/>
              </w:rPr>
              <w:t>LA</w:t>
            </w:r>
            <w:r>
              <w:rPr>
                <w:b/>
                <w:spacing w:val="-1"/>
                <w:sz w:val="18"/>
              </w:rPr>
              <w:t xml:space="preserve"> </w:t>
            </w:r>
            <w:r>
              <w:rPr>
                <w:b/>
                <w:sz w:val="18"/>
              </w:rPr>
              <w:t>JUVENTUD</w:t>
            </w:r>
            <w:r>
              <w:rPr>
                <w:b/>
                <w:spacing w:val="1"/>
                <w:sz w:val="18"/>
              </w:rPr>
              <w:t xml:space="preserve"> </w:t>
            </w:r>
            <w:r>
              <w:rPr>
                <w:b/>
                <w:sz w:val="18"/>
              </w:rPr>
              <w:t>-</w:t>
            </w:r>
            <w:r>
              <w:rPr>
                <w:b/>
                <w:spacing w:val="1"/>
                <w:sz w:val="18"/>
              </w:rPr>
              <w:t xml:space="preserve"> </w:t>
            </w:r>
            <w:r>
              <w:rPr>
                <w:b/>
                <w:spacing w:val="-2"/>
                <w:sz w:val="18"/>
              </w:rPr>
              <w:t>IDIPRON</w:t>
            </w:r>
          </w:p>
          <w:tbl>
            <w:tblPr>
              <w:tblStyle w:val="TableNormal"/>
              <w:tblW w:w="0" w:type="auto"/>
              <w:tblInd w:w="255" w:type="dxa"/>
              <w:tblLayout w:type="fixed"/>
              <w:tblLook w:val="01E0" w:firstRow="1" w:lastRow="1" w:firstColumn="1" w:lastColumn="1" w:noHBand="0" w:noVBand="0"/>
            </w:tblPr>
            <w:tblGrid>
              <w:gridCol w:w="551"/>
              <w:gridCol w:w="2856"/>
              <w:gridCol w:w="2262"/>
              <w:gridCol w:w="1920"/>
              <w:gridCol w:w="1688"/>
            </w:tblGrid>
            <w:tr w:rsidR="000D15F6" w14:paraId="51CCF66D" w14:textId="77777777" w:rsidTr="000F4115">
              <w:trPr>
                <w:trHeight w:val="479"/>
              </w:trPr>
              <w:tc>
                <w:tcPr>
                  <w:tcW w:w="3407" w:type="dxa"/>
                  <w:gridSpan w:val="2"/>
                  <w:tcBorders>
                    <w:top w:val="single" w:sz="4" w:space="0" w:color="000000"/>
                    <w:bottom w:val="single" w:sz="4" w:space="0" w:color="000000"/>
                  </w:tcBorders>
                </w:tcPr>
                <w:p w14:paraId="34E71274" w14:textId="77777777" w:rsidR="000D15F6" w:rsidRPr="000D15F6" w:rsidRDefault="000D15F6" w:rsidP="000F4115">
                  <w:pPr>
                    <w:pStyle w:val="TableParagraph"/>
                    <w:rPr>
                      <w:rFonts w:ascii="Times New Roman"/>
                      <w:sz w:val="18"/>
                      <w:lang w:val="es-CO"/>
                    </w:rPr>
                  </w:pPr>
                </w:p>
              </w:tc>
              <w:tc>
                <w:tcPr>
                  <w:tcW w:w="2262" w:type="dxa"/>
                  <w:tcBorders>
                    <w:top w:val="single" w:sz="4" w:space="0" w:color="000000"/>
                    <w:bottom w:val="single" w:sz="4" w:space="0" w:color="000000"/>
                  </w:tcBorders>
                </w:tcPr>
                <w:p w14:paraId="1FBBAA2F" w14:textId="77777777" w:rsidR="000D15F6" w:rsidRPr="000D15F6" w:rsidRDefault="000D15F6" w:rsidP="000F4115">
                  <w:pPr>
                    <w:pStyle w:val="TableParagraph"/>
                    <w:ind w:left="438" w:right="32" w:firstLine="218"/>
                    <w:rPr>
                      <w:b/>
                      <w:sz w:val="18"/>
                      <w:lang w:val="es-CO"/>
                    </w:rPr>
                  </w:pPr>
                  <w:r w:rsidRPr="000D15F6">
                    <w:rPr>
                      <w:b/>
                      <w:spacing w:val="-2"/>
                      <w:sz w:val="18"/>
                      <w:lang w:val="es-CO"/>
                    </w:rPr>
                    <w:t>Recursos Administrados</w:t>
                  </w:r>
                </w:p>
              </w:tc>
              <w:tc>
                <w:tcPr>
                  <w:tcW w:w="1920" w:type="dxa"/>
                  <w:tcBorders>
                    <w:top w:val="single" w:sz="4" w:space="0" w:color="000000"/>
                    <w:bottom w:val="single" w:sz="4" w:space="0" w:color="000000"/>
                  </w:tcBorders>
                </w:tcPr>
                <w:p w14:paraId="7D7C8FD5" w14:textId="77777777" w:rsidR="000D15F6" w:rsidRPr="000D15F6" w:rsidRDefault="000D15F6" w:rsidP="000F4115">
                  <w:pPr>
                    <w:pStyle w:val="TableParagraph"/>
                    <w:ind w:left="396" w:right="861" w:hanging="24"/>
                    <w:rPr>
                      <w:b/>
                      <w:sz w:val="18"/>
                      <w:lang w:val="es-CO"/>
                    </w:rPr>
                  </w:pPr>
                  <w:r w:rsidRPr="000D15F6">
                    <w:rPr>
                      <w:b/>
                      <w:spacing w:val="-2"/>
                      <w:sz w:val="18"/>
                      <w:lang w:val="es-CO"/>
                    </w:rPr>
                    <w:t>Aportes Distrito</w:t>
                  </w:r>
                </w:p>
              </w:tc>
              <w:tc>
                <w:tcPr>
                  <w:tcW w:w="1688" w:type="dxa"/>
                  <w:tcBorders>
                    <w:top w:val="single" w:sz="4" w:space="0" w:color="000000"/>
                    <w:bottom w:val="single" w:sz="4" w:space="0" w:color="000000"/>
                  </w:tcBorders>
                </w:tcPr>
                <w:p w14:paraId="2EA6D883" w14:textId="77777777" w:rsidR="000D15F6" w:rsidRPr="000D15F6" w:rsidRDefault="000D15F6" w:rsidP="000F4115">
                  <w:pPr>
                    <w:pStyle w:val="TableParagraph"/>
                    <w:spacing w:before="205"/>
                    <w:ind w:left="531"/>
                    <w:rPr>
                      <w:b/>
                      <w:sz w:val="18"/>
                      <w:lang w:val="es-CO"/>
                    </w:rPr>
                  </w:pPr>
                  <w:r w:rsidRPr="000D15F6">
                    <w:rPr>
                      <w:b/>
                      <w:spacing w:val="-2"/>
                      <w:sz w:val="18"/>
                      <w:lang w:val="es-CO"/>
                    </w:rPr>
                    <w:t>Total</w:t>
                  </w:r>
                </w:p>
              </w:tc>
            </w:tr>
            <w:tr w:rsidR="000D15F6" w14:paraId="0A04342B" w14:textId="77777777" w:rsidTr="000F4115">
              <w:trPr>
                <w:trHeight w:val="225"/>
              </w:trPr>
              <w:tc>
                <w:tcPr>
                  <w:tcW w:w="551" w:type="dxa"/>
                  <w:tcBorders>
                    <w:top w:val="single" w:sz="4" w:space="0" w:color="000000"/>
                  </w:tcBorders>
                </w:tcPr>
                <w:p w14:paraId="3F168F76" w14:textId="77777777" w:rsidR="000D15F6" w:rsidRPr="000D15F6" w:rsidRDefault="000D15F6" w:rsidP="000F4115">
                  <w:pPr>
                    <w:pStyle w:val="TableParagraph"/>
                    <w:spacing w:line="205" w:lineRule="exact"/>
                    <w:ind w:left="37" w:right="78"/>
                    <w:jc w:val="center"/>
                    <w:rPr>
                      <w:rFonts w:ascii="Arial MT"/>
                      <w:sz w:val="18"/>
                      <w:lang w:val="es-CO"/>
                    </w:rPr>
                  </w:pPr>
                  <w:r w:rsidRPr="000D15F6">
                    <w:rPr>
                      <w:rFonts w:ascii="Arial MT"/>
                      <w:spacing w:val="-5"/>
                      <w:sz w:val="18"/>
                      <w:lang w:val="es-CO"/>
                    </w:rPr>
                    <w:t>O21</w:t>
                  </w:r>
                </w:p>
              </w:tc>
              <w:tc>
                <w:tcPr>
                  <w:tcW w:w="2856" w:type="dxa"/>
                  <w:tcBorders>
                    <w:top w:val="single" w:sz="4" w:space="0" w:color="000000"/>
                  </w:tcBorders>
                </w:tcPr>
                <w:p w14:paraId="5F8A6FDE" w14:textId="77777777" w:rsidR="000D15F6" w:rsidRPr="000D15F6" w:rsidRDefault="000D15F6" w:rsidP="000F4115">
                  <w:pPr>
                    <w:pStyle w:val="TableParagraph"/>
                    <w:spacing w:line="205" w:lineRule="exact"/>
                    <w:ind w:left="128"/>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262" w:type="dxa"/>
                  <w:tcBorders>
                    <w:top w:val="single" w:sz="4" w:space="0" w:color="000000"/>
                  </w:tcBorders>
                </w:tcPr>
                <w:p w14:paraId="5CF274DC" w14:textId="77777777" w:rsidR="000D15F6" w:rsidRPr="000D15F6" w:rsidRDefault="000D15F6" w:rsidP="000F4115">
                  <w:pPr>
                    <w:pStyle w:val="TableParagraph"/>
                    <w:spacing w:line="205" w:lineRule="exact"/>
                    <w:ind w:right="367"/>
                    <w:jc w:val="right"/>
                    <w:rPr>
                      <w:rFonts w:ascii="Arial MT"/>
                      <w:sz w:val="18"/>
                      <w:lang w:val="es-CO"/>
                    </w:rPr>
                  </w:pPr>
                  <w:r w:rsidRPr="000D15F6">
                    <w:rPr>
                      <w:rFonts w:ascii="Arial MT"/>
                      <w:spacing w:val="-10"/>
                      <w:sz w:val="18"/>
                      <w:lang w:val="es-CO"/>
                    </w:rPr>
                    <w:t>0</w:t>
                  </w:r>
                </w:p>
              </w:tc>
              <w:tc>
                <w:tcPr>
                  <w:tcW w:w="1920" w:type="dxa"/>
                  <w:tcBorders>
                    <w:top w:val="single" w:sz="4" w:space="0" w:color="000000"/>
                  </w:tcBorders>
                </w:tcPr>
                <w:p w14:paraId="5C79F443" w14:textId="77777777" w:rsidR="000D15F6" w:rsidRPr="000D15F6" w:rsidRDefault="000D15F6" w:rsidP="000F4115">
                  <w:pPr>
                    <w:pStyle w:val="TableParagraph"/>
                    <w:spacing w:line="205" w:lineRule="exact"/>
                    <w:ind w:right="263"/>
                    <w:jc w:val="right"/>
                    <w:rPr>
                      <w:rFonts w:ascii="Arial MT"/>
                      <w:sz w:val="18"/>
                      <w:lang w:val="es-CO"/>
                    </w:rPr>
                  </w:pPr>
                  <w:r w:rsidRPr="000D15F6">
                    <w:rPr>
                      <w:rFonts w:ascii="Arial MT"/>
                      <w:spacing w:val="-2"/>
                      <w:sz w:val="18"/>
                      <w:lang w:val="es-CO"/>
                    </w:rPr>
                    <w:t>32.612.394.000</w:t>
                  </w:r>
                </w:p>
              </w:tc>
              <w:tc>
                <w:tcPr>
                  <w:tcW w:w="1688" w:type="dxa"/>
                  <w:tcBorders>
                    <w:top w:val="single" w:sz="4" w:space="0" w:color="000000"/>
                  </w:tcBorders>
                </w:tcPr>
                <w:p w14:paraId="4D9C8E19" w14:textId="77777777" w:rsidR="000D15F6" w:rsidRPr="000D15F6" w:rsidRDefault="000D15F6" w:rsidP="000F4115">
                  <w:pPr>
                    <w:pStyle w:val="TableParagraph"/>
                    <w:spacing w:line="205" w:lineRule="exact"/>
                    <w:ind w:right="64"/>
                    <w:jc w:val="right"/>
                    <w:rPr>
                      <w:rFonts w:ascii="Arial MT"/>
                      <w:sz w:val="18"/>
                      <w:lang w:val="es-CO"/>
                    </w:rPr>
                  </w:pPr>
                  <w:r w:rsidRPr="000D15F6">
                    <w:rPr>
                      <w:rFonts w:ascii="Arial MT"/>
                      <w:spacing w:val="-2"/>
                      <w:sz w:val="18"/>
                      <w:lang w:val="es-CO"/>
                    </w:rPr>
                    <w:t>32.612.394.000</w:t>
                  </w:r>
                </w:p>
              </w:tc>
            </w:tr>
            <w:tr w:rsidR="000D15F6" w14:paraId="24A6C7FA" w14:textId="77777777" w:rsidTr="000F4115">
              <w:trPr>
                <w:trHeight w:val="254"/>
              </w:trPr>
              <w:tc>
                <w:tcPr>
                  <w:tcW w:w="551" w:type="dxa"/>
                  <w:tcBorders>
                    <w:bottom w:val="single" w:sz="4" w:space="0" w:color="000000"/>
                  </w:tcBorders>
                </w:tcPr>
                <w:p w14:paraId="5E521C5A" w14:textId="77777777" w:rsidR="000D15F6" w:rsidRPr="000D15F6" w:rsidRDefault="000D15F6" w:rsidP="000F4115">
                  <w:pPr>
                    <w:pStyle w:val="TableParagraph"/>
                    <w:spacing w:before="13"/>
                    <w:ind w:left="37" w:right="78"/>
                    <w:jc w:val="center"/>
                    <w:rPr>
                      <w:rFonts w:ascii="Arial MT"/>
                      <w:sz w:val="18"/>
                      <w:lang w:val="es-CO"/>
                    </w:rPr>
                  </w:pPr>
                  <w:r w:rsidRPr="000D15F6">
                    <w:rPr>
                      <w:rFonts w:ascii="Arial MT"/>
                      <w:spacing w:val="-5"/>
                      <w:sz w:val="18"/>
                      <w:lang w:val="es-CO"/>
                    </w:rPr>
                    <w:t>O23</w:t>
                  </w:r>
                </w:p>
              </w:tc>
              <w:tc>
                <w:tcPr>
                  <w:tcW w:w="2856" w:type="dxa"/>
                  <w:tcBorders>
                    <w:bottom w:val="single" w:sz="4" w:space="0" w:color="000000"/>
                  </w:tcBorders>
                </w:tcPr>
                <w:p w14:paraId="0F169485" w14:textId="77777777" w:rsidR="000D15F6" w:rsidRPr="000D15F6" w:rsidRDefault="000D15F6" w:rsidP="000F4115">
                  <w:pPr>
                    <w:pStyle w:val="TableParagraph"/>
                    <w:spacing w:before="13"/>
                    <w:ind w:left="128"/>
                    <w:rPr>
                      <w:rFonts w:ascii="Arial MT" w:hAnsi="Arial MT"/>
                      <w:sz w:val="18"/>
                      <w:lang w:val="es-CO"/>
                    </w:rPr>
                  </w:pPr>
                  <w:r w:rsidRPr="000D15F6">
                    <w:rPr>
                      <w:rFonts w:ascii="Arial MT" w:hAnsi="Arial MT"/>
                      <w:spacing w:val="-2"/>
                      <w:sz w:val="18"/>
                      <w:lang w:val="es-CO"/>
                    </w:rPr>
                    <w:t>Inversión</w:t>
                  </w:r>
                </w:p>
              </w:tc>
              <w:tc>
                <w:tcPr>
                  <w:tcW w:w="2262" w:type="dxa"/>
                  <w:tcBorders>
                    <w:bottom w:val="single" w:sz="4" w:space="0" w:color="000000"/>
                  </w:tcBorders>
                </w:tcPr>
                <w:p w14:paraId="704C7467" w14:textId="77777777" w:rsidR="000D15F6" w:rsidRPr="000D15F6" w:rsidRDefault="000D15F6" w:rsidP="000F4115">
                  <w:pPr>
                    <w:pStyle w:val="TableParagraph"/>
                    <w:spacing w:before="13"/>
                    <w:ind w:right="366"/>
                    <w:jc w:val="right"/>
                    <w:rPr>
                      <w:rFonts w:ascii="Arial MT"/>
                      <w:sz w:val="18"/>
                      <w:lang w:val="es-CO"/>
                    </w:rPr>
                  </w:pPr>
                  <w:r w:rsidRPr="000D15F6">
                    <w:rPr>
                      <w:rFonts w:ascii="Arial MT"/>
                      <w:spacing w:val="-2"/>
                      <w:sz w:val="18"/>
                      <w:lang w:val="es-CO"/>
                    </w:rPr>
                    <w:t>28.870.000.000</w:t>
                  </w:r>
                </w:p>
              </w:tc>
              <w:tc>
                <w:tcPr>
                  <w:tcW w:w="1920" w:type="dxa"/>
                  <w:tcBorders>
                    <w:bottom w:val="single" w:sz="4" w:space="0" w:color="000000"/>
                  </w:tcBorders>
                </w:tcPr>
                <w:p w14:paraId="401A7533" w14:textId="77777777" w:rsidR="000D15F6" w:rsidRPr="000D15F6" w:rsidRDefault="000D15F6" w:rsidP="000F4115">
                  <w:pPr>
                    <w:pStyle w:val="TableParagraph"/>
                    <w:spacing w:before="13"/>
                    <w:ind w:right="263"/>
                    <w:jc w:val="right"/>
                    <w:rPr>
                      <w:rFonts w:ascii="Arial MT"/>
                      <w:sz w:val="18"/>
                      <w:lang w:val="es-CO"/>
                    </w:rPr>
                  </w:pPr>
                  <w:r w:rsidRPr="000D15F6">
                    <w:rPr>
                      <w:rFonts w:ascii="Arial MT"/>
                      <w:spacing w:val="-2"/>
                      <w:sz w:val="18"/>
                      <w:lang w:val="es-CO"/>
                    </w:rPr>
                    <w:t>53.616.741.000</w:t>
                  </w:r>
                </w:p>
              </w:tc>
              <w:tc>
                <w:tcPr>
                  <w:tcW w:w="1688" w:type="dxa"/>
                  <w:tcBorders>
                    <w:bottom w:val="single" w:sz="4" w:space="0" w:color="000000"/>
                  </w:tcBorders>
                </w:tcPr>
                <w:p w14:paraId="520F0104" w14:textId="77777777" w:rsidR="000D15F6" w:rsidRPr="000D15F6" w:rsidRDefault="000D15F6" w:rsidP="000F4115">
                  <w:pPr>
                    <w:pStyle w:val="TableParagraph"/>
                    <w:spacing w:before="13"/>
                    <w:ind w:right="64"/>
                    <w:jc w:val="right"/>
                    <w:rPr>
                      <w:rFonts w:ascii="Arial MT"/>
                      <w:sz w:val="18"/>
                      <w:lang w:val="es-CO"/>
                    </w:rPr>
                  </w:pPr>
                  <w:r w:rsidRPr="000D15F6">
                    <w:rPr>
                      <w:rFonts w:ascii="Arial MT"/>
                      <w:spacing w:val="-2"/>
                      <w:sz w:val="18"/>
                      <w:lang w:val="es-CO"/>
                    </w:rPr>
                    <w:t>82.486.741.000</w:t>
                  </w:r>
                </w:p>
              </w:tc>
            </w:tr>
            <w:tr w:rsidR="000D15F6" w14:paraId="6651FE6D" w14:textId="77777777" w:rsidTr="000F4115">
              <w:trPr>
                <w:trHeight w:val="241"/>
              </w:trPr>
              <w:tc>
                <w:tcPr>
                  <w:tcW w:w="551" w:type="dxa"/>
                  <w:tcBorders>
                    <w:top w:val="single" w:sz="4" w:space="0" w:color="000000"/>
                    <w:bottom w:val="single" w:sz="4" w:space="0" w:color="000000"/>
                  </w:tcBorders>
                </w:tcPr>
                <w:p w14:paraId="2D528D46" w14:textId="77777777" w:rsidR="000D15F6" w:rsidRPr="000D15F6" w:rsidRDefault="000D15F6" w:rsidP="000F4115">
                  <w:pPr>
                    <w:pStyle w:val="TableParagraph"/>
                    <w:rPr>
                      <w:rFonts w:ascii="Times New Roman"/>
                      <w:sz w:val="16"/>
                      <w:lang w:val="es-CO"/>
                    </w:rPr>
                  </w:pPr>
                </w:p>
              </w:tc>
              <w:tc>
                <w:tcPr>
                  <w:tcW w:w="2856" w:type="dxa"/>
                  <w:tcBorders>
                    <w:top w:val="single" w:sz="4" w:space="0" w:color="000000"/>
                    <w:bottom w:val="single" w:sz="4" w:space="0" w:color="000000"/>
                  </w:tcBorders>
                </w:tcPr>
                <w:p w14:paraId="53028CE5" w14:textId="77777777" w:rsidR="000D15F6" w:rsidRPr="000D15F6" w:rsidRDefault="000D15F6" w:rsidP="000F4115">
                  <w:pPr>
                    <w:pStyle w:val="TableParagraph"/>
                    <w:spacing w:before="15" w:line="206" w:lineRule="exact"/>
                    <w:ind w:left="128"/>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262" w:type="dxa"/>
                  <w:tcBorders>
                    <w:top w:val="single" w:sz="4" w:space="0" w:color="000000"/>
                    <w:bottom w:val="single" w:sz="4" w:space="0" w:color="000000"/>
                  </w:tcBorders>
                </w:tcPr>
                <w:p w14:paraId="23E41E8F" w14:textId="77777777" w:rsidR="000D15F6" w:rsidRPr="000D15F6" w:rsidRDefault="000D15F6" w:rsidP="000F4115">
                  <w:pPr>
                    <w:pStyle w:val="TableParagraph"/>
                    <w:spacing w:before="15" w:line="206" w:lineRule="exact"/>
                    <w:ind w:right="366"/>
                    <w:jc w:val="right"/>
                    <w:rPr>
                      <w:b/>
                      <w:sz w:val="18"/>
                      <w:lang w:val="es-CO"/>
                    </w:rPr>
                  </w:pPr>
                  <w:r w:rsidRPr="000D15F6">
                    <w:rPr>
                      <w:b/>
                      <w:spacing w:val="-2"/>
                      <w:sz w:val="18"/>
                      <w:lang w:val="es-CO"/>
                    </w:rPr>
                    <w:t>28.870.000.000</w:t>
                  </w:r>
                </w:p>
              </w:tc>
              <w:tc>
                <w:tcPr>
                  <w:tcW w:w="1920" w:type="dxa"/>
                  <w:tcBorders>
                    <w:top w:val="single" w:sz="4" w:space="0" w:color="000000"/>
                    <w:bottom w:val="single" w:sz="4" w:space="0" w:color="000000"/>
                  </w:tcBorders>
                </w:tcPr>
                <w:p w14:paraId="017526F9" w14:textId="77777777" w:rsidR="000D15F6" w:rsidRPr="000D15F6" w:rsidRDefault="000D15F6" w:rsidP="000F4115">
                  <w:pPr>
                    <w:pStyle w:val="TableParagraph"/>
                    <w:spacing w:before="15" w:line="206" w:lineRule="exact"/>
                    <w:ind w:right="263"/>
                    <w:jc w:val="right"/>
                    <w:rPr>
                      <w:b/>
                      <w:sz w:val="18"/>
                      <w:lang w:val="es-CO"/>
                    </w:rPr>
                  </w:pPr>
                  <w:r w:rsidRPr="000D15F6">
                    <w:rPr>
                      <w:b/>
                      <w:spacing w:val="-2"/>
                      <w:sz w:val="18"/>
                      <w:lang w:val="es-CO"/>
                    </w:rPr>
                    <w:t>86.229.135.000</w:t>
                  </w:r>
                </w:p>
              </w:tc>
              <w:tc>
                <w:tcPr>
                  <w:tcW w:w="1688" w:type="dxa"/>
                  <w:tcBorders>
                    <w:top w:val="single" w:sz="4" w:space="0" w:color="000000"/>
                    <w:bottom w:val="single" w:sz="4" w:space="0" w:color="000000"/>
                  </w:tcBorders>
                </w:tcPr>
                <w:p w14:paraId="0664DBD4" w14:textId="77777777" w:rsidR="000D15F6" w:rsidRPr="000D15F6" w:rsidRDefault="000D15F6" w:rsidP="000F4115">
                  <w:pPr>
                    <w:pStyle w:val="TableParagraph"/>
                    <w:spacing w:before="15" w:line="206" w:lineRule="exact"/>
                    <w:ind w:right="64"/>
                    <w:jc w:val="right"/>
                    <w:rPr>
                      <w:b/>
                      <w:sz w:val="18"/>
                      <w:lang w:val="es-CO"/>
                    </w:rPr>
                  </w:pPr>
                  <w:r w:rsidRPr="000D15F6">
                    <w:rPr>
                      <w:b/>
                      <w:spacing w:val="-2"/>
                      <w:sz w:val="18"/>
                      <w:lang w:val="es-CO"/>
                    </w:rPr>
                    <w:t>115.099.135.000</w:t>
                  </w:r>
                </w:p>
              </w:tc>
            </w:tr>
          </w:tbl>
          <w:p w14:paraId="729A7996" w14:textId="77777777" w:rsidR="000D15F6" w:rsidRDefault="000D15F6" w:rsidP="000F4115">
            <w:pPr>
              <w:tabs>
                <w:tab w:val="left" w:pos="926"/>
              </w:tabs>
              <w:spacing w:after="39"/>
              <w:ind w:left="331"/>
            </w:pPr>
          </w:p>
          <w:p w14:paraId="2B377637" w14:textId="77777777" w:rsidR="000D15F6" w:rsidRDefault="000D15F6" w:rsidP="000F4115">
            <w:pPr>
              <w:ind w:left="65"/>
              <w:jc w:val="center"/>
              <w:rPr>
                <w:b/>
                <w:sz w:val="18"/>
              </w:rPr>
            </w:pPr>
            <w:r>
              <w:rPr>
                <w:b/>
                <w:sz w:val="18"/>
              </w:rPr>
              <w:t>SECTOR</w:t>
            </w:r>
            <w:r>
              <w:rPr>
                <w:b/>
                <w:spacing w:val="-3"/>
                <w:sz w:val="18"/>
              </w:rPr>
              <w:t xml:space="preserve"> </w:t>
            </w:r>
            <w:r>
              <w:rPr>
                <w:b/>
                <w:sz w:val="18"/>
              </w:rPr>
              <w:t>CULTURA,</w:t>
            </w:r>
            <w:r>
              <w:rPr>
                <w:b/>
                <w:spacing w:val="-2"/>
                <w:sz w:val="18"/>
              </w:rPr>
              <w:t xml:space="preserve"> </w:t>
            </w:r>
            <w:r>
              <w:rPr>
                <w:b/>
                <w:sz w:val="18"/>
              </w:rPr>
              <w:t>RECREACIÓN</w:t>
            </w:r>
            <w:r>
              <w:rPr>
                <w:b/>
                <w:spacing w:val="-3"/>
                <w:sz w:val="18"/>
              </w:rPr>
              <w:t xml:space="preserve"> </w:t>
            </w:r>
            <w:r>
              <w:rPr>
                <w:b/>
                <w:sz w:val="18"/>
              </w:rPr>
              <w:t>Y</w:t>
            </w:r>
            <w:r>
              <w:rPr>
                <w:b/>
                <w:spacing w:val="-2"/>
                <w:sz w:val="18"/>
              </w:rPr>
              <w:t xml:space="preserve"> </w:t>
            </w:r>
            <w:r>
              <w:rPr>
                <w:b/>
                <w:sz w:val="18"/>
              </w:rPr>
              <w:t>DEPORTE</w:t>
            </w:r>
            <w:r>
              <w:rPr>
                <w:b/>
                <w:spacing w:val="-1"/>
                <w:sz w:val="18"/>
              </w:rPr>
              <w:t xml:space="preserve"> </w:t>
            </w:r>
            <w:r>
              <w:rPr>
                <w:b/>
                <w:sz w:val="18"/>
              </w:rPr>
              <w:t>-</w:t>
            </w:r>
            <w:r>
              <w:rPr>
                <w:b/>
                <w:spacing w:val="-2"/>
                <w:sz w:val="18"/>
              </w:rPr>
              <w:t xml:space="preserve"> CONSOLIDADO</w:t>
            </w:r>
          </w:p>
          <w:p w14:paraId="09BEE63D" w14:textId="77777777" w:rsidR="000D15F6" w:rsidRDefault="000D15F6" w:rsidP="000F4115">
            <w:pPr>
              <w:pStyle w:val="Textoindependiente"/>
              <w:spacing w:before="94"/>
              <w:rPr>
                <w:rFonts w:ascii="Arial"/>
                <w:b/>
                <w:sz w:val="20"/>
              </w:rPr>
            </w:pPr>
          </w:p>
          <w:tbl>
            <w:tblPr>
              <w:tblStyle w:val="TableNormal"/>
              <w:tblW w:w="0" w:type="auto"/>
              <w:tblInd w:w="255" w:type="dxa"/>
              <w:tblLayout w:type="fixed"/>
              <w:tblLook w:val="01E0" w:firstRow="1" w:lastRow="1" w:firstColumn="1" w:lastColumn="1" w:noHBand="0" w:noVBand="0"/>
            </w:tblPr>
            <w:tblGrid>
              <w:gridCol w:w="551"/>
              <w:gridCol w:w="2796"/>
              <w:gridCol w:w="2122"/>
              <w:gridCol w:w="2045"/>
              <w:gridCol w:w="1764"/>
            </w:tblGrid>
            <w:tr w:rsidR="000D15F6" w14:paraId="57BDD9D4" w14:textId="77777777" w:rsidTr="000F4115">
              <w:trPr>
                <w:trHeight w:val="720"/>
              </w:trPr>
              <w:tc>
                <w:tcPr>
                  <w:tcW w:w="551" w:type="dxa"/>
                  <w:tcBorders>
                    <w:top w:val="single" w:sz="4" w:space="0" w:color="000000"/>
                    <w:bottom w:val="single" w:sz="4" w:space="0" w:color="000000"/>
                  </w:tcBorders>
                </w:tcPr>
                <w:p w14:paraId="7B9365DB" w14:textId="77777777" w:rsidR="000D15F6" w:rsidRPr="000D15F6" w:rsidRDefault="000D15F6" w:rsidP="000F4115">
                  <w:pPr>
                    <w:pStyle w:val="TableParagraph"/>
                    <w:rPr>
                      <w:rFonts w:ascii="Times New Roman"/>
                      <w:sz w:val="18"/>
                      <w:lang w:val="es-CO"/>
                    </w:rPr>
                  </w:pPr>
                </w:p>
              </w:tc>
              <w:tc>
                <w:tcPr>
                  <w:tcW w:w="2796" w:type="dxa"/>
                  <w:tcBorders>
                    <w:top w:val="single" w:sz="4" w:space="0" w:color="000000"/>
                    <w:bottom w:val="single" w:sz="4" w:space="0" w:color="000000"/>
                  </w:tcBorders>
                </w:tcPr>
                <w:p w14:paraId="60B78F7F" w14:textId="77777777" w:rsidR="000D15F6" w:rsidRPr="000D15F6" w:rsidRDefault="000D15F6" w:rsidP="000F4115">
                  <w:pPr>
                    <w:pStyle w:val="TableParagraph"/>
                    <w:rPr>
                      <w:rFonts w:ascii="Times New Roman"/>
                      <w:sz w:val="18"/>
                      <w:lang w:val="es-CO"/>
                    </w:rPr>
                  </w:pPr>
                </w:p>
              </w:tc>
              <w:tc>
                <w:tcPr>
                  <w:tcW w:w="2122" w:type="dxa"/>
                  <w:tcBorders>
                    <w:top w:val="single" w:sz="4" w:space="0" w:color="000000"/>
                    <w:bottom w:val="single" w:sz="4" w:space="0" w:color="000000"/>
                  </w:tcBorders>
                </w:tcPr>
                <w:p w14:paraId="7D08EE99" w14:textId="77777777" w:rsidR="000D15F6" w:rsidRPr="000D15F6" w:rsidRDefault="000D15F6" w:rsidP="000F4115">
                  <w:pPr>
                    <w:pStyle w:val="TableParagraph"/>
                    <w:ind w:left="378" w:right="240" w:hanging="3"/>
                    <w:jc w:val="center"/>
                    <w:rPr>
                      <w:b/>
                      <w:sz w:val="18"/>
                      <w:lang w:val="es-CO"/>
                    </w:rPr>
                  </w:pPr>
                  <w:r w:rsidRPr="000D15F6">
                    <w:rPr>
                      <w:b/>
                      <w:spacing w:val="-2"/>
                      <w:sz w:val="18"/>
                      <w:lang w:val="es-CO"/>
                    </w:rPr>
                    <w:t xml:space="preserve">Recursos </w:t>
                  </w:r>
                  <w:r w:rsidRPr="000D15F6">
                    <w:rPr>
                      <w:b/>
                      <w:sz w:val="18"/>
                      <w:lang w:val="es-CO"/>
                    </w:rPr>
                    <w:t>Administrados y Recursos</w:t>
                  </w:r>
                  <w:r w:rsidRPr="000D15F6">
                    <w:rPr>
                      <w:b/>
                      <w:spacing w:val="-13"/>
                      <w:sz w:val="18"/>
                      <w:lang w:val="es-CO"/>
                    </w:rPr>
                    <w:t xml:space="preserve"> </w:t>
                  </w:r>
                  <w:r w:rsidRPr="000D15F6">
                    <w:rPr>
                      <w:b/>
                      <w:sz w:val="18"/>
                      <w:lang w:val="es-CO"/>
                    </w:rPr>
                    <w:t>Distrito</w:t>
                  </w:r>
                </w:p>
              </w:tc>
              <w:tc>
                <w:tcPr>
                  <w:tcW w:w="2045" w:type="dxa"/>
                  <w:tcBorders>
                    <w:top w:val="single" w:sz="4" w:space="0" w:color="000000"/>
                    <w:bottom w:val="single" w:sz="4" w:space="0" w:color="000000"/>
                  </w:tcBorders>
                </w:tcPr>
                <w:p w14:paraId="5AB66043" w14:textId="77777777" w:rsidR="000D15F6" w:rsidRPr="000D15F6" w:rsidRDefault="000D15F6" w:rsidP="000F4115">
                  <w:pPr>
                    <w:pStyle w:val="TableParagraph"/>
                    <w:ind w:left="171" w:right="389" w:firstLine="2"/>
                    <w:jc w:val="center"/>
                    <w:rPr>
                      <w:b/>
                      <w:sz w:val="18"/>
                      <w:lang w:val="es-CO"/>
                    </w:rPr>
                  </w:pPr>
                  <w:r w:rsidRPr="000D15F6">
                    <w:rPr>
                      <w:b/>
                      <w:spacing w:val="-2"/>
                      <w:sz w:val="18"/>
                      <w:lang w:val="es-CO"/>
                    </w:rPr>
                    <w:t xml:space="preserve">Transferencias </w:t>
                  </w:r>
                  <w:r w:rsidRPr="000D15F6">
                    <w:rPr>
                      <w:b/>
                      <w:sz w:val="18"/>
                      <w:lang w:val="es-CO"/>
                    </w:rPr>
                    <w:t>Nación</w:t>
                  </w:r>
                  <w:r w:rsidRPr="000D15F6">
                    <w:rPr>
                      <w:b/>
                      <w:spacing w:val="-15"/>
                      <w:sz w:val="18"/>
                      <w:lang w:val="es-CO"/>
                    </w:rPr>
                    <w:t xml:space="preserve"> </w:t>
                  </w:r>
                  <w:r w:rsidRPr="000D15F6">
                    <w:rPr>
                      <w:b/>
                      <w:sz w:val="18"/>
                      <w:lang w:val="es-CO"/>
                    </w:rPr>
                    <w:t>y</w:t>
                  </w:r>
                  <w:r w:rsidRPr="000D15F6">
                    <w:rPr>
                      <w:b/>
                      <w:spacing w:val="-12"/>
                      <w:sz w:val="18"/>
                      <w:lang w:val="es-CO"/>
                    </w:rPr>
                    <w:t xml:space="preserve"> </w:t>
                  </w:r>
                  <w:r w:rsidRPr="000D15F6">
                    <w:rPr>
                      <w:b/>
                      <w:sz w:val="18"/>
                      <w:lang w:val="es-CO"/>
                    </w:rPr>
                    <w:t xml:space="preserve">Aportes </w:t>
                  </w:r>
                  <w:r w:rsidRPr="000D15F6">
                    <w:rPr>
                      <w:b/>
                      <w:spacing w:val="-2"/>
                      <w:sz w:val="18"/>
                      <w:lang w:val="es-CO"/>
                    </w:rPr>
                    <w:t>Distrito</w:t>
                  </w:r>
                </w:p>
              </w:tc>
              <w:tc>
                <w:tcPr>
                  <w:tcW w:w="1764" w:type="dxa"/>
                  <w:tcBorders>
                    <w:top w:val="single" w:sz="4" w:space="0" w:color="000000"/>
                    <w:bottom w:val="single" w:sz="4" w:space="0" w:color="000000"/>
                  </w:tcBorders>
                </w:tcPr>
                <w:p w14:paraId="2197CDC6" w14:textId="77777777" w:rsidR="000D15F6" w:rsidRPr="000D15F6" w:rsidRDefault="000D15F6" w:rsidP="000F4115">
                  <w:pPr>
                    <w:pStyle w:val="TableParagraph"/>
                    <w:spacing w:before="206"/>
                    <w:ind w:left="1" w:right="118"/>
                    <w:jc w:val="center"/>
                    <w:rPr>
                      <w:b/>
                      <w:sz w:val="18"/>
                      <w:lang w:val="es-CO"/>
                    </w:rPr>
                  </w:pPr>
                  <w:r w:rsidRPr="000D15F6">
                    <w:rPr>
                      <w:b/>
                      <w:spacing w:val="-2"/>
                      <w:sz w:val="18"/>
                      <w:lang w:val="es-CO"/>
                    </w:rPr>
                    <w:t>Total</w:t>
                  </w:r>
                </w:p>
              </w:tc>
            </w:tr>
            <w:tr w:rsidR="000D15F6" w14:paraId="6DC3ED56" w14:textId="77777777" w:rsidTr="000F4115">
              <w:trPr>
                <w:trHeight w:val="225"/>
              </w:trPr>
              <w:tc>
                <w:tcPr>
                  <w:tcW w:w="551" w:type="dxa"/>
                  <w:tcBorders>
                    <w:top w:val="single" w:sz="4" w:space="0" w:color="000000"/>
                  </w:tcBorders>
                </w:tcPr>
                <w:p w14:paraId="295A7CFF" w14:textId="77777777" w:rsidR="000D15F6" w:rsidRPr="000D15F6" w:rsidRDefault="000D15F6" w:rsidP="000F4115">
                  <w:pPr>
                    <w:pStyle w:val="TableParagraph"/>
                    <w:spacing w:line="205" w:lineRule="exact"/>
                    <w:ind w:left="37" w:right="78"/>
                    <w:jc w:val="center"/>
                    <w:rPr>
                      <w:rFonts w:ascii="Arial MT"/>
                      <w:sz w:val="18"/>
                      <w:lang w:val="es-CO"/>
                    </w:rPr>
                  </w:pPr>
                  <w:r w:rsidRPr="000D15F6">
                    <w:rPr>
                      <w:rFonts w:ascii="Arial MT"/>
                      <w:spacing w:val="-5"/>
                      <w:sz w:val="18"/>
                      <w:lang w:val="es-CO"/>
                    </w:rPr>
                    <w:t>O21</w:t>
                  </w:r>
                </w:p>
              </w:tc>
              <w:tc>
                <w:tcPr>
                  <w:tcW w:w="2796" w:type="dxa"/>
                  <w:tcBorders>
                    <w:top w:val="single" w:sz="4" w:space="0" w:color="000000"/>
                  </w:tcBorders>
                </w:tcPr>
                <w:p w14:paraId="0F7A1A75" w14:textId="77777777" w:rsidR="000D15F6" w:rsidRPr="000D15F6" w:rsidRDefault="000D15F6" w:rsidP="000F4115">
                  <w:pPr>
                    <w:pStyle w:val="TableParagraph"/>
                    <w:spacing w:line="205" w:lineRule="exact"/>
                    <w:ind w:left="128"/>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122" w:type="dxa"/>
                  <w:tcBorders>
                    <w:top w:val="single" w:sz="4" w:space="0" w:color="000000"/>
                  </w:tcBorders>
                </w:tcPr>
                <w:p w14:paraId="5A55A97C" w14:textId="77777777" w:rsidR="000D15F6" w:rsidRPr="000D15F6" w:rsidRDefault="000D15F6" w:rsidP="000F4115">
                  <w:pPr>
                    <w:pStyle w:val="TableParagraph"/>
                    <w:spacing w:line="205" w:lineRule="exact"/>
                    <w:ind w:right="166"/>
                    <w:jc w:val="right"/>
                    <w:rPr>
                      <w:rFonts w:ascii="Arial MT"/>
                      <w:sz w:val="18"/>
                      <w:lang w:val="es-CO"/>
                    </w:rPr>
                  </w:pPr>
                  <w:r w:rsidRPr="000D15F6">
                    <w:rPr>
                      <w:rFonts w:ascii="Arial MT"/>
                      <w:spacing w:val="-2"/>
                      <w:sz w:val="18"/>
                      <w:lang w:val="es-CO"/>
                    </w:rPr>
                    <w:t>39.917.993.000</w:t>
                  </w:r>
                </w:p>
              </w:tc>
              <w:tc>
                <w:tcPr>
                  <w:tcW w:w="2045" w:type="dxa"/>
                  <w:tcBorders>
                    <w:top w:val="single" w:sz="4" w:space="0" w:color="000000"/>
                  </w:tcBorders>
                </w:tcPr>
                <w:p w14:paraId="2353CF9E" w14:textId="77777777" w:rsidR="000D15F6" w:rsidRPr="000D15F6" w:rsidRDefault="000D15F6" w:rsidP="000F4115">
                  <w:pPr>
                    <w:pStyle w:val="TableParagraph"/>
                    <w:spacing w:line="205" w:lineRule="exact"/>
                    <w:ind w:right="188"/>
                    <w:jc w:val="right"/>
                    <w:rPr>
                      <w:rFonts w:ascii="Arial MT"/>
                      <w:sz w:val="18"/>
                      <w:lang w:val="es-CO"/>
                    </w:rPr>
                  </w:pPr>
                  <w:r w:rsidRPr="000D15F6">
                    <w:rPr>
                      <w:rFonts w:ascii="Arial MT"/>
                      <w:spacing w:val="-2"/>
                      <w:sz w:val="18"/>
                      <w:lang w:val="es-CO"/>
                    </w:rPr>
                    <w:t>146.629.383.000</w:t>
                  </w:r>
                </w:p>
              </w:tc>
              <w:tc>
                <w:tcPr>
                  <w:tcW w:w="1764" w:type="dxa"/>
                  <w:tcBorders>
                    <w:top w:val="single" w:sz="4" w:space="0" w:color="000000"/>
                  </w:tcBorders>
                </w:tcPr>
                <w:p w14:paraId="6150A482" w14:textId="77777777" w:rsidR="000D15F6" w:rsidRPr="000D15F6" w:rsidRDefault="000D15F6" w:rsidP="000F4115">
                  <w:pPr>
                    <w:pStyle w:val="TableParagraph"/>
                    <w:spacing w:line="205" w:lineRule="exact"/>
                    <w:ind w:right="65"/>
                    <w:jc w:val="right"/>
                    <w:rPr>
                      <w:rFonts w:ascii="Arial MT"/>
                      <w:sz w:val="18"/>
                      <w:lang w:val="es-CO"/>
                    </w:rPr>
                  </w:pPr>
                  <w:r w:rsidRPr="000D15F6">
                    <w:rPr>
                      <w:rFonts w:ascii="Arial MT"/>
                      <w:spacing w:val="-2"/>
                      <w:sz w:val="18"/>
                      <w:lang w:val="es-CO"/>
                    </w:rPr>
                    <w:t>186.547.376.000</w:t>
                  </w:r>
                </w:p>
              </w:tc>
            </w:tr>
            <w:tr w:rsidR="000D15F6" w14:paraId="7DF40EDB" w14:textId="77777777" w:rsidTr="000F4115">
              <w:trPr>
                <w:trHeight w:val="254"/>
              </w:trPr>
              <w:tc>
                <w:tcPr>
                  <w:tcW w:w="551" w:type="dxa"/>
                  <w:tcBorders>
                    <w:bottom w:val="single" w:sz="4" w:space="0" w:color="000000"/>
                  </w:tcBorders>
                </w:tcPr>
                <w:p w14:paraId="1074DB7B" w14:textId="77777777" w:rsidR="000D15F6" w:rsidRPr="000D15F6" w:rsidRDefault="000D15F6" w:rsidP="000F4115">
                  <w:pPr>
                    <w:pStyle w:val="TableParagraph"/>
                    <w:spacing w:before="13"/>
                    <w:ind w:left="37" w:right="78"/>
                    <w:jc w:val="center"/>
                    <w:rPr>
                      <w:rFonts w:ascii="Arial MT"/>
                      <w:sz w:val="18"/>
                      <w:lang w:val="es-CO"/>
                    </w:rPr>
                  </w:pPr>
                  <w:r w:rsidRPr="000D15F6">
                    <w:rPr>
                      <w:rFonts w:ascii="Arial MT"/>
                      <w:spacing w:val="-5"/>
                      <w:sz w:val="18"/>
                      <w:lang w:val="es-CO"/>
                    </w:rPr>
                    <w:t>O23</w:t>
                  </w:r>
                </w:p>
              </w:tc>
              <w:tc>
                <w:tcPr>
                  <w:tcW w:w="2796" w:type="dxa"/>
                  <w:tcBorders>
                    <w:bottom w:val="single" w:sz="4" w:space="0" w:color="000000"/>
                  </w:tcBorders>
                </w:tcPr>
                <w:p w14:paraId="6E14AC10" w14:textId="77777777" w:rsidR="000D15F6" w:rsidRPr="000D15F6" w:rsidRDefault="000D15F6" w:rsidP="000F4115">
                  <w:pPr>
                    <w:pStyle w:val="TableParagraph"/>
                    <w:spacing w:before="13"/>
                    <w:ind w:left="128"/>
                    <w:rPr>
                      <w:rFonts w:ascii="Arial MT" w:hAnsi="Arial MT"/>
                      <w:sz w:val="18"/>
                      <w:lang w:val="es-CO"/>
                    </w:rPr>
                  </w:pPr>
                  <w:r w:rsidRPr="000D15F6">
                    <w:rPr>
                      <w:rFonts w:ascii="Arial MT" w:hAnsi="Arial MT"/>
                      <w:spacing w:val="-2"/>
                      <w:sz w:val="18"/>
                      <w:lang w:val="es-CO"/>
                    </w:rPr>
                    <w:t>Inversión</w:t>
                  </w:r>
                </w:p>
              </w:tc>
              <w:tc>
                <w:tcPr>
                  <w:tcW w:w="2122" w:type="dxa"/>
                  <w:tcBorders>
                    <w:bottom w:val="single" w:sz="4" w:space="0" w:color="000000"/>
                  </w:tcBorders>
                </w:tcPr>
                <w:p w14:paraId="2A19CC5D" w14:textId="77777777" w:rsidR="000D15F6" w:rsidRPr="000D15F6" w:rsidRDefault="000D15F6" w:rsidP="000F4115">
                  <w:pPr>
                    <w:pStyle w:val="TableParagraph"/>
                    <w:spacing w:before="13"/>
                    <w:ind w:right="167"/>
                    <w:jc w:val="right"/>
                    <w:rPr>
                      <w:rFonts w:ascii="Arial MT"/>
                      <w:sz w:val="18"/>
                      <w:lang w:val="es-CO"/>
                    </w:rPr>
                  </w:pPr>
                  <w:r w:rsidRPr="000D15F6">
                    <w:rPr>
                      <w:rFonts w:ascii="Arial MT"/>
                      <w:spacing w:val="-2"/>
                      <w:sz w:val="18"/>
                      <w:lang w:val="es-CO"/>
                    </w:rPr>
                    <w:t>405.269.586.000</w:t>
                  </w:r>
                </w:p>
              </w:tc>
              <w:tc>
                <w:tcPr>
                  <w:tcW w:w="2045" w:type="dxa"/>
                  <w:tcBorders>
                    <w:bottom w:val="single" w:sz="4" w:space="0" w:color="000000"/>
                  </w:tcBorders>
                </w:tcPr>
                <w:p w14:paraId="3AC1CAA7" w14:textId="77777777" w:rsidR="000D15F6" w:rsidRPr="000D15F6" w:rsidRDefault="000D15F6" w:rsidP="000F4115">
                  <w:pPr>
                    <w:pStyle w:val="TableParagraph"/>
                    <w:spacing w:before="13"/>
                    <w:ind w:right="188"/>
                    <w:jc w:val="right"/>
                    <w:rPr>
                      <w:rFonts w:ascii="Arial MT"/>
                      <w:sz w:val="18"/>
                      <w:lang w:val="es-CO"/>
                    </w:rPr>
                  </w:pPr>
                  <w:r w:rsidRPr="000D15F6">
                    <w:rPr>
                      <w:rFonts w:ascii="Arial MT"/>
                      <w:spacing w:val="-2"/>
                      <w:sz w:val="18"/>
                      <w:lang w:val="es-CO"/>
                    </w:rPr>
                    <w:t>683.312.882.000</w:t>
                  </w:r>
                </w:p>
              </w:tc>
              <w:tc>
                <w:tcPr>
                  <w:tcW w:w="1764" w:type="dxa"/>
                  <w:tcBorders>
                    <w:bottom w:val="single" w:sz="4" w:space="0" w:color="000000"/>
                  </w:tcBorders>
                </w:tcPr>
                <w:p w14:paraId="37882B5B" w14:textId="77777777" w:rsidR="000D15F6" w:rsidRPr="000D15F6" w:rsidRDefault="000D15F6" w:rsidP="000F4115">
                  <w:pPr>
                    <w:pStyle w:val="TableParagraph"/>
                    <w:spacing w:before="13"/>
                    <w:ind w:right="66"/>
                    <w:jc w:val="right"/>
                    <w:rPr>
                      <w:rFonts w:ascii="Arial MT"/>
                      <w:sz w:val="18"/>
                      <w:lang w:val="es-CO"/>
                    </w:rPr>
                  </w:pPr>
                  <w:r w:rsidRPr="000D15F6">
                    <w:rPr>
                      <w:rFonts w:ascii="Arial MT"/>
                      <w:spacing w:val="-2"/>
                      <w:sz w:val="18"/>
                      <w:lang w:val="es-CO"/>
                    </w:rPr>
                    <w:t>1.088.582.468.000</w:t>
                  </w:r>
                </w:p>
              </w:tc>
            </w:tr>
            <w:tr w:rsidR="000D15F6" w14:paraId="6DB806D4" w14:textId="77777777" w:rsidTr="000F4115">
              <w:trPr>
                <w:trHeight w:val="239"/>
              </w:trPr>
              <w:tc>
                <w:tcPr>
                  <w:tcW w:w="551" w:type="dxa"/>
                  <w:tcBorders>
                    <w:top w:val="single" w:sz="4" w:space="0" w:color="000000"/>
                    <w:bottom w:val="single" w:sz="4" w:space="0" w:color="000000"/>
                  </w:tcBorders>
                </w:tcPr>
                <w:p w14:paraId="16EAEEBB" w14:textId="77777777" w:rsidR="000D15F6" w:rsidRPr="000D15F6" w:rsidRDefault="000D15F6" w:rsidP="000F4115">
                  <w:pPr>
                    <w:pStyle w:val="TableParagraph"/>
                    <w:rPr>
                      <w:rFonts w:ascii="Times New Roman"/>
                      <w:sz w:val="16"/>
                      <w:lang w:val="es-CO"/>
                    </w:rPr>
                  </w:pPr>
                </w:p>
              </w:tc>
              <w:tc>
                <w:tcPr>
                  <w:tcW w:w="2796" w:type="dxa"/>
                  <w:tcBorders>
                    <w:top w:val="single" w:sz="4" w:space="0" w:color="000000"/>
                    <w:bottom w:val="single" w:sz="4" w:space="0" w:color="000000"/>
                  </w:tcBorders>
                </w:tcPr>
                <w:p w14:paraId="4DD5497C" w14:textId="77777777" w:rsidR="000D15F6" w:rsidRPr="000D15F6" w:rsidRDefault="000D15F6" w:rsidP="000F4115">
                  <w:pPr>
                    <w:pStyle w:val="TableParagraph"/>
                    <w:spacing w:before="15" w:line="204" w:lineRule="exact"/>
                    <w:ind w:left="128"/>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122" w:type="dxa"/>
                  <w:tcBorders>
                    <w:top w:val="single" w:sz="4" w:space="0" w:color="000000"/>
                    <w:bottom w:val="single" w:sz="4" w:space="0" w:color="000000"/>
                  </w:tcBorders>
                </w:tcPr>
                <w:p w14:paraId="0A70F3D1" w14:textId="77777777" w:rsidR="000D15F6" w:rsidRPr="000D15F6" w:rsidRDefault="000D15F6" w:rsidP="000F4115">
                  <w:pPr>
                    <w:pStyle w:val="TableParagraph"/>
                    <w:spacing w:before="15" w:line="204" w:lineRule="exact"/>
                    <w:ind w:right="167"/>
                    <w:jc w:val="right"/>
                    <w:rPr>
                      <w:b/>
                      <w:sz w:val="18"/>
                      <w:lang w:val="es-CO"/>
                    </w:rPr>
                  </w:pPr>
                  <w:r w:rsidRPr="000D15F6">
                    <w:rPr>
                      <w:b/>
                      <w:spacing w:val="-2"/>
                      <w:sz w:val="18"/>
                      <w:lang w:val="es-CO"/>
                    </w:rPr>
                    <w:t>445.187.579.000</w:t>
                  </w:r>
                </w:p>
              </w:tc>
              <w:tc>
                <w:tcPr>
                  <w:tcW w:w="2045" w:type="dxa"/>
                  <w:tcBorders>
                    <w:top w:val="single" w:sz="4" w:space="0" w:color="000000"/>
                    <w:bottom w:val="single" w:sz="4" w:space="0" w:color="000000"/>
                  </w:tcBorders>
                </w:tcPr>
                <w:p w14:paraId="2A463D45" w14:textId="77777777" w:rsidR="000D15F6" w:rsidRPr="000D15F6" w:rsidRDefault="000D15F6" w:rsidP="000F4115">
                  <w:pPr>
                    <w:pStyle w:val="TableParagraph"/>
                    <w:spacing w:before="15" w:line="204" w:lineRule="exact"/>
                    <w:ind w:right="188"/>
                    <w:jc w:val="right"/>
                    <w:rPr>
                      <w:b/>
                      <w:sz w:val="18"/>
                      <w:lang w:val="es-CO"/>
                    </w:rPr>
                  </w:pPr>
                  <w:r w:rsidRPr="000D15F6">
                    <w:rPr>
                      <w:b/>
                      <w:spacing w:val="-2"/>
                      <w:sz w:val="18"/>
                      <w:lang w:val="es-CO"/>
                    </w:rPr>
                    <w:t>829.942.265.000</w:t>
                  </w:r>
                </w:p>
              </w:tc>
              <w:tc>
                <w:tcPr>
                  <w:tcW w:w="1764" w:type="dxa"/>
                  <w:tcBorders>
                    <w:top w:val="single" w:sz="4" w:space="0" w:color="000000"/>
                    <w:bottom w:val="single" w:sz="4" w:space="0" w:color="000000"/>
                  </w:tcBorders>
                </w:tcPr>
                <w:p w14:paraId="63A93736" w14:textId="77777777" w:rsidR="000D15F6" w:rsidRPr="000D15F6" w:rsidRDefault="000D15F6" w:rsidP="000F4115">
                  <w:pPr>
                    <w:pStyle w:val="TableParagraph"/>
                    <w:spacing w:before="15" w:line="204" w:lineRule="exact"/>
                    <w:ind w:right="66"/>
                    <w:jc w:val="right"/>
                    <w:rPr>
                      <w:b/>
                      <w:sz w:val="18"/>
                      <w:lang w:val="es-CO"/>
                    </w:rPr>
                  </w:pPr>
                  <w:r w:rsidRPr="000D15F6">
                    <w:rPr>
                      <w:b/>
                      <w:spacing w:val="-2"/>
                      <w:sz w:val="18"/>
                      <w:lang w:val="es-CO"/>
                    </w:rPr>
                    <w:t>1.275.129.844.000</w:t>
                  </w:r>
                </w:p>
              </w:tc>
            </w:tr>
          </w:tbl>
          <w:p w14:paraId="47EAE8A7" w14:textId="77777777" w:rsidR="000D15F6" w:rsidRDefault="000D15F6" w:rsidP="000F4115">
            <w:pPr>
              <w:pStyle w:val="Textoindependiente"/>
              <w:rPr>
                <w:rFonts w:ascii="Arial"/>
                <w:b/>
                <w:sz w:val="18"/>
              </w:rPr>
            </w:pPr>
          </w:p>
          <w:p w14:paraId="19EC2F67" w14:textId="77777777" w:rsidR="000D15F6" w:rsidRDefault="000D15F6" w:rsidP="000F4115">
            <w:pPr>
              <w:pStyle w:val="Textoindependiente"/>
              <w:rPr>
                <w:rFonts w:ascii="Arial"/>
                <w:b/>
                <w:sz w:val="18"/>
              </w:rPr>
            </w:pPr>
          </w:p>
          <w:p w14:paraId="14E34901" w14:textId="77777777" w:rsidR="000D15F6" w:rsidRDefault="000D15F6" w:rsidP="000F4115">
            <w:pPr>
              <w:pStyle w:val="Textoindependiente"/>
              <w:rPr>
                <w:rFonts w:ascii="Arial"/>
                <w:b/>
                <w:sz w:val="18"/>
              </w:rPr>
            </w:pPr>
          </w:p>
          <w:p w14:paraId="6E7462E2" w14:textId="77777777" w:rsidR="000D15F6" w:rsidRDefault="000D15F6" w:rsidP="000F4115">
            <w:pPr>
              <w:pStyle w:val="Textoindependiente"/>
              <w:spacing w:before="14"/>
              <w:rPr>
                <w:rFonts w:ascii="Arial"/>
                <w:b/>
                <w:sz w:val="18"/>
              </w:rPr>
            </w:pPr>
          </w:p>
          <w:p w14:paraId="020268CC" w14:textId="77777777" w:rsidR="000D15F6" w:rsidRDefault="000D15F6" w:rsidP="000F4115">
            <w:pPr>
              <w:ind w:left="68"/>
              <w:jc w:val="center"/>
              <w:rPr>
                <w:b/>
                <w:sz w:val="18"/>
              </w:rPr>
            </w:pPr>
            <w:r>
              <w:rPr>
                <w:b/>
                <w:sz w:val="18"/>
              </w:rPr>
              <w:t>SECTOR</w:t>
            </w:r>
            <w:r>
              <w:rPr>
                <w:b/>
                <w:spacing w:val="-5"/>
                <w:sz w:val="18"/>
              </w:rPr>
              <w:t xml:space="preserve"> </w:t>
            </w:r>
            <w:r>
              <w:rPr>
                <w:b/>
                <w:sz w:val="18"/>
              </w:rPr>
              <w:t>CULTURA,</w:t>
            </w:r>
            <w:r>
              <w:rPr>
                <w:b/>
                <w:spacing w:val="-2"/>
                <w:sz w:val="18"/>
              </w:rPr>
              <w:t xml:space="preserve"> </w:t>
            </w:r>
            <w:r>
              <w:rPr>
                <w:b/>
                <w:sz w:val="18"/>
              </w:rPr>
              <w:t>RECREACIÓN</w:t>
            </w:r>
            <w:r>
              <w:rPr>
                <w:b/>
                <w:spacing w:val="-4"/>
                <w:sz w:val="18"/>
              </w:rPr>
              <w:t xml:space="preserve"> </w:t>
            </w:r>
            <w:r>
              <w:rPr>
                <w:b/>
                <w:sz w:val="18"/>
              </w:rPr>
              <w:t>Y</w:t>
            </w:r>
            <w:r>
              <w:rPr>
                <w:b/>
                <w:spacing w:val="-2"/>
                <w:sz w:val="18"/>
              </w:rPr>
              <w:t xml:space="preserve"> </w:t>
            </w:r>
            <w:r>
              <w:rPr>
                <w:b/>
                <w:sz w:val="18"/>
              </w:rPr>
              <w:t>DEPORTE</w:t>
            </w:r>
            <w:r>
              <w:rPr>
                <w:b/>
                <w:spacing w:val="-1"/>
                <w:sz w:val="18"/>
              </w:rPr>
              <w:t xml:space="preserve"> </w:t>
            </w:r>
            <w:r>
              <w:rPr>
                <w:b/>
                <w:sz w:val="18"/>
              </w:rPr>
              <w:t>-</w:t>
            </w:r>
            <w:r>
              <w:rPr>
                <w:b/>
                <w:spacing w:val="-3"/>
                <w:sz w:val="18"/>
              </w:rPr>
              <w:t xml:space="preserve"> </w:t>
            </w:r>
            <w:r>
              <w:rPr>
                <w:b/>
                <w:sz w:val="18"/>
              </w:rPr>
              <w:t>DESAGREGADO</w:t>
            </w:r>
            <w:r>
              <w:rPr>
                <w:b/>
                <w:spacing w:val="-3"/>
                <w:sz w:val="18"/>
              </w:rPr>
              <w:t xml:space="preserve"> </w:t>
            </w:r>
            <w:r>
              <w:rPr>
                <w:b/>
                <w:sz w:val="18"/>
              </w:rPr>
              <w:t>POR</w:t>
            </w:r>
            <w:r>
              <w:rPr>
                <w:b/>
                <w:spacing w:val="-2"/>
                <w:sz w:val="18"/>
              </w:rPr>
              <w:t xml:space="preserve"> ENTIDADES</w:t>
            </w:r>
          </w:p>
          <w:p w14:paraId="317B14C8" w14:textId="77777777" w:rsidR="000D15F6" w:rsidRDefault="000D15F6" w:rsidP="000F4115">
            <w:pPr>
              <w:pStyle w:val="Textoindependiente"/>
              <w:spacing w:before="126"/>
              <w:rPr>
                <w:rFonts w:ascii="Arial"/>
                <w:b/>
                <w:sz w:val="18"/>
              </w:rPr>
            </w:pPr>
          </w:p>
          <w:p w14:paraId="59D8F8C0" w14:textId="77777777" w:rsidR="000D15F6" w:rsidRDefault="000D15F6" w:rsidP="000F4115">
            <w:pPr>
              <w:tabs>
                <w:tab w:val="left" w:pos="926"/>
              </w:tabs>
              <w:spacing w:after="39"/>
              <w:ind w:left="331"/>
              <w:rPr>
                <w:b/>
                <w:sz w:val="18"/>
              </w:rPr>
            </w:pPr>
            <w:r>
              <w:rPr>
                <w:b/>
                <w:spacing w:val="-5"/>
                <w:sz w:val="18"/>
              </w:rPr>
              <w:t>119</w:t>
            </w:r>
            <w:r>
              <w:rPr>
                <w:b/>
                <w:sz w:val="18"/>
              </w:rPr>
              <w:tab/>
              <w:t>SECRETARÍA</w:t>
            </w:r>
            <w:r>
              <w:rPr>
                <w:b/>
                <w:spacing w:val="-4"/>
                <w:sz w:val="18"/>
              </w:rPr>
              <w:t xml:space="preserve"> </w:t>
            </w:r>
            <w:r>
              <w:rPr>
                <w:b/>
                <w:sz w:val="18"/>
              </w:rPr>
              <w:t>DISTRITAL</w:t>
            </w:r>
            <w:r>
              <w:rPr>
                <w:b/>
                <w:spacing w:val="-4"/>
                <w:sz w:val="18"/>
              </w:rPr>
              <w:t xml:space="preserve"> </w:t>
            </w:r>
            <w:r>
              <w:rPr>
                <w:b/>
                <w:sz w:val="18"/>
              </w:rPr>
              <w:t>DE</w:t>
            </w:r>
            <w:r>
              <w:rPr>
                <w:b/>
                <w:spacing w:val="-4"/>
                <w:sz w:val="18"/>
              </w:rPr>
              <w:t xml:space="preserve"> </w:t>
            </w:r>
            <w:r>
              <w:rPr>
                <w:b/>
                <w:sz w:val="18"/>
              </w:rPr>
              <w:t>CULTURA,</w:t>
            </w:r>
            <w:r>
              <w:rPr>
                <w:b/>
                <w:spacing w:val="-4"/>
                <w:sz w:val="18"/>
              </w:rPr>
              <w:t xml:space="preserve"> </w:t>
            </w:r>
            <w:r>
              <w:rPr>
                <w:b/>
                <w:sz w:val="18"/>
              </w:rPr>
              <w:t>RECREACIÓN</w:t>
            </w:r>
            <w:r>
              <w:rPr>
                <w:b/>
                <w:spacing w:val="-2"/>
                <w:sz w:val="18"/>
              </w:rPr>
              <w:t xml:space="preserve"> </w:t>
            </w:r>
            <w:r>
              <w:rPr>
                <w:b/>
                <w:sz w:val="18"/>
              </w:rPr>
              <w:t>Y</w:t>
            </w:r>
            <w:r>
              <w:rPr>
                <w:b/>
                <w:spacing w:val="-3"/>
                <w:sz w:val="18"/>
              </w:rPr>
              <w:t xml:space="preserve"> </w:t>
            </w:r>
            <w:r>
              <w:rPr>
                <w:b/>
                <w:spacing w:val="-2"/>
                <w:sz w:val="18"/>
              </w:rPr>
              <w:t>DEPORTE</w:t>
            </w:r>
          </w:p>
          <w:tbl>
            <w:tblPr>
              <w:tblStyle w:val="TableNormal"/>
              <w:tblW w:w="0" w:type="auto"/>
              <w:tblInd w:w="255" w:type="dxa"/>
              <w:tblLayout w:type="fixed"/>
              <w:tblLook w:val="01E0" w:firstRow="1" w:lastRow="1" w:firstColumn="1" w:lastColumn="1" w:noHBand="0" w:noVBand="0"/>
            </w:tblPr>
            <w:tblGrid>
              <w:gridCol w:w="551"/>
              <w:gridCol w:w="2908"/>
              <w:gridCol w:w="2061"/>
              <w:gridCol w:w="2070"/>
              <w:gridCol w:w="1688"/>
            </w:tblGrid>
            <w:tr w:rsidR="000D15F6" w14:paraId="1BC2DAC4" w14:textId="77777777" w:rsidTr="000F4115">
              <w:trPr>
                <w:trHeight w:val="480"/>
              </w:trPr>
              <w:tc>
                <w:tcPr>
                  <w:tcW w:w="3459" w:type="dxa"/>
                  <w:gridSpan w:val="2"/>
                  <w:tcBorders>
                    <w:top w:val="single" w:sz="4" w:space="0" w:color="000000"/>
                    <w:bottom w:val="single" w:sz="4" w:space="0" w:color="000000"/>
                  </w:tcBorders>
                </w:tcPr>
                <w:p w14:paraId="73CBC227" w14:textId="77777777" w:rsidR="000D15F6" w:rsidRPr="000D15F6" w:rsidRDefault="000D15F6" w:rsidP="000F4115">
                  <w:pPr>
                    <w:pStyle w:val="TableParagraph"/>
                    <w:rPr>
                      <w:rFonts w:ascii="Times New Roman"/>
                      <w:sz w:val="18"/>
                      <w:lang w:val="es-CO"/>
                    </w:rPr>
                  </w:pPr>
                </w:p>
              </w:tc>
              <w:tc>
                <w:tcPr>
                  <w:tcW w:w="2061" w:type="dxa"/>
                  <w:tcBorders>
                    <w:top w:val="single" w:sz="4" w:space="0" w:color="000000"/>
                    <w:bottom w:val="single" w:sz="4" w:space="0" w:color="000000"/>
                  </w:tcBorders>
                </w:tcPr>
                <w:p w14:paraId="6AE43B4A" w14:textId="77777777" w:rsidR="000D15F6" w:rsidRDefault="000D15F6" w:rsidP="000F4115">
                  <w:pPr>
                    <w:pStyle w:val="TableParagraph"/>
                    <w:ind w:left="700" w:right="58" w:hanging="96"/>
                    <w:rPr>
                      <w:b/>
                      <w:sz w:val="18"/>
                    </w:rPr>
                  </w:pPr>
                  <w:r>
                    <w:rPr>
                      <w:b/>
                      <w:spacing w:val="-2"/>
                      <w:sz w:val="18"/>
                    </w:rPr>
                    <w:t>Recursos Distrito</w:t>
                  </w:r>
                </w:p>
              </w:tc>
              <w:tc>
                <w:tcPr>
                  <w:tcW w:w="2070" w:type="dxa"/>
                  <w:tcBorders>
                    <w:top w:val="single" w:sz="4" w:space="0" w:color="000000"/>
                    <w:bottom w:val="single" w:sz="4" w:space="0" w:color="000000"/>
                  </w:tcBorders>
                </w:tcPr>
                <w:p w14:paraId="50C38017" w14:textId="77777777" w:rsidR="000D15F6" w:rsidRDefault="000D15F6" w:rsidP="000F4115">
                  <w:pPr>
                    <w:pStyle w:val="TableParagraph"/>
                    <w:ind w:left="562" w:right="28" w:hanging="341"/>
                    <w:rPr>
                      <w:b/>
                      <w:sz w:val="18"/>
                    </w:rPr>
                  </w:pPr>
                  <w:r>
                    <w:rPr>
                      <w:b/>
                      <w:spacing w:val="-2"/>
                      <w:sz w:val="18"/>
                    </w:rPr>
                    <w:t>Transferencias Nación</w:t>
                  </w:r>
                </w:p>
              </w:tc>
              <w:tc>
                <w:tcPr>
                  <w:tcW w:w="1688" w:type="dxa"/>
                  <w:tcBorders>
                    <w:top w:val="single" w:sz="4" w:space="0" w:color="000000"/>
                    <w:bottom w:val="single" w:sz="4" w:space="0" w:color="000000"/>
                  </w:tcBorders>
                </w:tcPr>
                <w:p w14:paraId="7715D615" w14:textId="77777777" w:rsidR="000D15F6" w:rsidRDefault="000D15F6" w:rsidP="000F4115">
                  <w:pPr>
                    <w:pStyle w:val="TableParagraph"/>
                    <w:spacing w:before="205"/>
                    <w:ind w:left="530"/>
                    <w:rPr>
                      <w:b/>
                      <w:sz w:val="18"/>
                    </w:rPr>
                  </w:pPr>
                  <w:r>
                    <w:rPr>
                      <w:b/>
                      <w:spacing w:val="-2"/>
                      <w:sz w:val="18"/>
                    </w:rPr>
                    <w:t>Total</w:t>
                  </w:r>
                </w:p>
              </w:tc>
            </w:tr>
            <w:tr w:rsidR="000D15F6" w14:paraId="389F0B3F" w14:textId="77777777" w:rsidTr="000F4115">
              <w:trPr>
                <w:trHeight w:val="225"/>
              </w:trPr>
              <w:tc>
                <w:tcPr>
                  <w:tcW w:w="551" w:type="dxa"/>
                  <w:tcBorders>
                    <w:top w:val="single" w:sz="4" w:space="0" w:color="000000"/>
                  </w:tcBorders>
                </w:tcPr>
                <w:p w14:paraId="1D4F63DA" w14:textId="77777777" w:rsidR="000D15F6" w:rsidRDefault="000D15F6" w:rsidP="000F4115">
                  <w:pPr>
                    <w:pStyle w:val="TableParagraph"/>
                    <w:spacing w:line="205" w:lineRule="exact"/>
                    <w:ind w:left="37" w:right="78"/>
                    <w:jc w:val="center"/>
                    <w:rPr>
                      <w:rFonts w:ascii="Arial MT"/>
                      <w:sz w:val="18"/>
                    </w:rPr>
                  </w:pPr>
                  <w:r>
                    <w:rPr>
                      <w:rFonts w:ascii="Arial MT"/>
                      <w:spacing w:val="-5"/>
                      <w:sz w:val="18"/>
                    </w:rPr>
                    <w:t>O21</w:t>
                  </w:r>
                </w:p>
              </w:tc>
              <w:tc>
                <w:tcPr>
                  <w:tcW w:w="2908" w:type="dxa"/>
                  <w:tcBorders>
                    <w:top w:val="single" w:sz="4" w:space="0" w:color="000000"/>
                  </w:tcBorders>
                </w:tcPr>
                <w:p w14:paraId="09B66316" w14:textId="77777777" w:rsidR="000D15F6" w:rsidRDefault="000D15F6" w:rsidP="000F4115">
                  <w:pPr>
                    <w:pStyle w:val="TableParagraph"/>
                    <w:spacing w:line="205" w:lineRule="exact"/>
                    <w:ind w:left="128"/>
                    <w:rPr>
                      <w:rFonts w:ascii="Arial MT"/>
                      <w:sz w:val="18"/>
                    </w:rPr>
                  </w:pPr>
                  <w:r>
                    <w:rPr>
                      <w:rFonts w:ascii="Arial MT"/>
                      <w:sz w:val="18"/>
                    </w:rPr>
                    <w:t>Gastos</w:t>
                  </w:r>
                  <w:r>
                    <w:rPr>
                      <w:rFonts w:ascii="Arial MT"/>
                      <w:spacing w:val="-3"/>
                      <w:sz w:val="18"/>
                    </w:rPr>
                    <w:t xml:space="preserve"> </w:t>
                  </w:r>
                  <w:r>
                    <w:rPr>
                      <w:rFonts w:ascii="Arial MT"/>
                      <w:sz w:val="18"/>
                    </w:rPr>
                    <w:t xml:space="preserve">de </w:t>
                  </w:r>
                  <w:r>
                    <w:rPr>
                      <w:rFonts w:ascii="Arial MT"/>
                      <w:spacing w:val="-2"/>
                      <w:sz w:val="18"/>
                    </w:rPr>
                    <w:t>Funcionamiento</w:t>
                  </w:r>
                </w:p>
              </w:tc>
              <w:tc>
                <w:tcPr>
                  <w:tcW w:w="2061" w:type="dxa"/>
                  <w:tcBorders>
                    <w:top w:val="single" w:sz="4" w:space="0" w:color="000000"/>
                  </w:tcBorders>
                </w:tcPr>
                <w:p w14:paraId="35040202" w14:textId="77777777" w:rsidR="000D15F6" w:rsidRDefault="000D15F6" w:rsidP="000F4115">
                  <w:pPr>
                    <w:pStyle w:val="TableParagraph"/>
                    <w:spacing w:line="205" w:lineRule="exact"/>
                    <w:ind w:right="217"/>
                    <w:jc w:val="right"/>
                    <w:rPr>
                      <w:rFonts w:ascii="Arial MT"/>
                      <w:sz w:val="18"/>
                    </w:rPr>
                  </w:pPr>
                  <w:r>
                    <w:rPr>
                      <w:rFonts w:ascii="Arial MT"/>
                      <w:spacing w:val="-2"/>
                      <w:sz w:val="18"/>
                    </w:rPr>
                    <w:t>39.917.993.000</w:t>
                  </w:r>
                </w:p>
              </w:tc>
              <w:tc>
                <w:tcPr>
                  <w:tcW w:w="2070" w:type="dxa"/>
                  <w:tcBorders>
                    <w:top w:val="single" w:sz="4" w:space="0" w:color="000000"/>
                  </w:tcBorders>
                </w:tcPr>
                <w:p w14:paraId="75CDD759" w14:textId="77777777" w:rsidR="000D15F6" w:rsidRDefault="000D15F6" w:rsidP="000F4115">
                  <w:pPr>
                    <w:pStyle w:val="TableParagraph"/>
                    <w:spacing w:line="205" w:lineRule="exact"/>
                    <w:ind w:right="265"/>
                    <w:jc w:val="right"/>
                    <w:rPr>
                      <w:rFonts w:ascii="Arial MT"/>
                      <w:sz w:val="18"/>
                    </w:rPr>
                  </w:pPr>
                  <w:r>
                    <w:rPr>
                      <w:rFonts w:ascii="Arial MT"/>
                      <w:spacing w:val="-10"/>
                      <w:sz w:val="18"/>
                    </w:rPr>
                    <w:t>0</w:t>
                  </w:r>
                </w:p>
              </w:tc>
              <w:tc>
                <w:tcPr>
                  <w:tcW w:w="1688" w:type="dxa"/>
                  <w:tcBorders>
                    <w:top w:val="single" w:sz="4" w:space="0" w:color="000000"/>
                  </w:tcBorders>
                </w:tcPr>
                <w:p w14:paraId="74CB5C40" w14:textId="77777777" w:rsidR="000D15F6" w:rsidRDefault="000D15F6" w:rsidP="000F4115">
                  <w:pPr>
                    <w:pStyle w:val="TableParagraph"/>
                    <w:spacing w:line="205" w:lineRule="exact"/>
                    <w:ind w:right="65"/>
                    <w:jc w:val="right"/>
                    <w:rPr>
                      <w:rFonts w:ascii="Arial MT"/>
                      <w:sz w:val="18"/>
                    </w:rPr>
                  </w:pPr>
                  <w:r>
                    <w:rPr>
                      <w:rFonts w:ascii="Arial MT"/>
                      <w:spacing w:val="-2"/>
                      <w:sz w:val="18"/>
                    </w:rPr>
                    <w:t>39.917.993.000</w:t>
                  </w:r>
                </w:p>
              </w:tc>
            </w:tr>
            <w:tr w:rsidR="000D15F6" w14:paraId="6A40F18B" w14:textId="77777777" w:rsidTr="000F4115">
              <w:trPr>
                <w:trHeight w:val="254"/>
              </w:trPr>
              <w:tc>
                <w:tcPr>
                  <w:tcW w:w="551" w:type="dxa"/>
                  <w:tcBorders>
                    <w:bottom w:val="single" w:sz="4" w:space="0" w:color="000000"/>
                  </w:tcBorders>
                </w:tcPr>
                <w:p w14:paraId="487F3D70" w14:textId="77777777" w:rsidR="000D15F6" w:rsidRDefault="000D15F6" w:rsidP="000F4115">
                  <w:pPr>
                    <w:pStyle w:val="TableParagraph"/>
                    <w:spacing w:before="13"/>
                    <w:ind w:left="37" w:right="78"/>
                    <w:jc w:val="center"/>
                    <w:rPr>
                      <w:rFonts w:ascii="Arial MT"/>
                      <w:sz w:val="18"/>
                    </w:rPr>
                  </w:pPr>
                  <w:r>
                    <w:rPr>
                      <w:rFonts w:ascii="Arial MT"/>
                      <w:spacing w:val="-5"/>
                      <w:sz w:val="18"/>
                    </w:rPr>
                    <w:t>O23</w:t>
                  </w:r>
                </w:p>
              </w:tc>
              <w:tc>
                <w:tcPr>
                  <w:tcW w:w="2908" w:type="dxa"/>
                  <w:tcBorders>
                    <w:bottom w:val="single" w:sz="4" w:space="0" w:color="000000"/>
                  </w:tcBorders>
                </w:tcPr>
                <w:p w14:paraId="5464CB73" w14:textId="77777777" w:rsidR="000D15F6" w:rsidRDefault="000D15F6" w:rsidP="000F4115">
                  <w:pPr>
                    <w:pStyle w:val="TableParagraph"/>
                    <w:spacing w:before="13"/>
                    <w:ind w:left="128"/>
                    <w:rPr>
                      <w:rFonts w:ascii="Arial MT" w:hAnsi="Arial MT"/>
                      <w:sz w:val="18"/>
                    </w:rPr>
                  </w:pPr>
                  <w:r>
                    <w:rPr>
                      <w:rFonts w:ascii="Arial MT" w:hAnsi="Arial MT"/>
                      <w:spacing w:val="-2"/>
                      <w:sz w:val="18"/>
                    </w:rPr>
                    <w:t>Inversión</w:t>
                  </w:r>
                </w:p>
              </w:tc>
              <w:tc>
                <w:tcPr>
                  <w:tcW w:w="2061" w:type="dxa"/>
                  <w:tcBorders>
                    <w:bottom w:val="single" w:sz="4" w:space="0" w:color="000000"/>
                  </w:tcBorders>
                </w:tcPr>
                <w:p w14:paraId="39DDEBD8" w14:textId="77777777" w:rsidR="000D15F6" w:rsidRDefault="000D15F6" w:rsidP="000F4115">
                  <w:pPr>
                    <w:pStyle w:val="TableParagraph"/>
                    <w:spacing w:before="13"/>
                    <w:ind w:right="218"/>
                    <w:jc w:val="right"/>
                    <w:rPr>
                      <w:rFonts w:ascii="Arial MT"/>
                      <w:sz w:val="18"/>
                    </w:rPr>
                  </w:pPr>
                  <w:r>
                    <w:rPr>
                      <w:rFonts w:ascii="Arial MT"/>
                      <w:spacing w:val="-2"/>
                      <w:sz w:val="18"/>
                    </w:rPr>
                    <w:t>249.945.724.000</w:t>
                  </w:r>
                </w:p>
              </w:tc>
              <w:tc>
                <w:tcPr>
                  <w:tcW w:w="2070" w:type="dxa"/>
                  <w:tcBorders>
                    <w:bottom w:val="single" w:sz="4" w:space="0" w:color="000000"/>
                  </w:tcBorders>
                </w:tcPr>
                <w:p w14:paraId="11AD9AFB" w14:textId="77777777" w:rsidR="000D15F6" w:rsidRDefault="000D15F6" w:rsidP="000F4115">
                  <w:pPr>
                    <w:pStyle w:val="TableParagraph"/>
                    <w:spacing w:before="13"/>
                    <w:ind w:right="264"/>
                    <w:jc w:val="right"/>
                    <w:rPr>
                      <w:rFonts w:ascii="Arial MT"/>
                      <w:sz w:val="18"/>
                    </w:rPr>
                  </w:pPr>
                  <w:r>
                    <w:rPr>
                      <w:rFonts w:ascii="Arial MT"/>
                      <w:spacing w:val="-2"/>
                      <w:sz w:val="18"/>
                    </w:rPr>
                    <w:t>28.822.922.000</w:t>
                  </w:r>
                </w:p>
              </w:tc>
              <w:tc>
                <w:tcPr>
                  <w:tcW w:w="1688" w:type="dxa"/>
                  <w:tcBorders>
                    <w:bottom w:val="single" w:sz="4" w:space="0" w:color="000000"/>
                  </w:tcBorders>
                </w:tcPr>
                <w:p w14:paraId="4C1F5D09" w14:textId="77777777" w:rsidR="000D15F6" w:rsidRDefault="000D15F6" w:rsidP="000F4115">
                  <w:pPr>
                    <w:pStyle w:val="TableParagraph"/>
                    <w:spacing w:before="13"/>
                    <w:ind w:right="65"/>
                    <w:jc w:val="right"/>
                    <w:rPr>
                      <w:rFonts w:ascii="Arial MT"/>
                      <w:sz w:val="18"/>
                    </w:rPr>
                  </w:pPr>
                  <w:r>
                    <w:rPr>
                      <w:rFonts w:ascii="Arial MT"/>
                      <w:spacing w:val="-2"/>
                      <w:sz w:val="18"/>
                    </w:rPr>
                    <w:t>278.768.646.000</w:t>
                  </w:r>
                </w:p>
              </w:tc>
            </w:tr>
            <w:tr w:rsidR="000D15F6" w14:paraId="592650F1" w14:textId="77777777" w:rsidTr="000F4115">
              <w:trPr>
                <w:trHeight w:val="239"/>
              </w:trPr>
              <w:tc>
                <w:tcPr>
                  <w:tcW w:w="551" w:type="dxa"/>
                  <w:tcBorders>
                    <w:top w:val="single" w:sz="4" w:space="0" w:color="000000"/>
                    <w:bottom w:val="single" w:sz="4" w:space="0" w:color="000000"/>
                  </w:tcBorders>
                </w:tcPr>
                <w:p w14:paraId="587F4214" w14:textId="77777777" w:rsidR="000D15F6" w:rsidRDefault="000D15F6" w:rsidP="000F4115">
                  <w:pPr>
                    <w:pStyle w:val="TableParagraph"/>
                    <w:rPr>
                      <w:rFonts w:ascii="Times New Roman"/>
                      <w:sz w:val="16"/>
                    </w:rPr>
                  </w:pPr>
                </w:p>
              </w:tc>
              <w:tc>
                <w:tcPr>
                  <w:tcW w:w="2908" w:type="dxa"/>
                  <w:tcBorders>
                    <w:top w:val="single" w:sz="4" w:space="0" w:color="000000"/>
                    <w:bottom w:val="single" w:sz="4" w:space="0" w:color="000000"/>
                  </w:tcBorders>
                </w:tcPr>
                <w:p w14:paraId="2516D847" w14:textId="77777777" w:rsidR="000D15F6" w:rsidRDefault="000D15F6" w:rsidP="000F4115">
                  <w:pPr>
                    <w:pStyle w:val="TableParagraph"/>
                    <w:spacing w:before="15" w:line="204" w:lineRule="exact"/>
                    <w:ind w:left="128"/>
                    <w:rPr>
                      <w:b/>
                      <w:sz w:val="18"/>
                    </w:rPr>
                  </w:pPr>
                  <w:r>
                    <w:rPr>
                      <w:b/>
                      <w:sz w:val="18"/>
                    </w:rPr>
                    <w:t>Total</w:t>
                  </w:r>
                  <w:r>
                    <w:rPr>
                      <w:b/>
                      <w:spacing w:val="-2"/>
                      <w:sz w:val="18"/>
                    </w:rPr>
                    <w:t xml:space="preserve"> </w:t>
                  </w:r>
                  <w:r>
                    <w:rPr>
                      <w:b/>
                      <w:sz w:val="18"/>
                    </w:rPr>
                    <w:t>Gastos</w:t>
                  </w:r>
                  <w:r>
                    <w:rPr>
                      <w:b/>
                      <w:spacing w:val="-1"/>
                      <w:sz w:val="18"/>
                    </w:rPr>
                    <w:t xml:space="preserve"> </w:t>
                  </w:r>
                  <w:r>
                    <w:rPr>
                      <w:b/>
                      <w:sz w:val="18"/>
                    </w:rPr>
                    <w:t>e</w:t>
                  </w:r>
                  <w:r>
                    <w:rPr>
                      <w:b/>
                      <w:spacing w:val="-1"/>
                      <w:sz w:val="18"/>
                    </w:rPr>
                    <w:t xml:space="preserve"> </w:t>
                  </w:r>
                  <w:r>
                    <w:rPr>
                      <w:b/>
                      <w:spacing w:val="-2"/>
                      <w:sz w:val="18"/>
                    </w:rPr>
                    <w:t>Inversiones</w:t>
                  </w:r>
                </w:p>
              </w:tc>
              <w:tc>
                <w:tcPr>
                  <w:tcW w:w="2061" w:type="dxa"/>
                  <w:tcBorders>
                    <w:top w:val="single" w:sz="4" w:space="0" w:color="000000"/>
                    <w:bottom w:val="single" w:sz="4" w:space="0" w:color="000000"/>
                  </w:tcBorders>
                </w:tcPr>
                <w:p w14:paraId="7873DB8E" w14:textId="77777777" w:rsidR="000D15F6" w:rsidRDefault="000D15F6" w:rsidP="000F4115">
                  <w:pPr>
                    <w:pStyle w:val="TableParagraph"/>
                    <w:spacing w:before="15" w:line="204" w:lineRule="exact"/>
                    <w:ind w:right="218"/>
                    <w:jc w:val="right"/>
                    <w:rPr>
                      <w:b/>
                      <w:sz w:val="18"/>
                    </w:rPr>
                  </w:pPr>
                  <w:r>
                    <w:rPr>
                      <w:b/>
                      <w:spacing w:val="-2"/>
                      <w:sz w:val="18"/>
                    </w:rPr>
                    <w:t>289.863.717.000</w:t>
                  </w:r>
                </w:p>
              </w:tc>
              <w:tc>
                <w:tcPr>
                  <w:tcW w:w="2070" w:type="dxa"/>
                  <w:tcBorders>
                    <w:top w:val="single" w:sz="4" w:space="0" w:color="000000"/>
                    <w:bottom w:val="single" w:sz="4" w:space="0" w:color="000000"/>
                  </w:tcBorders>
                </w:tcPr>
                <w:p w14:paraId="0FBAC688" w14:textId="77777777" w:rsidR="000D15F6" w:rsidRDefault="000D15F6" w:rsidP="000F4115">
                  <w:pPr>
                    <w:pStyle w:val="TableParagraph"/>
                    <w:spacing w:before="15" w:line="204" w:lineRule="exact"/>
                    <w:ind w:right="264"/>
                    <w:jc w:val="right"/>
                    <w:rPr>
                      <w:b/>
                      <w:sz w:val="18"/>
                    </w:rPr>
                  </w:pPr>
                  <w:r>
                    <w:rPr>
                      <w:b/>
                      <w:spacing w:val="-2"/>
                      <w:sz w:val="18"/>
                    </w:rPr>
                    <w:t>28.822.922.000</w:t>
                  </w:r>
                </w:p>
              </w:tc>
              <w:tc>
                <w:tcPr>
                  <w:tcW w:w="1688" w:type="dxa"/>
                  <w:tcBorders>
                    <w:top w:val="single" w:sz="4" w:space="0" w:color="000000"/>
                    <w:bottom w:val="single" w:sz="4" w:space="0" w:color="000000"/>
                  </w:tcBorders>
                </w:tcPr>
                <w:p w14:paraId="0B5F1146" w14:textId="77777777" w:rsidR="000D15F6" w:rsidRDefault="000D15F6" w:rsidP="000F4115">
                  <w:pPr>
                    <w:pStyle w:val="TableParagraph"/>
                    <w:spacing w:before="15" w:line="204" w:lineRule="exact"/>
                    <w:ind w:right="65"/>
                    <w:jc w:val="right"/>
                    <w:rPr>
                      <w:b/>
                      <w:sz w:val="18"/>
                    </w:rPr>
                  </w:pPr>
                  <w:r>
                    <w:rPr>
                      <w:b/>
                      <w:spacing w:val="-2"/>
                      <w:sz w:val="18"/>
                    </w:rPr>
                    <w:t>318.686.639.000</w:t>
                  </w:r>
                </w:p>
              </w:tc>
            </w:tr>
          </w:tbl>
          <w:p w14:paraId="2DFC1554" w14:textId="77777777" w:rsidR="000D15F6" w:rsidRDefault="000D15F6" w:rsidP="000F4115">
            <w:pPr>
              <w:pStyle w:val="Textoindependiente"/>
              <w:rPr>
                <w:rFonts w:ascii="Arial"/>
                <w:b/>
                <w:sz w:val="20"/>
              </w:rPr>
            </w:pPr>
          </w:p>
          <w:p w14:paraId="3ACB00F2" w14:textId="77777777" w:rsidR="000D15F6" w:rsidRDefault="000D15F6" w:rsidP="000F4115">
            <w:pPr>
              <w:pStyle w:val="Textoindependiente"/>
              <w:rPr>
                <w:rFonts w:ascii="Arial"/>
                <w:b/>
                <w:sz w:val="20"/>
              </w:rPr>
            </w:pPr>
          </w:p>
          <w:p w14:paraId="18F01E0E" w14:textId="77777777" w:rsidR="000D15F6" w:rsidRDefault="000D15F6" w:rsidP="000F4115">
            <w:pPr>
              <w:pStyle w:val="Textoindependiente"/>
              <w:spacing w:before="158"/>
              <w:rPr>
                <w:rFonts w:ascii="Arial"/>
                <w:b/>
                <w:sz w:val="20"/>
              </w:rPr>
            </w:pPr>
          </w:p>
          <w:tbl>
            <w:tblPr>
              <w:tblStyle w:val="TableNormal"/>
              <w:tblW w:w="0" w:type="auto"/>
              <w:tblInd w:w="255" w:type="dxa"/>
              <w:tblLayout w:type="fixed"/>
              <w:tblLook w:val="01E0" w:firstRow="1" w:lastRow="1" w:firstColumn="1" w:lastColumn="1" w:noHBand="0" w:noVBand="0"/>
            </w:tblPr>
            <w:tblGrid>
              <w:gridCol w:w="551"/>
              <w:gridCol w:w="5369"/>
              <w:gridCol w:w="1670"/>
              <w:gridCol w:w="1688"/>
            </w:tblGrid>
            <w:tr w:rsidR="000D15F6" w14:paraId="63789DBD" w14:textId="77777777" w:rsidTr="000F4115">
              <w:trPr>
                <w:trHeight w:val="234"/>
              </w:trPr>
              <w:tc>
                <w:tcPr>
                  <w:tcW w:w="551" w:type="dxa"/>
                  <w:tcBorders>
                    <w:bottom w:val="single" w:sz="4" w:space="0" w:color="000000"/>
                  </w:tcBorders>
                </w:tcPr>
                <w:p w14:paraId="4EBDC644" w14:textId="77777777" w:rsidR="000D15F6" w:rsidRDefault="000D15F6" w:rsidP="000F4115">
                  <w:pPr>
                    <w:pStyle w:val="TableParagraph"/>
                    <w:spacing w:line="201" w:lineRule="exact"/>
                    <w:ind w:right="78"/>
                    <w:jc w:val="center"/>
                    <w:rPr>
                      <w:b/>
                      <w:sz w:val="18"/>
                    </w:rPr>
                  </w:pPr>
                  <w:r>
                    <w:rPr>
                      <w:b/>
                      <w:spacing w:val="-5"/>
                      <w:sz w:val="18"/>
                    </w:rPr>
                    <w:t>211</w:t>
                  </w:r>
                </w:p>
              </w:tc>
              <w:tc>
                <w:tcPr>
                  <w:tcW w:w="5369" w:type="dxa"/>
                  <w:tcBorders>
                    <w:bottom w:val="single" w:sz="4" w:space="0" w:color="000000"/>
                  </w:tcBorders>
                </w:tcPr>
                <w:p w14:paraId="616C0DF8" w14:textId="77777777" w:rsidR="000D15F6" w:rsidRPr="000D15F6" w:rsidRDefault="000D15F6" w:rsidP="000F4115">
                  <w:pPr>
                    <w:pStyle w:val="TableParagraph"/>
                    <w:spacing w:line="201" w:lineRule="exact"/>
                    <w:ind w:left="128"/>
                    <w:rPr>
                      <w:b/>
                      <w:sz w:val="18"/>
                      <w:lang w:val="es-CO"/>
                    </w:rPr>
                  </w:pPr>
                  <w:r w:rsidRPr="000D15F6">
                    <w:rPr>
                      <w:b/>
                      <w:sz w:val="18"/>
                      <w:lang w:val="es-CO"/>
                    </w:rPr>
                    <w:t>INSTITUTO</w:t>
                  </w:r>
                  <w:r w:rsidRPr="000D15F6">
                    <w:rPr>
                      <w:b/>
                      <w:spacing w:val="-2"/>
                      <w:sz w:val="18"/>
                      <w:lang w:val="es-CO"/>
                    </w:rPr>
                    <w:t xml:space="preserve"> </w:t>
                  </w:r>
                  <w:r w:rsidRPr="000D15F6">
                    <w:rPr>
                      <w:b/>
                      <w:sz w:val="18"/>
                      <w:lang w:val="es-CO"/>
                    </w:rPr>
                    <w:t>DISTRITAL</w:t>
                  </w:r>
                  <w:r w:rsidRPr="000D15F6">
                    <w:rPr>
                      <w:b/>
                      <w:spacing w:val="-2"/>
                      <w:sz w:val="18"/>
                      <w:lang w:val="es-CO"/>
                    </w:rPr>
                    <w:t xml:space="preserve"> </w:t>
                  </w:r>
                  <w:r w:rsidRPr="000D15F6">
                    <w:rPr>
                      <w:b/>
                      <w:sz w:val="18"/>
                      <w:lang w:val="es-CO"/>
                    </w:rPr>
                    <w:t>DE</w:t>
                  </w:r>
                  <w:r w:rsidRPr="000D15F6">
                    <w:rPr>
                      <w:b/>
                      <w:spacing w:val="-1"/>
                      <w:sz w:val="18"/>
                      <w:lang w:val="es-CO"/>
                    </w:rPr>
                    <w:t xml:space="preserve"> </w:t>
                  </w:r>
                  <w:r w:rsidRPr="000D15F6">
                    <w:rPr>
                      <w:b/>
                      <w:sz w:val="18"/>
                      <w:lang w:val="es-CO"/>
                    </w:rPr>
                    <w:t>RECREACIÓN</w:t>
                  </w:r>
                  <w:r w:rsidRPr="000D15F6">
                    <w:rPr>
                      <w:b/>
                      <w:spacing w:val="-3"/>
                      <w:sz w:val="18"/>
                      <w:lang w:val="es-CO"/>
                    </w:rPr>
                    <w:t xml:space="preserve"> </w:t>
                  </w:r>
                  <w:r w:rsidRPr="000D15F6">
                    <w:rPr>
                      <w:b/>
                      <w:sz w:val="18"/>
                      <w:lang w:val="es-CO"/>
                    </w:rPr>
                    <w:t>Y</w:t>
                  </w:r>
                  <w:r w:rsidRPr="000D15F6">
                    <w:rPr>
                      <w:b/>
                      <w:spacing w:val="-1"/>
                      <w:sz w:val="18"/>
                      <w:lang w:val="es-CO"/>
                    </w:rPr>
                    <w:t xml:space="preserve"> </w:t>
                  </w:r>
                  <w:r w:rsidRPr="000D15F6">
                    <w:rPr>
                      <w:b/>
                      <w:sz w:val="18"/>
                      <w:lang w:val="es-CO"/>
                    </w:rPr>
                    <w:t>DEPORTE</w:t>
                  </w:r>
                  <w:r w:rsidRPr="000D15F6">
                    <w:rPr>
                      <w:b/>
                      <w:spacing w:val="-1"/>
                      <w:sz w:val="18"/>
                      <w:lang w:val="es-CO"/>
                    </w:rPr>
                    <w:t xml:space="preserve"> </w:t>
                  </w:r>
                  <w:r w:rsidRPr="000D15F6">
                    <w:rPr>
                      <w:b/>
                      <w:sz w:val="18"/>
                      <w:lang w:val="es-CO"/>
                    </w:rPr>
                    <w:t>-</w:t>
                  </w:r>
                  <w:r w:rsidRPr="000D15F6">
                    <w:rPr>
                      <w:b/>
                      <w:spacing w:val="-1"/>
                      <w:sz w:val="18"/>
                      <w:lang w:val="es-CO"/>
                    </w:rPr>
                    <w:t xml:space="preserve"> </w:t>
                  </w:r>
                  <w:r w:rsidRPr="000D15F6">
                    <w:rPr>
                      <w:b/>
                      <w:spacing w:val="-4"/>
                      <w:sz w:val="18"/>
                      <w:lang w:val="es-CO"/>
                    </w:rPr>
                    <w:t>IDRD</w:t>
                  </w:r>
                </w:p>
              </w:tc>
              <w:tc>
                <w:tcPr>
                  <w:tcW w:w="3358" w:type="dxa"/>
                  <w:gridSpan w:val="2"/>
                  <w:tcBorders>
                    <w:bottom w:val="single" w:sz="4" w:space="0" w:color="000000"/>
                  </w:tcBorders>
                </w:tcPr>
                <w:p w14:paraId="0960D92F" w14:textId="77777777" w:rsidR="000D15F6" w:rsidRPr="000D15F6" w:rsidRDefault="000D15F6" w:rsidP="000F4115">
                  <w:pPr>
                    <w:pStyle w:val="TableParagraph"/>
                    <w:rPr>
                      <w:rFonts w:ascii="Times New Roman"/>
                      <w:sz w:val="16"/>
                      <w:lang w:val="es-CO"/>
                    </w:rPr>
                  </w:pPr>
                </w:p>
              </w:tc>
            </w:tr>
            <w:tr w:rsidR="000D15F6" w14:paraId="0D81A5E5" w14:textId="77777777" w:rsidTr="000F4115">
              <w:trPr>
                <w:trHeight w:val="479"/>
              </w:trPr>
              <w:tc>
                <w:tcPr>
                  <w:tcW w:w="551" w:type="dxa"/>
                  <w:tcBorders>
                    <w:top w:val="single" w:sz="4" w:space="0" w:color="000000"/>
                    <w:bottom w:val="single" w:sz="4" w:space="0" w:color="000000"/>
                  </w:tcBorders>
                </w:tcPr>
                <w:p w14:paraId="2548484F" w14:textId="77777777" w:rsidR="000D15F6" w:rsidRPr="000D15F6" w:rsidRDefault="000D15F6" w:rsidP="000F4115">
                  <w:pPr>
                    <w:pStyle w:val="TableParagraph"/>
                    <w:rPr>
                      <w:rFonts w:ascii="Times New Roman"/>
                      <w:sz w:val="18"/>
                      <w:lang w:val="es-CO"/>
                    </w:rPr>
                  </w:pPr>
                </w:p>
              </w:tc>
              <w:tc>
                <w:tcPr>
                  <w:tcW w:w="5369" w:type="dxa"/>
                  <w:tcBorders>
                    <w:top w:val="single" w:sz="4" w:space="0" w:color="000000"/>
                    <w:bottom w:val="single" w:sz="4" w:space="0" w:color="000000"/>
                  </w:tcBorders>
                </w:tcPr>
                <w:p w14:paraId="610AC0B6" w14:textId="77777777" w:rsidR="000D15F6" w:rsidRPr="000D15F6" w:rsidRDefault="000D15F6" w:rsidP="000F4115">
                  <w:pPr>
                    <w:pStyle w:val="TableParagraph"/>
                    <w:ind w:left="3294" w:firstLine="218"/>
                    <w:rPr>
                      <w:b/>
                      <w:sz w:val="18"/>
                      <w:lang w:val="es-CO"/>
                    </w:rPr>
                  </w:pPr>
                  <w:r w:rsidRPr="000D15F6">
                    <w:rPr>
                      <w:b/>
                      <w:spacing w:val="-2"/>
                      <w:sz w:val="18"/>
                      <w:lang w:val="es-CO"/>
                    </w:rPr>
                    <w:t>Recursos Administrados</w:t>
                  </w:r>
                </w:p>
              </w:tc>
              <w:tc>
                <w:tcPr>
                  <w:tcW w:w="1670" w:type="dxa"/>
                  <w:tcBorders>
                    <w:top w:val="single" w:sz="4" w:space="0" w:color="000000"/>
                    <w:bottom w:val="single" w:sz="4" w:space="0" w:color="000000"/>
                  </w:tcBorders>
                </w:tcPr>
                <w:p w14:paraId="748FE0ED" w14:textId="77777777" w:rsidR="000D15F6" w:rsidRPr="000D15F6" w:rsidRDefault="000D15F6" w:rsidP="000F4115">
                  <w:pPr>
                    <w:pStyle w:val="TableParagraph"/>
                    <w:ind w:left="145" w:right="862" w:hanging="24"/>
                    <w:rPr>
                      <w:b/>
                      <w:sz w:val="18"/>
                      <w:lang w:val="es-CO"/>
                    </w:rPr>
                  </w:pPr>
                  <w:r w:rsidRPr="000D15F6">
                    <w:rPr>
                      <w:b/>
                      <w:spacing w:val="-2"/>
                      <w:sz w:val="18"/>
                      <w:lang w:val="es-CO"/>
                    </w:rPr>
                    <w:t>Aportes Distrito</w:t>
                  </w:r>
                </w:p>
              </w:tc>
              <w:tc>
                <w:tcPr>
                  <w:tcW w:w="1688" w:type="dxa"/>
                  <w:tcBorders>
                    <w:top w:val="single" w:sz="4" w:space="0" w:color="000000"/>
                    <w:bottom w:val="single" w:sz="4" w:space="0" w:color="000000"/>
                  </w:tcBorders>
                </w:tcPr>
                <w:p w14:paraId="4EB4E9FE" w14:textId="77777777" w:rsidR="000D15F6" w:rsidRPr="000D15F6" w:rsidRDefault="000D15F6" w:rsidP="000F4115">
                  <w:pPr>
                    <w:pStyle w:val="TableParagraph"/>
                    <w:spacing w:before="205"/>
                    <w:ind w:left="530"/>
                    <w:rPr>
                      <w:b/>
                      <w:sz w:val="18"/>
                      <w:lang w:val="es-CO"/>
                    </w:rPr>
                  </w:pPr>
                  <w:r w:rsidRPr="000D15F6">
                    <w:rPr>
                      <w:b/>
                      <w:spacing w:val="-2"/>
                      <w:sz w:val="18"/>
                      <w:lang w:val="es-CO"/>
                    </w:rPr>
                    <w:t>Total</w:t>
                  </w:r>
                </w:p>
              </w:tc>
            </w:tr>
            <w:tr w:rsidR="000D15F6" w14:paraId="1F8C326A" w14:textId="77777777" w:rsidTr="000F4115">
              <w:trPr>
                <w:trHeight w:val="225"/>
              </w:trPr>
              <w:tc>
                <w:tcPr>
                  <w:tcW w:w="551" w:type="dxa"/>
                  <w:tcBorders>
                    <w:top w:val="single" w:sz="4" w:space="0" w:color="000000"/>
                  </w:tcBorders>
                </w:tcPr>
                <w:p w14:paraId="41C5F5E4" w14:textId="77777777" w:rsidR="000D15F6" w:rsidRPr="000D15F6" w:rsidRDefault="000D15F6" w:rsidP="000F4115">
                  <w:pPr>
                    <w:pStyle w:val="TableParagraph"/>
                    <w:spacing w:line="205" w:lineRule="exact"/>
                    <w:ind w:left="37" w:right="78"/>
                    <w:jc w:val="center"/>
                    <w:rPr>
                      <w:rFonts w:ascii="Arial MT"/>
                      <w:sz w:val="18"/>
                      <w:lang w:val="es-CO"/>
                    </w:rPr>
                  </w:pPr>
                  <w:r w:rsidRPr="000D15F6">
                    <w:rPr>
                      <w:rFonts w:ascii="Arial MT"/>
                      <w:spacing w:val="-5"/>
                      <w:sz w:val="18"/>
                      <w:lang w:val="es-CO"/>
                    </w:rPr>
                    <w:t>O21</w:t>
                  </w:r>
                </w:p>
              </w:tc>
              <w:tc>
                <w:tcPr>
                  <w:tcW w:w="5369" w:type="dxa"/>
                  <w:tcBorders>
                    <w:top w:val="single" w:sz="4" w:space="0" w:color="000000"/>
                  </w:tcBorders>
                </w:tcPr>
                <w:p w14:paraId="62771267" w14:textId="77777777" w:rsidR="000D15F6" w:rsidRPr="000D15F6" w:rsidRDefault="000D15F6" w:rsidP="000F4115">
                  <w:pPr>
                    <w:pStyle w:val="TableParagraph"/>
                    <w:tabs>
                      <w:tab w:val="left" w:pos="4648"/>
                    </w:tabs>
                    <w:spacing w:line="205" w:lineRule="exact"/>
                    <w:ind w:left="128"/>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r w:rsidRPr="000D15F6">
                    <w:rPr>
                      <w:rFonts w:ascii="Arial MT"/>
                      <w:sz w:val="18"/>
                      <w:lang w:val="es-CO"/>
                    </w:rPr>
                    <w:tab/>
                  </w:r>
                  <w:r w:rsidRPr="000D15F6">
                    <w:rPr>
                      <w:rFonts w:ascii="Arial MT"/>
                      <w:spacing w:val="-10"/>
                      <w:sz w:val="18"/>
                      <w:lang w:val="es-CO"/>
                    </w:rPr>
                    <w:t>0</w:t>
                  </w:r>
                </w:p>
              </w:tc>
              <w:tc>
                <w:tcPr>
                  <w:tcW w:w="1670" w:type="dxa"/>
                  <w:tcBorders>
                    <w:top w:val="single" w:sz="4" w:space="0" w:color="000000"/>
                  </w:tcBorders>
                </w:tcPr>
                <w:p w14:paraId="0D09ECD0" w14:textId="77777777" w:rsidR="000D15F6" w:rsidRPr="000D15F6" w:rsidRDefault="000D15F6" w:rsidP="000F4115">
                  <w:pPr>
                    <w:pStyle w:val="TableParagraph"/>
                    <w:spacing w:line="205" w:lineRule="exact"/>
                    <w:ind w:right="264"/>
                    <w:jc w:val="right"/>
                    <w:rPr>
                      <w:rFonts w:ascii="Arial MT"/>
                      <w:sz w:val="18"/>
                      <w:lang w:val="es-CO"/>
                    </w:rPr>
                  </w:pPr>
                  <w:r w:rsidRPr="000D15F6">
                    <w:rPr>
                      <w:rFonts w:ascii="Arial MT"/>
                      <w:spacing w:val="-2"/>
                      <w:sz w:val="18"/>
                      <w:lang w:val="es-CO"/>
                    </w:rPr>
                    <w:t>54.394.412.000</w:t>
                  </w:r>
                </w:p>
              </w:tc>
              <w:tc>
                <w:tcPr>
                  <w:tcW w:w="1688" w:type="dxa"/>
                  <w:tcBorders>
                    <w:top w:val="single" w:sz="4" w:space="0" w:color="000000"/>
                  </w:tcBorders>
                </w:tcPr>
                <w:p w14:paraId="50CE908C" w14:textId="77777777" w:rsidR="000D15F6" w:rsidRPr="000D15F6" w:rsidRDefault="000D15F6" w:rsidP="000F4115">
                  <w:pPr>
                    <w:pStyle w:val="TableParagraph"/>
                    <w:spacing w:line="205" w:lineRule="exact"/>
                    <w:ind w:right="65"/>
                    <w:jc w:val="right"/>
                    <w:rPr>
                      <w:rFonts w:ascii="Arial MT"/>
                      <w:sz w:val="18"/>
                      <w:lang w:val="es-CO"/>
                    </w:rPr>
                  </w:pPr>
                  <w:r w:rsidRPr="000D15F6">
                    <w:rPr>
                      <w:rFonts w:ascii="Arial MT"/>
                      <w:spacing w:val="-2"/>
                      <w:sz w:val="18"/>
                      <w:lang w:val="es-CO"/>
                    </w:rPr>
                    <w:t>54.394.412.000</w:t>
                  </w:r>
                </w:p>
              </w:tc>
            </w:tr>
            <w:tr w:rsidR="000D15F6" w14:paraId="22D136C0" w14:textId="77777777" w:rsidTr="000F4115">
              <w:trPr>
                <w:trHeight w:val="254"/>
              </w:trPr>
              <w:tc>
                <w:tcPr>
                  <w:tcW w:w="551" w:type="dxa"/>
                  <w:tcBorders>
                    <w:bottom w:val="single" w:sz="4" w:space="0" w:color="000000"/>
                  </w:tcBorders>
                </w:tcPr>
                <w:p w14:paraId="6076C108" w14:textId="77777777" w:rsidR="000D15F6" w:rsidRPr="000D15F6" w:rsidRDefault="000D15F6" w:rsidP="000F4115">
                  <w:pPr>
                    <w:pStyle w:val="TableParagraph"/>
                    <w:spacing w:before="13"/>
                    <w:ind w:left="37" w:right="78"/>
                    <w:jc w:val="center"/>
                    <w:rPr>
                      <w:rFonts w:ascii="Arial MT"/>
                      <w:sz w:val="18"/>
                      <w:lang w:val="es-CO"/>
                    </w:rPr>
                  </w:pPr>
                  <w:r w:rsidRPr="000D15F6">
                    <w:rPr>
                      <w:rFonts w:ascii="Arial MT"/>
                      <w:spacing w:val="-5"/>
                      <w:sz w:val="18"/>
                      <w:lang w:val="es-CO"/>
                    </w:rPr>
                    <w:t>O23</w:t>
                  </w:r>
                </w:p>
              </w:tc>
              <w:tc>
                <w:tcPr>
                  <w:tcW w:w="5369" w:type="dxa"/>
                  <w:tcBorders>
                    <w:bottom w:val="single" w:sz="4" w:space="0" w:color="000000"/>
                  </w:tcBorders>
                </w:tcPr>
                <w:p w14:paraId="46D83668" w14:textId="77777777" w:rsidR="000D15F6" w:rsidRPr="000D15F6" w:rsidRDefault="000D15F6" w:rsidP="000F4115">
                  <w:pPr>
                    <w:pStyle w:val="TableParagraph"/>
                    <w:tabs>
                      <w:tab w:val="left" w:pos="3498"/>
                    </w:tabs>
                    <w:spacing w:before="13"/>
                    <w:ind w:left="128"/>
                    <w:rPr>
                      <w:rFonts w:ascii="Arial MT" w:hAnsi="Arial MT"/>
                      <w:sz w:val="18"/>
                      <w:lang w:val="es-CO"/>
                    </w:rPr>
                  </w:pPr>
                  <w:r w:rsidRPr="000D15F6">
                    <w:rPr>
                      <w:rFonts w:ascii="Arial MT" w:hAnsi="Arial MT"/>
                      <w:spacing w:val="-2"/>
                      <w:sz w:val="18"/>
                      <w:lang w:val="es-CO"/>
                    </w:rPr>
                    <w:t>Inversión</w:t>
                  </w:r>
                  <w:r w:rsidRPr="000D15F6">
                    <w:rPr>
                      <w:rFonts w:ascii="Arial MT" w:hAnsi="Arial MT"/>
                      <w:sz w:val="18"/>
                      <w:lang w:val="es-CO"/>
                    </w:rPr>
                    <w:tab/>
                  </w:r>
                  <w:r w:rsidRPr="000D15F6">
                    <w:rPr>
                      <w:rFonts w:ascii="Arial MT" w:hAnsi="Arial MT"/>
                      <w:spacing w:val="-2"/>
                      <w:sz w:val="18"/>
                      <w:lang w:val="es-CO"/>
                    </w:rPr>
                    <w:t>91.649.804.000</w:t>
                  </w:r>
                </w:p>
              </w:tc>
              <w:tc>
                <w:tcPr>
                  <w:tcW w:w="1670" w:type="dxa"/>
                  <w:tcBorders>
                    <w:bottom w:val="single" w:sz="4" w:space="0" w:color="000000"/>
                  </w:tcBorders>
                </w:tcPr>
                <w:p w14:paraId="6FAC2033" w14:textId="77777777" w:rsidR="000D15F6" w:rsidRPr="000D15F6" w:rsidRDefault="000D15F6" w:rsidP="000F4115">
                  <w:pPr>
                    <w:pStyle w:val="TableParagraph"/>
                    <w:spacing w:before="13"/>
                    <w:ind w:right="264"/>
                    <w:jc w:val="right"/>
                    <w:rPr>
                      <w:rFonts w:ascii="Arial MT"/>
                      <w:sz w:val="18"/>
                      <w:lang w:val="es-CO"/>
                    </w:rPr>
                  </w:pPr>
                  <w:r w:rsidRPr="000D15F6">
                    <w:rPr>
                      <w:rFonts w:ascii="Arial MT"/>
                      <w:spacing w:val="-2"/>
                      <w:sz w:val="18"/>
                      <w:lang w:val="es-CO"/>
                    </w:rPr>
                    <w:t>394.863.422.000</w:t>
                  </w:r>
                </w:p>
              </w:tc>
              <w:tc>
                <w:tcPr>
                  <w:tcW w:w="1688" w:type="dxa"/>
                  <w:tcBorders>
                    <w:bottom w:val="single" w:sz="4" w:space="0" w:color="000000"/>
                  </w:tcBorders>
                </w:tcPr>
                <w:p w14:paraId="395C3E5D" w14:textId="77777777" w:rsidR="000D15F6" w:rsidRPr="000D15F6" w:rsidRDefault="000D15F6" w:rsidP="000F4115">
                  <w:pPr>
                    <w:pStyle w:val="TableParagraph"/>
                    <w:spacing w:before="13"/>
                    <w:ind w:right="65"/>
                    <w:jc w:val="right"/>
                    <w:rPr>
                      <w:rFonts w:ascii="Arial MT"/>
                      <w:sz w:val="18"/>
                      <w:lang w:val="es-CO"/>
                    </w:rPr>
                  </w:pPr>
                  <w:r w:rsidRPr="000D15F6">
                    <w:rPr>
                      <w:rFonts w:ascii="Arial MT"/>
                      <w:spacing w:val="-2"/>
                      <w:sz w:val="18"/>
                      <w:lang w:val="es-CO"/>
                    </w:rPr>
                    <w:t>486.513.226.000</w:t>
                  </w:r>
                </w:p>
              </w:tc>
            </w:tr>
            <w:tr w:rsidR="000D15F6" w14:paraId="29BD6731" w14:textId="77777777" w:rsidTr="000F4115">
              <w:trPr>
                <w:trHeight w:val="241"/>
              </w:trPr>
              <w:tc>
                <w:tcPr>
                  <w:tcW w:w="551" w:type="dxa"/>
                  <w:tcBorders>
                    <w:top w:val="single" w:sz="4" w:space="0" w:color="000000"/>
                    <w:bottom w:val="single" w:sz="4" w:space="0" w:color="000000"/>
                  </w:tcBorders>
                </w:tcPr>
                <w:p w14:paraId="4F2E29BC" w14:textId="77777777" w:rsidR="000D15F6" w:rsidRPr="000D15F6" w:rsidRDefault="000D15F6" w:rsidP="000F4115">
                  <w:pPr>
                    <w:pStyle w:val="TableParagraph"/>
                    <w:rPr>
                      <w:rFonts w:ascii="Times New Roman"/>
                      <w:sz w:val="16"/>
                      <w:lang w:val="es-CO"/>
                    </w:rPr>
                  </w:pPr>
                </w:p>
              </w:tc>
              <w:tc>
                <w:tcPr>
                  <w:tcW w:w="5369" w:type="dxa"/>
                  <w:tcBorders>
                    <w:top w:val="single" w:sz="4" w:space="0" w:color="000000"/>
                    <w:bottom w:val="single" w:sz="4" w:space="0" w:color="000000"/>
                  </w:tcBorders>
                </w:tcPr>
                <w:p w14:paraId="3903DDCD" w14:textId="77777777" w:rsidR="000D15F6" w:rsidRPr="000D15F6" w:rsidRDefault="000D15F6" w:rsidP="000F4115">
                  <w:pPr>
                    <w:pStyle w:val="TableParagraph"/>
                    <w:tabs>
                      <w:tab w:val="left" w:pos="3498"/>
                    </w:tabs>
                    <w:spacing w:before="15" w:line="206" w:lineRule="exact"/>
                    <w:ind w:left="128"/>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r w:rsidRPr="000D15F6">
                    <w:rPr>
                      <w:b/>
                      <w:sz w:val="18"/>
                      <w:lang w:val="es-CO"/>
                    </w:rPr>
                    <w:tab/>
                  </w:r>
                  <w:r w:rsidRPr="000D15F6">
                    <w:rPr>
                      <w:b/>
                      <w:spacing w:val="-2"/>
                      <w:sz w:val="18"/>
                      <w:lang w:val="es-CO"/>
                    </w:rPr>
                    <w:t>91.649.804.000</w:t>
                  </w:r>
                </w:p>
              </w:tc>
              <w:tc>
                <w:tcPr>
                  <w:tcW w:w="1670" w:type="dxa"/>
                  <w:tcBorders>
                    <w:top w:val="single" w:sz="4" w:space="0" w:color="000000"/>
                    <w:bottom w:val="single" w:sz="4" w:space="0" w:color="000000"/>
                  </w:tcBorders>
                </w:tcPr>
                <w:p w14:paraId="6460C668" w14:textId="77777777" w:rsidR="000D15F6" w:rsidRPr="000D15F6" w:rsidRDefault="000D15F6" w:rsidP="000F4115">
                  <w:pPr>
                    <w:pStyle w:val="TableParagraph"/>
                    <w:spacing w:before="15" w:line="206" w:lineRule="exact"/>
                    <w:ind w:right="264"/>
                    <w:jc w:val="right"/>
                    <w:rPr>
                      <w:b/>
                      <w:sz w:val="18"/>
                      <w:lang w:val="es-CO"/>
                    </w:rPr>
                  </w:pPr>
                  <w:r w:rsidRPr="000D15F6">
                    <w:rPr>
                      <w:b/>
                      <w:spacing w:val="-2"/>
                      <w:sz w:val="18"/>
                      <w:lang w:val="es-CO"/>
                    </w:rPr>
                    <w:t>449.257.834.000</w:t>
                  </w:r>
                </w:p>
              </w:tc>
              <w:tc>
                <w:tcPr>
                  <w:tcW w:w="1688" w:type="dxa"/>
                  <w:tcBorders>
                    <w:top w:val="single" w:sz="4" w:space="0" w:color="000000"/>
                    <w:bottom w:val="single" w:sz="4" w:space="0" w:color="000000"/>
                  </w:tcBorders>
                </w:tcPr>
                <w:p w14:paraId="6FA861D0" w14:textId="77777777" w:rsidR="000D15F6" w:rsidRPr="000D15F6" w:rsidRDefault="000D15F6" w:rsidP="000F4115">
                  <w:pPr>
                    <w:pStyle w:val="TableParagraph"/>
                    <w:spacing w:before="15" w:line="206" w:lineRule="exact"/>
                    <w:ind w:right="65"/>
                    <w:jc w:val="right"/>
                    <w:rPr>
                      <w:b/>
                      <w:sz w:val="18"/>
                      <w:lang w:val="es-CO"/>
                    </w:rPr>
                  </w:pPr>
                  <w:r w:rsidRPr="000D15F6">
                    <w:rPr>
                      <w:b/>
                      <w:spacing w:val="-2"/>
                      <w:sz w:val="18"/>
                      <w:lang w:val="es-CO"/>
                    </w:rPr>
                    <w:t>540.907.638.000</w:t>
                  </w:r>
                </w:p>
              </w:tc>
            </w:tr>
          </w:tbl>
          <w:p w14:paraId="622C9BBD" w14:textId="77777777" w:rsidR="000D15F6" w:rsidRDefault="000D15F6" w:rsidP="000F4115">
            <w:pPr>
              <w:pStyle w:val="Textoindependiente"/>
              <w:rPr>
                <w:rFonts w:ascii="Arial"/>
                <w:b/>
                <w:sz w:val="18"/>
              </w:rPr>
            </w:pPr>
          </w:p>
          <w:p w14:paraId="645F92CD" w14:textId="77777777" w:rsidR="000D15F6" w:rsidRDefault="000D15F6" w:rsidP="000F4115">
            <w:pPr>
              <w:pStyle w:val="Textoindependiente"/>
              <w:rPr>
                <w:rFonts w:ascii="Arial"/>
                <w:b/>
                <w:sz w:val="18"/>
              </w:rPr>
            </w:pPr>
          </w:p>
          <w:p w14:paraId="418FA6F4" w14:textId="77777777" w:rsidR="000D15F6" w:rsidRDefault="000D15F6" w:rsidP="000F4115">
            <w:pPr>
              <w:pStyle w:val="Textoindependiente"/>
              <w:rPr>
                <w:rFonts w:ascii="Arial"/>
                <w:b/>
                <w:sz w:val="18"/>
              </w:rPr>
            </w:pPr>
          </w:p>
          <w:p w14:paraId="3F04A85F" w14:textId="77777777" w:rsidR="000D15F6" w:rsidRDefault="000D15F6" w:rsidP="000F4115">
            <w:pPr>
              <w:pStyle w:val="Textoindependiente"/>
              <w:spacing w:before="19"/>
              <w:rPr>
                <w:rFonts w:ascii="Arial"/>
                <w:b/>
                <w:sz w:val="18"/>
              </w:rPr>
            </w:pPr>
          </w:p>
          <w:p w14:paraId="30BC1429" w14:textId="77777777" w:rsidR="000D15F6" w:rsidRDefault="000D15F6" w:rsidP="000F4115">
            <w:pPr>
              <w:tabs>
                <w:tab w:val="left" w:pos="926"/>
              </w:tabs>
              <w:spacing w:after="39"/>
              <w:ind w:left="331"/>
              <w:rPr>
                <w:b/>
                <w:sz w:val="18"/>
              </w:rPr>
            </w:pPr>
            <w:r>
              <w:rPr>
                <w:b/>
                <w:spacing w:val="-5"/>
                <w:sz w:val="18"/>
              </w:rPr>
              <w:t>213</w:t>
            </w:r>
            <w:r>
              <w:rPr>
                <w:b/>
                <w:sz w:val="18"/>
              </w:rPr>
              <w:tab/>
              <w:t>INSTITUTO</w:t>
            </w:r>
            <w:r>
              <w:rPr>
                <w:b/>
                <w:spacing w:val="-2"/>
                <w:sz w:val="18"/>
              </w:rPr>
              <w:t xml:space="preserve"> </w:t>
            </w:r>
            <w:r>
              <w:rPr>
                <w:b/>
                <w:sz w:val="18"/>
              </w:rPr>
              <w:t>DISTRITAL</w:t>
            </w:r>
            <w:r>
              <w:rPr>
                <w:b/>
                <w:spacing w:val="-1"/>
                <w:sz w:val="18"/>
              </w:rPr>
              <w:t xml:space="preserve"> </w:t>
            </w:r>
            <w:r>
              <w:rPr>
                <w:b/>
                <w:sz w:val="18"/>
              </w:rPr>
              <w:t>DEL</w:t>
            </w:r>
            <w:r>
              <w:rPr>
                <w:b/>
                <w:spacing w:val="-3"/>
                <w:sz w:val="18"/>
              </w:rPr>
              <w:t xml:space="preserve"> </w:t>
            </w:r>
            <w:r>
              <w:rPr>
                <w:b/>
                <w:sz w:val="18"/>
              </w:rPr>
              <w:t>PATRIMONIO</w:t>
            </w:r>
            <w:r>
              <w:rPr>
                <w:b/>
                <w:spacing w:val="-2"/>
                <w:sz w:val="18"/>
              </w:rPr>
              <w:t xml:space="preserve"> </w:t>
            </w:r>
            <w:r>
              <w:rPr>
                <w:b/>
                <w:sz w:val="18"/>
              </w:rPr>
              <w:t>CULTURAL</w:t>
            </w:r>
            <w:r>
              <w:rPr>
                <w:b/>
                <w:spacing w:val="1"/>
                <w:sz w:val="18"/>
              </w:rPr>
              <w:t xml:space="preserve"> </w:t>
            </w:r>
            <w:r>
              <w:rPr>
                <w:b/>
                <w:sz w:val="18"/>
              </w:rPr>
              <w:t>-</w:t>
            </w:r>
            <w:r>
              <w:rPr>
                <w:b/>
                <w:spacing w:val="-1"/>
                <w:sz w:val="18"/>
              </w:rPr>
              <w:t xml:space="preserve"> </w:t>
            </w:r>
            <w:r>
              <w:rPr>
                <w:b/>
                <w:spacing w:val="-4"/>
                <w:sz w:val="18"/>
              </w:rPr>
              <w:t>IDPC</w:t>
            </w:r>
          </w:p>
          <w:tbl>
            <w:tblPr>
              <w:tblStyle w:val="TableNormal"/>
              <w:tblW w:w="0" w:type="auto"/>
              <w:tblInd w:w="255" w:type="dxa"/>
              <w:tblLayout w:type="fixed"/>
              <w:tblLook w:val="01E0" w:firstRow="1" w:lastRow="1" w:firstColumn="1" w:lastColumn="1" w:noHBand="0" w:noVBand="0"/>
            </w:tblPr>
            <w:tblGrid>
              <w:gridCol w:w="551"/>
              <w:gridCol w:w="2856"/>
              <w:gridCol w:w="2262"/>
              <w:gridCol w:w="1970"/>
              <w:gridCol w:w="1637"/>
            </w:tblGrid>
            <w:tr w:rsidR="000D15F6" w14:paraId="60970A2D" w14:textId="77777777" w:rsidTr="000F4115">
              <w:trPr>
                <w:trHeight w:val="479"/>
              </w:trPr>
              <w:tc>
                <w:tcPr>
                  <w:tcW w:w="3407" w:type="dxa"/>
                  <w:gridSpan w:val="2"/>
                  <w:tcBorders>
                    <w:top w:val="single" w:sz="4" w:space="0" w:color="000000"/>
                    <w:bottom w:val="single" w:sz="4" w:space="0" w:color="000000"/>
                  </w:tcBorders>
                </w:tcPr>
                <w:p w14:paraId="3A5E45F5" w14:textId="77777777" w:rsidR="000D15F6" w:rsidRPr="000D15F6" w:rsidRDefault="000D15F6" w:rsidP="000F4115">
                  <w:pPr>
                    <w:pStyle w:val="TableParagraph"/>
                    <w:rPr>
                      <w:rFonts w:ascii="Times New Roman"/>
                      <w:sz w:val="18"/>
                      <w:lang w:val="es-CO"/>
                    </w:rPr>
                  </w:pPr>
                </w:p>
              </w:tc>
              <w:tc>
                <w:tcPr>
                  <w:tcW w:w="2262" w:type="dxa"/>
                  <w:tcBorders>
                    <w:top w:val="single" w:sz="4" w:space="0" w:color="000000"/>
                    <w:bottom w:val="single" w:sz="4" w:space="0" w:color="000000"/>
                  </w:tcBorders>
                </w:tcPr>
                <w:p w14:paraId="4DAE9268" w14:textId="77777777" w:rsidR="000D15F6" w:rsidRPr="000D15F6" w:rsidRDefault="000D15F6" w:rsidP="000F4115">
                  <w:pPr>
                    <w:pStyle w:val="TableParagraph"/>
                    <w:ind w:left="438" w:right="32" w:firstLine="218"/>
                    <w:rPr>
                      <w:b/>
                      <w:sz w:val="18"/>
                      <w:lang w:val="es-CO"/>
                    </w:rPr>
                  </w:pPr>
                  <w:r w:rsidRPr="000D15F6">
                    <w:rPr>
                      <w:b/>
                      <w:spacing w:val="-2"/>
                      <w:sz w:val="18"/>
                      <w:lang w:val="es-CO"/>
                    </w:rPr>
                    <w:t>Recursos Administrados</w:t>
                  </w:r>
                </w:p>
              </w:tc>
              <w:tc>
                <w:tcPr>
                  <w:tcW w:w="1970" w:type="dxa"/>
                  <w:tcBorders>
                    <w:top w:val="single" w:sz="4" w:space="0" w:color="000000"/>
                    <w:bottom w:val="single" w:sz="4" w:space="0" w:color="000000"/>
                  </w:tcBorders>
                </w:tcPr>
                <w:p w14:paraId="3D3387C8" w14:textId="77777777" w:rsidR="000D15F6" w:rsidRPr="000D15F6" w:rsidRDefault="000D15F6" w:rsidP="000F4115">
                  <w:pPr>
                    <w:pStyle w:val="TableParagraph"/>
                    <w:ind w:left="396" w:right="911" w:hanging="24"/>
                    <w:rPr>
                      <w:b/>
                      <w:sz w:val="18"/>
                      <w:lang w:val="es-CO"/>
                    </w:rPr>
                  </w:pPr>
                  <w:r w:rsidRPr="000D15F6">
                    <w:rPr>
                      <w:b/>
                      <w:spacing w:val="-2"/>
                      <w:sz w:val="18"/>
                      <w:lang w:val="es-CO"/>
                    </w:rPr>
                    <w:t>Aportes Distrito</w:t>
                  </w:r>
                </w:p>
              </w:tc>
              <w:tc>
                <w:tcPr>
                  <w:tcW w:w="1637" w:type="dxa"/>
                  <w:tcBorders>
                    <w:top w:val="single" w:sz="4" w:space="0" w:color="000000"/>
                    <w:bottom w:val="single" w:sz="4" w:space="0" w:color="000000"/>
                  </w:tcBorders>
                </w:tcPr>
                <w:p w14:paraId="7CECE1FD" w14:textId="77777777" w:rsidR="000D15F6" w:rsidRPr="000D15F6" w:rsidRDefault="000D15F6" w:rsidP="000F4115">
                  <w:pPr>
                    <w:pStyle w:val="TableParagraph"/>
                    <w:rPr>
                      <w:b/>
                      <w:sz w:val="18"/>
                      <w:lang w:val="es-CO"/>
                    </w:rPr>
                  </w:pPr>
                </w:p>
                <w:p w14:paraId="26A69B0D" w14:textId="77777777" w:rsidR="000D15F6" w:rsidRPr="000D15F6" w:rsidRDefault="000D15F6" w:rsidP="000F4115">
                  <w:pPr>
                    <w:pStyle w:val="TableParagraph"/>
                    <w:ind w:left="481"/>
                    <w:rPr>
                      <w:b/>
                      <w:sz w:val="18"/>
                      <w:lang w:val="es-CO"/>
                    </w:rPr>
                  </w:pPr>
                  <w:r w:rsidRPr="000D15F6">
                    <w:rPr>
                      <w:b/>
                      <w:spacing w:val="-2"/>
                      <w:sz w:val="18"/>
                      <w:lang w:val="es-CO"/>
                    </w:rPr>
                    <w:t>Total</w:t>
                  </w:r>
                </w:p>
              </w:tc>
            </w:tr>
            <w:tr w:rsidR="000D15F6" w14:paraId="67FB9579" w14:textId="77777777" w:rsidTr="000F4115">
              <w:trPr>
                <w:trHeight w:val="227"/>
              </w:trPr>
              <w:tc>
                <w:tcPr>
                  <w:tcW w:w="551" w:type="dxa"/>
                  <w:tcBorders>
                    <w:top w:val="single" w:sz="4" w:space="0" w:color="000000"/>
                  </w:tcBorders>
                </w:tcPr>
                <w:p w14:paraId="1D6E52FE" w14:textId="77777777" w:rsidR="000D15F6" w:rsidRPr="000D15F6" w:rsidRDefault="000D15F6" w:rsidP="000F4115">
                  <w:pPr>
                    <w:pStyle w:val="TableParagraph"/>
                    <w:spacing w:before="1" w:line="206" w:lineRule="exact"/>
                    <w:ind w:left="37" w:right="78"/>
                    <w:jc w:val="center"/>
                    <w:rPr>
                      <w:rFonts w:ascii="Arial MT"/>
                      <w:sz w:val="18"/>
                      <w:lang w:val="es-CO"/>
                    </w:rPr>
                  </w:pPr>
                  <w:r w:rsidRPr="000D15F6">
                    <w:rPr>
                      <w:rFonts w:ascii="Arial MT"/>
                      <w:spacing w:val="-5"/>
                      <w:sz w:val="18"/>
                      <w:lang w:val="es-CO"/>
                    </w:rPr>
                    <w:t>O21</w:t>
                  </w:r>
                </w:p>
              </w:tc>
              <w:tc>
                <w:tcPr>
                  <w:tcW w:w="2856" w:type="dxa"/>
                  <w:tcBorders>
                    <w:top w:val="single" w:sz="4" w:space="0" w:color="000000"/>
                  </w:tcBorders>
                </w:tcPr>
                <w:p w14:paraId="2C728A4E" w14:textId="77777777" w:rsidR="000D15F6" w:rsidRPr="000D15F6" w:rsidRDefault="000D15F6" w:rsidP="000F4115">
                  <w:pPr>
                    <w:pStyle w:val="TableParagraph"/>
                    <w:spacing w:before="1" w:line="206" w:lineRule="exact"/>
                    <w:ind w:left="128"/>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262" w:type="dxa"/>
                  <w:tcBorders>
                    <w:top w:val="single" w:sz="4" w:space="0" w:color="000000"/>
                  </w:tcBorders>
                </w:tcPr>
                <w:p w14:paraId="4130965F" w14:textId="77777777" w:rsidR="000D15F6" w:rsidRPr="000D15F6" w:rsidRDefault="000D15F6" w:rsidP="000F4115">
                  <w:pPr>
                    <w:pStyle w:val="TableParagraph"/>
                    <w:spacing w:before="1" w:line="206" w:lineRule="exact"/>
                    <w:ind w:right="367"/>
                    <w:jc w:val="right"/>
                    <w:rPr>
                      <w:rFonts w:ascii="Arial MT"/>
                      <w:sz w:val="18"/>
                      <w:lang w:val="es-CO"/>
                    </w:rPr>
                  </w:pPr>
                  <w:r w:rsidRPr="000D15F6">
                    <w:rPr>
                      <w:rFonts w:ascii="Arial MT"/>
                      <w:spacing w:val="-10"/>
                      <w:sz w:val="18"/>
                      <w:lang w:val="es-CO"/>
                    </w:rPr>
                    <w:t>0</w:t>
                  </w:r>
                </w:p>
              </w:tc>
              <w:tc>
                <w:tcPr>
                  <w:tcW w:w="1970" w:type="dxa"/>
                  <w:tcBorders>
                    <w:top w:val="single" w:sz="4" w:space="0" w:color="000000"/>
                  </w:tcBorders>
                </w:tcPr>
                <w:p w14:paraId="000591A8" w14:textId="77777777" w:rsidR="000D15F6" w:rsidRPr="000D15F6" w:rsidRDefault="000D15F6" w:rsidP="000F4115">
                  <w:pPr>
                    <w:pStyle w:val="TableParagraph"/>
                    <w:spacing w:before="1" w:line="206" w:lineRule="exact"/>
                    <w:ind w:left="187" w:right="99"/>
                    <w:jc w:val="center"/>
                    <w:rPr>
                      <w:rFonts w:ascii="Arial MT"/>
                      <w:sz w:val="18"/>
                      <w:lang w:val="es-CO"/>
                    </w:rPr>
                  </w:pPr>
                  <w:r w:rsidRPr="000D15F6">
                    <w:rPr>
                      <w:rFonts w:ascii="Arial MT"/>
                      <w:spacing w:val="-2"/>
                      <w:sz w:val="18"/>
                      <w:lang w:val="es-CO"/>
                    </w:rPr>
                    <w:t>18.218.673.000</w:t>
                  </w:r>
                </w:p>
              </w:tc>
              <w:tc>
                <w:tcPr>
                  <w:tcW w:w="1637" w:type="dxa"/>
                  <w:tcBorders>
                    <w:top w:val="single" w:sz="4" w:space="0" w:color="000000"/>
                  </w:tcBorders>
                </w:tcPr>
                <w:p w14:paraId="70B19705" w14:textId="77777777" w:rsidR="000D15F6" w:rsidRPr="000D15F6" w:rsidRDefault="000D15F6" w:rsidP="000F4115">
                  <w:pPr>
                    <w:pStyle w:val="TableParagraph"/>
                    <w:spacing w:before="1" w:line="206" w:lineRule="exact"/>
                    <w:ind w:right="63"/>
                    <w:jc w:val="right"/>
                    <w:rPr>
                      <w:rFonts w:ascii="Arial MT"/>
                      <w:sz w:val="18"/>
                      <w:lang w:val="es-CO"/>
                    </w:rPr>
                  </w:pPr>
                  <w:r w:rsidRPr="000D15F6">
                    <w:rPr>
                      <w:rFonts w:ascii="Arial MT"/>
                      <w:spacing w:val="-2"/>
                      <w:sz w:val="18"/>
                      <w:lang w:val="es-CO"/>
                    </w:rPr>
                    <w:t>18.218.673.000</w:t>
                  </w:r>
                </w:p>
              </w:tc>
            </w:tr>
            <w:tr w:rsidR="000D15F6" w14:paraId="04D90A00" w14:textId="77777777" w:rsidTr="000F4115">
              <w:trPr>
                <w:trHeight w:val="254"/>
              </w:trPr>
              <w:tc>
                <w:tcPr>
                  <w:tcW w:w="551" w:type="dxa"/>
                  <w:tcBorders>
                    <w:bottom w:val="single" w:sz="4" w:space="0" w:color="000000"/>
                  </w:tcBorders>
                </w:tcPr>
                <w:p w14:paraId="39A237EC" w14:textId="77777777" w:rsidR="000D15F6" w:rsidRPr="000D15F6" w:rsidRDefault="000D15F6" w:rsidP="000F4115">
                  <w:pPr>
                    <w:pStyle w:val="TableParagraph"/>
                    <w:spacing w:before="13"/>
                    <w:ind w:left="37" w:right="78"/>
                    <w:jc w:val="center"/>
                    <w:rPr>
                      <w:rFonts w:ascii="Arial MT"/>
                      <w:sz w:val="18"/>
                      <w:lang w:val="es-CO"/>
                    </w:rPr>
                  </w:pPr>
                  <w:r w:rsidRPr="000D15F6">
                    <w:rPr>
                      <w:rFonts w:ascii="Arial MT"/>
                      <w:spacing w:val="-5"/>
                      <w:sz w:val="18"/>
                      <w:lang w:val="es-CO"/>
                    </w:rPr>
                    <w:t>O23</w:t>
                  </w:r>
                </w:p>
              </w:tc>
              <w:tc>
                <w:tcPr>
                  <w:tcW w:w="2856" w:type="dxa"/>
                  <w:tcBorders>
                    <w:bottom w:val="single" w:sz="4" w:space="0" w:color="000000"/>
                  </w:tcBorders>
                </w:tcPr>
                <w:p w14:paraId="1F4820F8" w14:textId="77777777" w:rsidR="000D15F6" w:rsidRPr="000D15F6" w:rsidRDefault="000D15F6" w:rsidP="000F4115">
                  <w:pPr>
                    <w:pStyle w:val="TableParagraph"/>
                    <w:spacing w:before="13"/>
                    <w:ind w:left="128"/>
                    <w:rPr>
                      <w:rFonts w:ascii="Arial MT" w:hAnsi="Arial MT"/>
                      <w:sz w:val="18"/>
                      <w:lang w:val="es-CO"/>
                    </w:rPr>
                  </w:pPr>
                  <w:r w:rsidRPr="000D15F6">
                    <w:rPr>
                      <w:rFonts w:ascii="Arial MT" w:hAnsi="Arial MT"/>
                      <w:spacing w:val="-2"/>
                      <w:sz w:val="18"/>
                      <w:lang w:val="es-CO"/>
                    </w:rPr>
                    <w:t>Inversión</w:t>
                  </w:r>
                </w:p>
              </w:tc>
              <w:tc>
                <w:tcPr>
                  <w:tcW w:w="2262" w:type="dxa"/>
                  <w:tcBorders>
                    <w:bottom w:val="single" w:sz="4" w:space="0" w:color="000000"/>
                  </w:tcBorders>
                </w:tcPr>
                <w:p w14:paraId="2D258178" w14:textId="77777777" w:rsidR="000D15F6" w:rsidRPr="000D15F6" w:rsidRDefault="000D15F6" w:rsidP="000F4115">
                  <w:pPr>
                    <w:pStyle w:val="TableParagraph"/>
                    <w:spacing w:before="13"/>
                    <w:ind w:right="367"/>
                    <w:jc w:val="right"/>
                    <w:rPr>
                      <w:rFonts w:ascii="Arial MT"/>
                      <w:sz w:val="18"/>
                      <w:lang w:val="es-CO"/>
                    </w:rPr>
                  </w:pPr>
                  <w:r w:rsidRPr="000D15F6">
                    <w:rPr>
                      <w:rFonts w:ascii="Arial MT"/>
                      <w:spacing w:val="-2"/>
                      <w:sz w:val="18"/>
                      <w:lang w:val="es-CO"/>
                    </w:rPr>
                    <w:t>6.357.406.000</w:t>
                  </w:r>
                </w:p>
              </w:tc>
              <w:tc>
                <w:tcPr>
                  <w:tcW w:w="1970" w:type="dxa"/>
                  <w:tcBorders>
                    <w:bottom w:val="single" w:sz="4" w:space="0" w:color="000000"/>
                  </w:tcBorders>
                </w:tcPr>
                <w:p w14:paraId="12E494FD" w14:textId="77777777" w:rsidR="000D15F6" w:rsidRPr="000D15F6" w:rsidRDefault="000D15F6" w:rsidP="000F4115">
                  <w:pPr>
                    <w:pStyle w:val="TableParagraph"/>
                    <w:spacing w:before="13"/>
                    <w:ind w:left="187" w:right="99"/>
                    <w:jc w:val="center"/>
                    <w:rPr>
                      <w:rFonts w:ascii="Arial MT"/>
                      <w:sz w:val="18"/>
                      <w:lang w:val="es-CO"/>
                    </w:rPr>
                  </w:pPr>
                  <w:r w:rsidRPr="000D15F6">
                    <w:rPr>
                      <w:rFonts w:ascii="Arial MT"/>
                      <w:spacing w:val="-2"/>
                      <w:sz w:val="18"/>
                      <w:lang w:val="es-CO"/>
                    </w:rPr>
                    <w:t>22.783.644.000</w:t>
                  </w:r>
                </w:p>
              </w:tc>
              <w:tc>
                <w:tcPr>
                  <w:tcW w:w="1637" w:type="dxa"/>
                  <w:tcBorders>
                    <w:bottom w:val="single" w:sz="4" w:space="0" w:color="000000"/>
                  </w:tcBorders>
                </w:tcPr>
                <w:p w14:paraId="663470D2" w14:textId="77777777" w:rsidR="000D15F6" w:rsidRPr="000D15F6" w:rsidRDefault="000D15F6" w:rsidP="000F4115">
                  <w:pPr>
                    <w:pStyle w:val="TableParagraph"/>
                    <w:spacing w:before="13"/>
                    <w:ind w:right="63"/>
                    <w:jc w:val="right"/>
                    <w:rPr>
                      <w:rFonts w:ascii="Arial MT"/>
                      <w:sz w:val="18"/>
                      <w:lang w:val="es-CO"/>
                    </w:rPr>
                  </w:pPr>
                  <w:r w:rsidRPr="000D15F6">
                    <w:rPr>
                      <w:rFonts w:ascii="Arial MT"/>
                      <w:spacing w:val="-2"/>
                      <w:sz w:val="18"/>
                      <w:lang w:val="es-CO"/>
                    </w:rPr>
                    <w:t>29.141.050.000</w:t>
                  </w:r>
                </w:p>
              </w:tc>
            </w:tr>
            <w:tr w:rsidR="000D15F6" w14:paraId="5966DDAF" w14:textId="77777777" w:rsidTr="000F4115">
              <w:trPr>
                <w:trHeight w:val="239"/>
              </w:trPr>
              <w:tc>
                <w:tcPr>
                  <w:tcW w:w="551" w:type="dxa"/>
                  <w:tcBorders>
                    <w:top w:val="single" w:sz="4" w:space="0" w:color="000000"/>
                    <w:bottom w:val="single" w:sz="4" w:space="0" w:color="000000"/>
                  </w:tcBorders>
                </w:tcPr>
                <w:p w14:paraId="15615015" w14:textId="77777777" w:rsidR="000D15F6" w:rsidRPr="000D15F6" w:rsidRDefault="000D15F6" w:rsidP="000F4115">
                  <w:pPr>
                    <w:pStyle w:val="TableParagraph"/>
                    <w:rPr>
                      <w:rFonts w:ascii="Times New Roman"/>
                      <w:sz w:val="16"/>
                      <w:lang w:val="es-CO"/>
                    </w:rPr>
                  </w:pPr>
                </w:p>
              </w:tc>
              <w:tc>
                <w:tcPr>
                  <w:tcW w:w="2856" w:type="dxa"/>
                  <w:tcBorders>
                    <w:top w:val="single" w:sz="4" w:space="0" w:color="000000"/>
                    <w:bottom w:val="single" w:sz="4" w:space="0" w:color="000000"/>
                  </w:tcBorders>
                </w:tcPr>
                <w:p w14:paraId="514A044E" w14:textId="77777777" w:rsidR="000D15F6" w:rsidRPr="000D15F6" w:rsidRDefault="000D15F6" w:rsidP="000F4115">
                  <w:pPr>
                    <w:pStyle w:val="TableParagraph"/>
                    <w:spacing w:before="15" w:line="204" w:lineRule="exact"/>
                    <w:ind w:left="128"/>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262" w:type="dxa"/>
                  <w:tcBorders>
                    <w:top w:val="single" w:sz="4" w:space="0" w:color="000000"/>
                    <w:bottom w:val="single" w:sz="4" w:space="0" w:color="000000"/>
                  </w:tcBorders>
                </w:tcPr>
                <w:p w14:paraId="1F93F38A" w14:textId="77777777" w:rsidR="000D15F6" w:rsidRPr="000D15F6" w:rsidRDefault="000D15F6" w:rsidP="000F4115">
                  <w:pPr>
                    <w:pStyle w:val="TableParagraph"/>
                    <w:spacing w:before="15" w:line="204" w:lineRule="exact"/>
                    <w:ind w:right="367"/>
                    <w:jc w:val="right"/>
                    <w:rPr>
                      <w:b/>
                      <w:sz w:val="18"/>
                      <w:lang w:val="es-CO"/>
                    </w:rPr>
                  </w:pPr>
                  <w:r w:rsidRPr="000D15F6">
                    <w:rPr>
                      <w:b/>
                      <w:spacing w:val="-2"/>
                      <w:sz w:val="18"/>
                      <w:lang w:val="es-CO"/>
                    </w:rPr>
                    <w:t>6.357.406.000</w:t>
                  </w:r>
                </w:p>
              </w:tc>
              <w:tc>
                <w:tcPr>
                  <w:tcW w:w="1970" w:type="dxa"/>
                  <w:tcBorders>
                    <w:top w:val="single" w:sz="4" w:space="0" w:color="000000"/>
                    <w:bottom w:val="single" w:sz="4" w:space="0" w:color="000000"/>
                  </w:tcBorders>
                </w:tcPr>
                <w:p w14:paraId="09F2A863" w14:textId="77777777" w:rsidR="000D15F6" w:rsidRPr="000D15F6" w:rsidRDefault="000D15F6" w:rsidP="000F4115">
                  <w:pPr>
                    <w:pStyle w:val="TableParagraph"/>
                    <w:spacing w:before="15" w:line="204" w:lineRule="exact"/>
                    <w:ind w:left="187" w:right="99"/>
                    <w:jc w:val="center"/>
                    <w:rPr>
                      <w:b/>
                      <w:sz w:val="18"/>
                      <w:lang w:val="es-CO"/>
                    </w:rPr>
                  </w:pPr>
                  <w:r w:rsidRPr="000D15F6">
                    <w:rPr>
                      <w:b/>
                      <w:spacing w:val="-2"/>
                      <w:sz w:val="18"/>
                      <w:lang w:val="es-CO"/>
                    </w:rPr>
                    <w:t>41.002.317.000</w:t>
                  </w:r>
                </w:p>
              </w:tc>
              <w:tc>
                <w:tcPr>
                  <w:tcW w:w="1637" w:type="dxa"/>
                  <w:tcBorders>
                    <w:top w:val="single" w:sz="4" w:space="0" w:color="000000"/>
                    <w:bottom w:val="single" w:sz="4" w:space="0" w:color="000000"/>
                  </w:tcBorders>
                </w:tcPr>
                <w:p w14:paraId="3D329ABB" w14:textId="77777777" w:rsidR="000D15F6" w:rsidRPr="000D15F6" w:rsidRDefault="000D15F6" w:rsidP="000F4115">
                  <w:pPr>
                    <w:pStyle w:val="TableParagraph"/>
                    <w:spacing w:before="15" w:line="204" w:lineRule="exact"/>
                    <w:ind w:right="63"/>
                    <w:jc w:val="right"/>
                    <w:rPr>
                      <w:b/>
                      <w:sz w:val="18"/>
                      <w:lang w:val="es-CO"/>
                    </w:rPr>
                  </w:pPr>
                  <w:r w:rsidRPr="000D15F6">
                    <w:rPr>
                      <w:b/>
                      <w:spacing w:val="-2"/>
                      <w:sz w:val="18"/>
                      <w:lang w:val="es-CO"/>
                    </w:rPr>
                    <w:t>47.359.723.000</w:t>
                  </w:r>
                </w:p>
              </w:tc>
            </w:tr>
          </w:tbl>
          <w:p w14:paraId="5A53760A" w14:textId="77777777" w:rsidR="000D15F6" w:rsidRDefault="000D15F6" w:rsidP="000F4115">
            <w:pPr>
              <w:tabs>
                <w:tab w:val="left" w:pos="926"/>
              </w:tabs>
              <w:spacing w:after="39"/>
              <w:ind w:left="331"/>
            </w:pPr>
          </w:p>
          <w:p w14:paraId="4EE433F3" w14:textId="77777777" w:rsidR="000D15F6" w:rsidRDefault="000D15F6" w:rsidP="000F4115">
            <w:pPr>
              <w:pStyle w:val="Textoindependiente"/>
              <w:rPr>
                <w:rFonts w:ascii="Arial"/>
                <w:b/>
                <w:sz w:val="20"/>
              </w:rPr>
            </w:pPr>
          </w:p>
          <w:p w14:paraId="23A9D4B6" w14:textId="77777777" w:rsidR="000D15F6" w:rsidRDefault="000D15F6" w:rsidP="000F4115">
            <w:pPr>
              <w:pStyle w:val="Textoindependiente"/>
              <w:spacing w:before="159"/>
              <w:rPr>
                <w:rFonts w:ascii="Arial"/>
                <w:b/>
                <w:sz w:val="20"/>
              </w:rPr>
            </w:pPr>
          </w:p>
          <w:tbl>
            <w:tblPr>
              <w:tblStyle w:val="TableNormal"/>
              <w:tblW w:w="0" w:type="auto"/>
              <w:tblInd w:w="269" w:type="dxa"/>
              <w:tblLayout w:type="fixed"/>
              <w:tblLook w:val="01E0" w:firstRow="1" w:lastRow="1" w:firstColumn="1" w:lastColumn="1" w:noHBand="0" w:noVBand="0"/>
            </w:tblPr>
            <w:tblGrid>
              <w:gridCol w:w="537"/>
              <w:gridCol w:w="2856"/>
              <w:gridCol w:w="2262"/>
              <w:gridCol w:w="1970"/>
              <w:gridCol w:w="1637"/>
            </w:tblGrid>
            <w:tr w:rsidR="000D15F6" w14:paraId="270FBD24" w14:textId="77777777" w:rsidTr="000F4115">
              <w:trPr>
                <w:trHeight w:val="234"/>
              </w:trPr>
              <w:tc>
                <w:tcPr>
                  <w:tcW w:w="537" w:type="dxa"/>
                  <w:tcBorders>
                    <w:bottom w:val="single" w:sz="4" w:space="0" w:color="000000"/>
                  </w:tcBorders>
                </w:tcPr>
                <w:p w14:paraId="4551FF04" w14:textId="77777777" w:rsidR="000D15F6" w:rsidRPr="000D15F6" w:rsidRDefault="000D15F6" w:rsidP="000F4115">
                  <w:pPr>
                    <w:pStyle w:val="TableParagraph"/>
                    <w:spacing w:line="201" w:lineRule="exact"/>
                    <w:ind w:right="93"/>
                    <w:jc w:val="center"/>
                    <w:rPr>
                      <w:b/>
                      <w:sz w:val="18"/>
                      <w:lang w:val="es-CO"/>
                    </w:rPr>
                  </w:pPr>
                  <w:r w:rsidRPr="000D15F6">
                    <w:rPr>
                      <w:b/>
                      <w:spacing w:val="-5"/>
                      <w:sz w:val="18"/>
                      <w:lang w:val="es-CO"/>
                    </w:rPr>
                    <w:t>216</w:t>
                  </w:r>
                </w:p>
              </w:tc>
              <w:tc>
                <w:tcPr>
                  <w:tcW w:w="8725" w:type="dxa"/>
                  <w:gridSpan w:val="4"/>
                  <w:tcBorders>
                    <w:bottom w:val="single" w:sz="4" w:space="0" w:color="000000"/>
                  </w:tcBorders>
                </w:tcPr>
                <w:p w14:paraId="75B11F6E" w14:textId="77777777" w:rsidR="000D15F6" w:rsidRPr="000D15F6" w:rsidRDefault="000D15F6" w:rsidP="000F4115">
                  <w:pPr>
                    <w:pStyle w:val="TableParagraph"/>
                    <w:spacing w:line="201" w:lineRule="exact"/>
                    <w:ind w:left="127"/>
                    <w:rPr>
                      <w:b/>
                      <w:sz w:val="18"/>
                      <w:lang w:val="es-CO"/>
                    </w:rPr>
                  </w:pPr>
                  <w:r w:rsidRPr="000D15F6">
                    <w:rPr>
                      <w:b/>
                      <w:sz w:val="18"/>
                      <w:lang w:val="es-CO"/>
                    </w:rPr>
                    <w:t>ORQUESTA</w:t>
                  </w:r>
                  <w:r w:rsidRPr="000D15F6">
                    <w:rPr>
                      <w:b/>
                      <w:spacing w:val="-4"/>
                      <w:sz w:val="18"/>
                      <w:lang w:val="es-CO"/>
                    </w:rPr>
                    <w:t xml:space="preserve"> </w:t>
                  </w:r>
                  <w:r w:rsidRPr="000D15F6">
                    <w:rPr>
                      <w:b/>
                      <w:sz w:val="18"/>
                      <w:lang w:val="es-CO"/>
                    </w:rPr>
                    <w:t>FILARMÓNICA</w:t>
                  </w:r>
                  <w:r w:rsidRPr="000D15F6">
                    <w:rPr>
                      <w:b/>
                      <w:spacing w:val="-3"/>
                      <w:sz w:val="18"/>
                      <w:lang w:val="es-CO"/>
                    </w:rPr>
                    <w:t xml:space="preserve"> </w:t>
                  </w:r>
                  <w:r w:rsidRPr="000D15F6">
                    <w:rPr>
                      <w:b/>
                      <w:sz w:val="18"/>
                      <w:lang w:val="es-CO"/>
                    </w:rPr>
                    <w:t>DE</w:t>
                  </w:r>
                  <w:r w:rsidRPr="000D15F6">
                    <w:rPr>
                      <w:b/>
                      <w:spacing w:val="-3"/>
                      <w:sz w:val="18"/>
                      <w:lang w:val="es-CO"/>
                    </w:rPr>
                    <w:t xml:space="preserve"> </w:t>
                  </w:r>
                  <w:r w:rsidRPr="000D15F6">
                    <w:rPr>
                      <w:b/>
                      <w:spacing w:val="-2"/>
                      <w:sz w:val="18"/>
                      <w:lang w:val="es-CO"/>
                    </w:rPr>
                    <w:t>BOGOTÁ</w:t>
                  </w:r>
                </w:p>
              </w:tc>
            </w:tr>
            <w:tr w:rsidR="000D15F6" w14:paraId="0396F912" w14:textId="77777777" w:rsidTr="000F4115">
              <w:trPr>
                <w:trHeight w:val="482"/>
              </w:trPr>
              <w:tc>
                <w:tcPr>
                  <w:tcW w:w="537" w:type="dxa"/>
                  <w:tcBorders>
                    <w:bottom w:val="single" w:sz="4" w:space="0" w:color="000000"/>
                  </w:tcBorders>
                </w:tcPr>
                <w:p w14:paraId="21D7E36C" w14:textId="77777777" w:rsidR="000D15F6" w:rsidRPr="000D15F6" w:rsidRDefault="000D15F6" w:rsidP="000F4115">
                  <w:pPr>
                    <w:pStyle w:val="TableParagraph"/>
                    <w:rPr>
                      <w:rFonts w:ascii="Times New Roman"/>
                      <w:sz w:val="18"/>
                      <w:lang w:val="es-CO"/>
                    </w:rPr>
                  </w:pPr>
                </w:p>
              </w:tc>
              <w:tc>
                <w:tcPr>
                  <w:tcW w:w="2856" w:type="dxa"/>
                  <w:tcBorders>
                    <w:bottom w:val="single" w:sz="4" w:space="0" w:color="000000"/>
                  </w:tcBorders>
                </w:tcPr>
                <w:p w14:paraId="723C7BCD" w14:textId="77777777" w:rsidR="000D15F6" w:rsidRPr="000D15F6" w:rsidRDefault="000D15F6" w:rsidP="000F4115">
                  <w:pPr>
                    <w:pStyle w:val="TableParagraph"/>
                    <w:rPr>
                      <w:rFonts w:ascii="Times New Roman"/>
                      <w:sz w:val="18"/>
                      <w:lang w:val="es-CO"/>
                    </w:rPr>
                  </w:pPr>
                </w:p>
              </w:tc>
              <w:tc>
                <w:tcPr>
                  <w:tcW w:w="2262" w:type="dxa"/>
                  <w:tcBorders>
                    <w:bottom w:val="single" w:sz="4" w:space="0" w:color="000000"/>
                  </w:tcBorders>
                </w:tcPr>
                <w:p w14:paraId="156651F3" w14:textId="77777777" w:rsidR="000D15F6" w:rsidRPr="000D15F6" w:rsidRDefault="000D15F6" w:rsidP="000F4115">
                  <w:pPr>
                    <w:pStyle w:val="TableParagraph"/>
                    <w:ind w:left="437" w:right="32" w:firstLine="218"/>
                    <w:rPr>
                      <w:b/>
                      <w:sz w:val="18"/>
                      <w:lang w:val="es-CO"/>
                    </w:rPr>
                  </w:pPr>
                  <w:r w:rsidRPr="000D15F6">
                    <w:rPr>
                      <w:b/>
                      <w:spacing w:val="-2"/>
                      <w:sz w:val="18"/>
                      <w:lang w:val="es-CO"/>
                    </w:rPr>
                    <w:t>Recursos Administrados</w:t>
                  </w:r>
                </w:p>
              </w:tc>
              <w:tc>
                <w:tcPr>
                  <w:tcW w:w="1970" w:type="dxa"/>
                  <w:tcBorders>
                    <w:bottom w:val="single" w:sz="4" w:space="0" w:color="000000"/>
                  </w:tcBorders>
                </w:tcPr>
                <w:p w14:paraId="11628F1A" w14:textId="77777777" w:rsidR="000D15F6" w:rsidRPr="000D15F6" w:rsidRDefault="000D15F6" w:rsidP="000F4115">
                  <w:pPr>
                    <w:pStyle w:val="TableParagraph"/>
                    <w:ind w:left="396" w:right="911" w:hanging="24"/>
                    <w:rPr>
                      <w:b/>
                      <w:sz w:val="18"/>
                      <w:lang w:val="es-CO"/>
                    </w:rPr>
                  </w:pPr>
                  <w:r w:rsidRPr="000D15F6">
                    <w:rPr>
                      <w:b/>
                      <w:spacing w:val="-2"/>
                      <w:sz w:val="18"/>
                      <w:lang w:val="es-CO"/>
                    </w:rPr>
                    <w:t>Aportes Distrito</w:t>
                  </w:r>
                </w:p>
              </w:tc>
              <w:tc>
                <w:tcPr>
                  <w:tcW w:w="1637" w:type="dxa"/>
                  <w:tcBorders>
                    <w:bottom w:val="single" w:sz="4" w:space="0" w:color="000000"/>
                  </w:tcBorders>
                </w:tcPr>
                <w:p w14:paraId="0D18984A" w14:textId="77777777" w:rsidR="000D15F6" w:rsidRPr="000D15F6" w:rsidRDefault="000D15F6" w:rsidP="000F4115">
                  <w:pPr>
                    <w:pStyle w:val="TableParagraph"/>
                    <w:spacing w:before="203"/>
                    <w:ind w:left="481"/>
                    <w:rPr>
                      <w:b/>
                      <w:sz w:val="18"/>
                      <w:lang w:val="es-CO"/>
                    </w:rPr>
                  </w:pPr>
                  <w:r w:rsidRPr="000D15F6">
                    <w:rPr>
                      <w:b/>
                      <w:spacing w:val="-2"/>
                      <w:sz w:val="18"/>
                      <w:lang w:val="es-CO"/>
                    </w:rPr>
                    <w:t>Total</w:t>
                  </w:r>
                </w:p>
              </w:tc>
            </w:tr>
            <w:tr w:rsidR="000D15F6" w14:paraId="233BF014" w14:textId="77777777" w:rsidTr="000F4115">
              <w:trPr>
                <w:trHeight w:val="225"/>
              </w:trPr>
              <w:tc>
                <w:tcPr>
                  <w:tcW w:w="537" w:type="dxa"/>
                  <w:tcBorders>
                    <w:top w:val="single" w:sz="4" w:space="0" w:color="000000"/>
                  </w:tcBorders>
                </w:tcPr>
                <w:p w14:paraId="51DDE521" w14:textId="77777777" w:rsidR="000D15F6" w:rsidRPr="000D15F6" w:rsidRDefault="000D15F6" w:rsidP="000F4115">
                  <w:pPr>
                    <w:pStyle w:val="TableParagraph"/>
                    <w:spacing w:line="205" w:lineRule="exact"/>
                    <w:ind w:left="38" w:right="93"/>
                    <w:jc w:val="center"/>
                    <w:rPr>
                      <w:rFonts w:ascii="Arial MT"/>
                      <w:sz w:val="18"/>
                      <w:lang w:val="es-CO"/>
                    </w:rPr>
                  </w:pPr>
                  <w:r w:rsidRPr="000D15F6">
                    <w:rPr>
                      <w:rFonts w:ascii="Arial MT"/>
                      <w:spacing w:val="-5"/>
                      <w:sz w:val="18"/>
                      <w:lang w:val="es-CO"/>
                    </w:rPr>
                    <w:t>O21</w:t>
                  </w:r>
                </w:p>
              </w:tc>
              <w:tc>
                <w:tcPr>
                  <w:tcW w:w="2856" w:type="dxa"/>
                  <w:tcBorders>
                    <w:top w:val="single" w:sz="4" w:space="0" w:color="000000"/>
                  </w:tcBorders>
                </w:tcPr>
                <w:p w14:paraId="48AC08AA" w14:textId="77777777" w:rsidR="000D15F6" w:rsidRPr="000D15F6" w:rsidRDefault="000D15F6" w:rsidP="000F4115">
                  <w:pPr>
                    <w:pStyle w:val="TableParagraph"/>
                    <w:spacing w:line="205" w:lineRule="exact"/>
                    <w:ind w:left="127"/>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262" w:type="dxa"/>
                  <w:tcBorders>
                    <w:top w:val="single" w:sz="4" w:space="0" w:color="000000"/>
                  </w:tcBorders>
                </w:tcPr>
                <w:p w14:paraId="0AD54E42" w14:textId="77777777" w:rsidR="000D15F6" w:rsidRPr="000D15F6" w:rsidRDefault="000D15F6" w:rsidP="000F4115">
                  <w:pPr>
                    <w:pStyle w:val="TableParagraph"/>
                    <w:spacing w:line="205" w:lineRule="exact"/>
                    <w:ind w:right="367"/>
                    <w:jc w:val="right"/>
                    <w:rPr>
                      <w:rFonts w:ascii="Arial MT"/>
                      <w:sz w:val="18"/>
                      <w:lang w:val="es-CO"/>
                    </w:rPr>
                  </w:pPr>
                  <w:r w:rsidRPr="000D15F6">
                    <w:rPr>
                      <w:rFonts w:ascii="Arial MT"/>
                      <w:spacing w:val="-10"/>
                      <w:sz w:val="18"/>
                      <w:lang w:val="es-CO"/>
                    </w:rPr>
                    <w:t>0</w:t>
                  </w:r>
                </w:p>
              </w:tc>
              <w:tc>
                <w:tcPr>
                  <w:tcW w:w="1970" w:type="dxa"/>
                  <w:tcBorders>
                    <w:top w:val="single" w:sz="4" w:space="0" w:color="000000"/>
                  </w:tcBorders>
                </w:tcPr>
                <w:p w14:paraId="3427EE0E" w14:textId="77777777" w:rsidR="000D15F6" w:rsidRPr="000D15F6" w:rsidRDefault="000D15F6" w:rsidP="000F4115">
                  <w:pPr>
                    <w:pStyle w:val="TableParagraph"/>
                    <w:spacing w:line="205" w:lineRule="exact"/>
                    <w:ind w:left="187" w:right="100"/>
                    <w:jc w:val="center"/>
                    <w:rPr>
                      <w:rFonts w:ascii="Arial MT"/>
                      <w:sz w:val="18"/>
                      <w:lang w:val="es-CO"/>
                    </w:rPr>
                  </w:pPr>
                  <w:r w:rsidRPr="000D15F6">
                    <w:rPr>
                      <w:rFonts w:ascii="Arial MT"/>
                      <w:spacing w:val="-2"/>
                      <w:sz w:val="18"/>
                      <w:lang w:val="es-CO"/>
                    </w:rPr>
                    <w:t>42.399.603.000</w:t>
                  </w:r>
                </w:p>
              </w:tc>
              <w:tc>
                <w:tcPr>
                  <w:tcW w:w="1637" w:type="dxa"/>
                  <w:tcBorders>
                    <w:top w:val="single" w:sz="4" w:space="0" w:color="000000"/>
                  </w:tcBorders>
                </w:tcPr>
                <w:p w14:paraId="7AE44BC6" w14:textId="77777777" w:rsidR="000D15F6" w:rsidRPr="000D15F6" w:rsidRDefault="000D15F6" w:rsidP="000F4115">
                  <w:pPr>
                    <w:pStyle w:val="TableParagraph"/>
                    <w:spacing w:line="205" w:lineRule="exact"/>
                    <w:ind w:right="63"/>
                    <w:jc w:val="right"/>
                    <w:rPr>
                      <w:rFonts w:ascii="Arial MT"/>
                      <w:sz w:val="18"/>
                      <w:lang w:val="es-CO"/>
                    </w:rPr>
                  </w:pPr>
                  <w:r w:rsidRPr="000D15F6">
                    <w:rPr>
                      <w:rFonts w:ascii="Arial MT"/>
                      <w:spacing w:val="-2"/>
                      <w:sz w:val="18"/>
                      <w:lang w:val="es-CO"/>
                    </w:rPr>
                    <w:t>42.399.603.000</w:t>
                  </w:r>
                </w:p>
              </w:tc>
            </w:tr>
            <w:tr w:rsidR="000D15F6" w14:paraId="102282AC" w14:textId="77777777" w:rsidTr="000F4115">
              <w:trPr>
                <w:trHeight w:val="254"/>
              </w:trPr>
              <w:tc>
                <w:tcPr>
                  <w:tcW w:w="537" w:type="dxa"/>
                  <w:tcBorders>
                    <w:bottom w:val="single" w:sz="4" w:space="0" w:color="000000"/>
                  </w:tcBorders>
                </w:tcPr>
                <w:p w14:paraId="4D760090" w14:textId="77777777" w:rsidR="000D15F6" w:rsidRPr="000D15F6" w:rsidRDefault="000D15F6" w:rsidP="000F4115">
                  <w:pPr>
                    <w:pStyle w:val="TableParagraph"/>
                    <w:spacing w:before="13"/>
                    <w:ind w:left="38" w:right="93"/>
                    <w:jc w:val="center"/>
                    <w:rPr>
                      <w:rFonts w:ascii="Arial MT"/>
                      <w:sz w:val="18"/>
                      <w:lang w:val="es-CO"/>
                    </w:rPr>
                  </w:pPr>
                  <w:r w:rsidRPr="000D15F6">
                    <w:rPr>
                      <w:rFonts w:ascii="Arial MT"/>
                      <w:spacing w:val="-5"/>
                      <w:sz w:val="18"/>
                      <w:lang w:val="es-CO"/>
                    </w:rPr>
                    <w:t>O23</w:t>
                  </w:r>
                </w:p>
              </w:tc>
              <w:tc>
                <w:tcPr>
                  <w:tcW w:w="2856" w:type="dxa"/>
                  <w:tcBorders>
                    <w:bottom w:val="single" w:sz="4" w:space="0" w:color="000000"/>
                  </w:tcBorders>
                </w:tcPr>
                <w:p w14:paraId="43007139" w14:textId="77777777" w:rsidR="000D15F6" w:rsidRPr="000D15F6" w:rsidRDefault="000D15F6" w:rsidP="000F4115">
                  <w:pPr>
                    <w:pStyle w:val="TableParagraph"/>
                    <w:spacing w:before="13"/>
                    <w:ind w:left="127"/>
                    <w:rPr>
                      <w:rFonts w:ascii="Arial MT" w:hAnsi="Arial MT"/>
                      <w:sz w:val="18"/>
                      <w:lang w:val="es-CO"/>
                    </w:rPr>
                  </w:pPr>
                  <w:r w:rsidRPr="000D15F6">
                    <w:rPr>
                      <w:rFonts w:ascii="Arial MT" w:hAnsi="Arial MT"/>
                      <w:spacing w:val="-2"/>
                      <w:sz w:val="18"/>
                      <w:lang w:val="es-CO"/>
                    </w:rPr>
                    <w:t>Inversión</w:t>
                  </w:r>
                </w:p>
              </w:tc>
              <w:tc>
                <w:tcPr>
                  <w:tcW w:w="2262" w:type="dxa"/>
                  <w:tcBorders>
                    <w:bottom w:val="single" w:sz="4" w:space="0" w:color="000000"/>
                  </w:tcBorders>
                </w:tcPr>
                <w:p w14:paraId="03047A8B" w14:textId="77777777" w:rsidR="000D15F6" w:rsidRPr="000D15F6" w:rsidRDefault="000D15F6" w:rsidP="000F4115">
                  <w:pPr>
                    <w:pStyle w:val="TableParagraph"/>
                    <w:spacing w:before="13"/>
                    <w:ind w:right="367"/>
                    <w:jc w:val="right"/>
                    <w:rPr>
                      <w:rFonts w:ascii="Arial MT"/>
                      <w:sz w:val="18"/>
                      <w:lang w:val="es-CO"/>
                    </w:rPr>
                  </w:pPr>
                  <w:r w:rsidRPr="000D15F6">
                    <w:rPr>
                      <w:rFonts w:ascii="Arial MT"/>
                      <w:spacing w:val="-2"/>
                      <w:sz w:val="18"/>
                      <w:lang w:val="es-CO"/>
                    </w:rPr>
                    <w:t>1.587.527.000</w:t>
                  </w:r>
                </w:p>
              </w:tc>
              <w:tc>
                <w:tcPr>
                  <w:tcW w:w="1970" w:type="dxa"/>
                  <w:tcBorders>
                    <w:bottom w:val="single" w:sz="4" w:space="0" w:color="000000"/>
                  </w:tcBorders>
                </w:tcPr>
                <w:p w14:paraId="5DDDCA03" w14:textId="77777777" w:rsidR="000D15F6" w:rsidRPr="000D15F6" w:rsidRDefault="000D15F6" w:rsidP="000F4115">
                  <w:pPr>
                    <w:pStyle w:val="TableParagraph"/>
                    <w:spacing w:before="13"/>
                    <w:ind w:left="187" w:right="100"/>
                    <w:jc w:val="center"/>
                    <w:rPr>
                      <w:rFonts w:ascii="Arial MT"/>
                      <w:sz w:val="18"/>
                      <w:lang w:val="es-CO"/>
                    </w:rPr>
                  </w:pPr>
                  <w:r w:rsidRPr="000D15F6">
                    <w:rPr>
                      <w:rFonts w:ascii="Arial MT"/>
                      <w:spacing w:val="-2"/>
                      <w:sz w:val="18"/>
                      <w:lang w:val="es-CO"/>
                    </w:rPr>
                    <w:t>40.536.941.000</w:t>
                  </w:r>
                </w:p>
              </w:tc>
              <w:tc>
                <w:tcPr>
                  <w:tcW w:w="1637" w:type="dxa"/>
                  <w:tcBorders>
                    <w:bottom w:val="single" w:sz="4" w:space="0" w:color="000000"/>
                  </w:tcBorders>
                </w:tcPr>
                <w:p w14:paraId="209BB2AE" w14:textId="77777777" w:rsidR="000D15F6" w:rsidRPr="000D15F6" w:rsidRDefault="000D15F6" w:rsidP="000F4115">
                  <w:pPr>
                    <w:pStyle w:val="TableParagraph"/>
                    <w:spacing w:before="13"/>
                    <w:ind w:right="63"/>
                    <w:jc w:val="right"/>
                    <w:rPr>
                      <w:rFonts w:ascii="Arial MT"/>
                      <w:sz w:val="18"/>
                      <w:lang w:val="es-CO"/>
                    </w:rPr>
                  </w:pPr>
                  <w:r w:rsidRPr="000D15F6">
                    <w:rPr>
                      <w:rFonts w:ascii="Arial MT"/>
                      <w:spacing w:val="-2"/>
                      <w:sz w:val="18"/>
                      <w:lang w:val="es-CO"/>
                    </w:rPr>
                    <w:t>42.124.468.000</w:t>
                  </w:r>
                </w:p>
              </w:tc>
            </w:tr>
            <w:tr w:rsidR="000D15F6" w14:paraId="69A32E80" w14:textId="77777777" w:rsidTr="000F4115">
              <w:trPr>
                <w:trHeight w:val="239"/>
              </w:trPr>
              <w:tc>
                <w:tcPr>
                  <w:tcW w:w="537" w:type="dxa"/>
                  <w:tcBorders>
                    <w:top w:val="single" w:sz="4" w:space="0" w:color="000000"/>
                    <w:bottom w:val="single" w:sz="4" w:space="0" w:color="000000"/>
                  </w:tcBorders>
                </w:tcPr>
                <w:p w14:paraId="16FBC293" w14:textId="77777777" w:rsidR="000D15F6" w:rsidRPr="000D15F6" w:rsidRDefault="000D15F6" w:rsidP="000F4115">
                  <w:pPr>
                    <w:pStyle w:val="TableParagraph"/>
                    <w:rPr>
                      <w:rFonts w:ascii="Times New Roman"/>
                      <w:sz w:val="16"/>
                      <w:lang w:val="es-CO"/>
                    </w:rPr>
                  </w:pPr>
                </w:p>
              </w:tc>
              <w:tc>
                <w:tcPr>
                  <w:tcW w:w="2856" w:type="dxa"/>
                  <w:tcBorders>
                    <w:top w:val="single" w:sz="4" w:space="0" w:color="000000"/>
                    <w:bottom w:val="single" w:sz="4" w:space="0" w:color="000000"/>
                  </w:tcBorders>
                </w:tcPr>
                <w:p w14:paraId="53643CD2" w14:textId="77777777" w:rsidR="000D15F6" w:rsidRPr="000D15F6" w:rsidRDefault="000D15F6" w:rsidP="000F4115">
                  <w:pPr>
                    <w:pStyle w:val="TableParagraph"/>
                    <w:spacing w:before="15" w:line="204" w:lineRule="exact"/>
                    <w:ind w:left="127"/>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262" w:type="dxa"/>
                  <w:tcBorders>
                    <w:top w:val="single" w:sz="4" w:space="0" w:color="000000"/>
                    <w:bottom w:val="single" w:sz="4" w:space="0" w:color="000000"/>
                  </w:tcBorders>
                </w:tcPr>
                <w:p w14:paraId="477E1FB4" w14:textId="77777777" w:rsidR="000D15F6" w:rsidRPr="000D15F6" w:rsidRDefault="000D15F6" w:rsidP="000F4115">
                  <w:pPr>
                    <w:pStyle w:val="TableParagraph"/>
                    <w:spacing w:before="15" w:line="204" w:lineRule="exact"/>
                    <w:ind w:right="367"/>
                    <w:jc w:val="right"/>
                    <w:rPr>
                      <w:b/>
                      <w:sz w:val="18"/>
                      <w:lang w:val="es-CO"/>
                    </w:rPr>
                  </w:pPr>
                  <w:r w:rsidRPr="000D15F6">
                    <w:rPr>
                      <w:b/>
                      <w:spacing w:val="-2"/>
                      <w:sz w:val="18"/>
                      <w:lang w:val="es-CO"/>
                    </w:rPr>
                    <w:t>1.587.527.000</w:t>
                  </w:r>
                </w:p>
              </w:tc>
              <w:tc>
                <w:tcPr>
                  <w:tcW w:w="1970" w:type="dxa"/>
                  <w:tcBorders>
                    <w:top w:val="single" w:sz="4" w:space="0" w:color="000000"/>
                    <w:bottom w:val="single" w:sz="4" w:space="0" w:color="000000"/>
                  </w:tcBorders>
                </w:tcPr>
                <w:p w14:paraId="4C9306F2" w14:textId="77777777" w:rsidR="000D15F6" w:rsidRPr="000D15F6" w:rsidRDefault="000D15F6" w:rsidP="000F4115">
                  <w:pPr>
                    <w:pStyle w:val="TableParagraph"/>
                    <w:spacing w:before="15" w:line="204" w:lineRule="exact"/>
                    <w:ind w:left="187" w:right="100"/>
                    <w:jc w:val="center"/>
                    <w:rPr>
                      <w:b/>
                      <w:sz w:val="18"/>
                      <w:lang w:val="es-CO"/>
                    </w:rPr>
                  </w:pPr>
                  <w:r w:rsidRPr="000D15F6">
                    <w:rPr>
                      <w:b/>
                      <w:spacing w:val="-2"/>
                      <w:sz w:val="18"/>
                      <w:lang w:val="es-CO"/>
                    </w:rPr>
                    <w:t>82.936.544.000</w:t>
                  </w:r>
                </w:p>
              </w:tc>
              <w:tc>
                <w:tcPr>
                  <w:tcW w:w="1637" w:type="dxa"/>
                  <w:tcBorders>
                    <w:top w:val="single" w:sz="4" w:space="0" w:color="000000"/>
                    <w:bottom w:val="single" w:sz="4" w:space="0" w:color="000000"/>
                  </w:tcBorders>
                </w:tcPr>
                <w:p w14:paraId="3F7E417D" w14:textId="77777777" w:rsidR="000D15F6" w:rsidRPr="000D15F6" w:rsidRDefault="000D15F6" w:rsidP="000F4115">
                  <w:pPr>
                    <w:pStyle w:val="TableParagraph"/>
                    <w:spacing w:before="15" w:line="204" w:lineRule="exact"/>
                    <w:ind w:right="63"/>
                    <w:jc w:val="right"/>
                    <w:rPr>
                      <w:b/>
                      <w:sz w:val="18"/>
                      <w:lang w:val="es-CO"/>
                    </w:rPr>
                  </w:pPr>
                  <w:r w:rsidRPr="000D15F6">
                    <w:rPr>
                      <w:b/>
                      <w:spacing w:val="-2"/>
                      <w:sz w:val="18"/>
                      <w:lang w:val="es-CO"/>
                    </w:rPr>
                    <w:t>84.524.071.000</w:t>
                  </w:r>
                </w:p>
              </w:tc>
            </w:tr>
          </w:tbl>
          <w:p w14:paraId="343BD964" w14:textId="77777777" w:rsidR="000D15F6" w:rsidRDefault="000D15F6" w:rsidP="000F4115">
            <w:pPr>
              <w:pStyle w:val="Textoindependiente"/>
              <w:rPr>
                <w:rFonts w:ascii="Arial"/>
                <w:b/>
                <w:sz w:val="18"/>
              </w:rPr>
            </w:pPr>
          </w:p>
          <w:p w14:paraId="770F9296" w14:textId="77777777" w:rsidR="000D15F6" w:rsidRDefault="000D15F6" w:rsidP="000F4115">
            <w:pPr>
              <w:pStyle w:val="Textoindependiente"/>
              <w:rPr>
                <w:rFonts w:ascii="Arial"/>
                <w:b/>
                <w:sz w:val="18"/>
              </w:rPr>
            </w:pPr>
          </w:p>
          <w:p w14:paraId="2B778CB7" w14:textId="77777777" w:rsidR="000D15F6" w:rsidRDefault="000D15F6" w:rsidP="000F4115">
            <w:pPr>
              <w:pStyle w:val="Textoindependiente"/>
              <w:rPr>
                <w:rFonts w:ascii="Arial"/>
                <w:b/>
                <w:sz w:val="18"/>
              </w:rPr>
            </w:pPr>
          </w:p>
          <w:p w14:paraId="245E04A6" w14:textId="77777777" w:rsidR="000D15F6" w:rsidRDefault="000D15F6" w:rsidP="000F4115">
            <w:pPr>
              <w:pStyle w:val="Textoindependiente"/>
              <w:spacing w:before="20"/>
              <w:rPr>
                <w:rFonts w:ascii="Arial"/>
                <w:b/>
                <w:sz w:val="18"/>
              </w:rPr>
            </w:pPr>
          </w:p>
          <w:p w14:paraId="45E528AD" w14:textId="77777777" w:rsidR="000D15F6" w:rsidRDefault="000D15F6" w:rsidP="000F4115">
            <w:pPr>
              <w:tabs>
                <w:tab w:val="left" w:pos="926"/>
              </w:tabs>
              <w:spacing w:after="39"/>
              <w:ind w:left="331"/>
              <w:rPr>
                <w:b/>
                <w:sz w:val="18"/>
              </w:rPr>
            </w:pPr>
            <w:r>
              <w:rPr>
                <w:b/>
                <w:spacing w:val="-5"/>
                <w:sz w:val="18"/>
              </w:rPr>
              <w:t>215</w:t>
            </w:r>
            <w:r>
              <w:rPr>
                <w:b/>
                <w:sz w:val="18"/>
              </w:rPr>
              <w:tab/>
              <w:t>FUNDACIÓN</w:t>
            </w:r>
            <w:r>
              <w:rPr>
                <w:b/>
                <w:spacing w:val="-3"/>
                <w:sz w:val="18"/>
              </w:rPr>
              <w:t xml:space="preserve"> </w:t>
            </w:r>
            <w:r>
              <w:rPr>
                <w:b/>
                <w:sz w:val="18"/>
              </w:rPr>
              <w:t>GILBERTO</w:t>
            </w:r>
            <w:r>
              <w:rPr>
                <w:b/>
                <w:spacing w:val="-3"/>
                <w:sz w:val="18"/>
              </w:rPr>
              <w:t xml:space="preserve"> </w:t>
            </w:r>
            <w:r>
              <w:rPr>
                <w:b/>
                <w:sz w:val="18"/>
              </w:rPr>
              <w:t>ALZATE</w:t>
            </w:r>
            <w:r>
              <w:rPr>
                <w:b/>
                <w:spacing w:val="-2"/>
                <w:sz w:val="18"/>
              </w:rPr>
              <w:t xml:space="preserve"> AVENDAÑO</w:t>
            </w:r>
          </w:p>
          <w:tbl>
            <w:tblPr>
              <w:tblStyle w:val="TableNormal"/>
              <w:tblW w:w="0" w:type="auto"/>
              <w:tblInd w:w="269" w:type="dxa"/>
              <w:tblLayout w:type="fixed"/>
              <w:tblLook w:val="01E0" w:firstRow="1" w:lastRow="1" w:firstColumn="1" w:lastColumn="1" w:noHBand="0" w:noVBand="0"/>
            </w:tblPr>
            <w:tblGrid>
              <w:gridCol w:w="537"/>
              <w:gridCol w:w="2856"/>
              <w:gridCol w:w="2262"/>
              <w:gridCol w:w="1970"/>
              <w:gridCol w:w="1637"/>
            </w:tblGrid>
            <w:tr w:rsidR="000D15F6" w14:paraId="7D67C516" w14:textId="77777777" w:rsidTr="000F4115">
              <w:trPr>
                <w:trHeight w:val="479"/>
              </w:trPr>
              <w:tc>
                <w:tcPr>
                  <w:tcW w:w="3393" w:type="dxa"/>
                  <w:gridSpan w:val="2"/>
                  <w:tcBorders>
                    <w:top w:val="single" w:sz="4" w:space="0" w:color="000000"/>
                    <w:bottom w:val="single" w:sz="4" w:space="0" w:color="000000"/>
                  </w:tcBorders>
                </w:tcPr>
                <w:p w14:paraId="03563C8F" w14:textId="77777777" w:rsidR="000D15F6" w:rsidRPr="000D15F6" w:rsidRDefault="000D15F6" w:rsidP="000F4115">
                  <w:pPr>
                    <w:pStyle w:val="TableParagraph"/>
                    <w:rPr>
                      <w:rFonts w:ascii="Times New Roman"/>
                      <w:sz w:val="18"/>
                      <w:lang w:val="es-CO"/>
                    </w:rPr>
                  </w:pPr>
                </w:p>
              </w:tc>
              <w:tc>
                <w:tcPr>
                  <w:tcW w:w="2262" w:type="dxa"/>
                  <w:tcBorders>
                    <w:top w:val="single" w:sz="4" w:space="0" w:color="000000"/>
                    <w:bottom w:val="single" w:sz="4" w:space="0" w:color="000000"/>
                  </w:tcBorders>
                </w:tcPr>
                <w:p w14:paraId="1E5DE6E9" w14:textId="77777777" w:rsidR="000D15F6" w:rsidRPr="000D15F6" w:rsidRDefault="000D15F6" w:rsidP="000F4115">
                  <w:pPr>
                    <w:pStyle w:val="TableParagraph"/>
                    <w:ind w:left="437" w:right="32" w:firstLine="218"/>
                    <w:rPr>
                      <w:b/>
                      <w:sz w:val="18"/>
                      <w:lang w:val="es-CO"/>
                    </w:rPr>
                  </w:pPr>
                  <w:r w:rsidRPr="000D15F6">
                    <w:rPr>
                      <w:b/>
                      <w:spacing w:val="-2"/>
                      <w:sz w:val="18"/>
                      <w:lang w:val="es-CO"/>
                    </w:rPr>
                    <w:t>Recursos Administrados</w:t>
                  </w:r>
                </w:p>
              </w:tc>
              <w:tc>
                <w:tcPr>
                  <w:tcW w:w="1970" w:type="dxa"/>
                  <w:tcBorders>
                    <w:top w:val="single" w:sz="4" w:space="0" w:color="000000"/>
                    <w:bottom w:val="single" w:sz="4" w:space="0" w:color="000000"/>
                  </w:tcBorders>
                </w:tcPr>
                <w:p w14:paraId="13702B86" w14:textId="77777777" w:rsidR="000D15F6" w:rsidRPr="000D15F6" w:rsidRDefault="000D15F6" w:rsidP="000F4115">
                  <w:pPr>
                    <w:pStyle w:val="TableParagraph"/>
                    <w:ind w:left="396" w:right="911" w:hanging="24"/>
                    <w:rPr>
                      <w:b/>
                      <w:sz w:val="18"/>
                      <w:lang w:val="es-CO"/>
                    </w:rPr>
                  </w:pPr>
                  <w:r w:rsidRPr="000D15F6">
                    <w:rPr>
                      <w:b/>
                      <w:spacing w:val="-2"/>
                      <w:sz w:val="18"/>
                      <w:lang w:val="es-CO"/>
                    </w:rPr>
                    <w:t>Aportes Distrito</w:t>
                  </w:r>
                </w:p>
              </w:tc>
              <w:tc>
                <w:tcPr>
                  <w:tcW w:w="1637" w:type="dxa"/>
                  <w:tcBorders>
                    <w:top w:val="single" w:sz="4" w:space="0" w:color="000000"/>
                    <w:bottom w:val="single" w:sz="4" w:space="0" w:color="000000"/>
                  </w:tcBorders>
                </w:tcPr>
                <w:p w14:paraId="514273F8" w14:textId="77777777" w:rsidR="000D15F6" w:rsidRPr="000D15F6" w:rsidRDefault="000D15F6" w:rsidP="000F4115">
                  <w:pPr>
                    <w:pStyle w:val="TableParagraph"/>
                    <w:spacing w:before="205"/>
                    <w:ind w:left="481"/>
                    <w:rPr>
                      <w:b/>
                      <w:sz w:val="18"/>
                      <w:lang w:val="es-CO"/>
                    </w:rPr>
                  </w:pPr>
                  <w:r w:rsidRPr="000D15F6">
                    <w:rPr>
                      <w:b/>
                      <w:spacing w:val="-2"/>
                      <w:sz w:val="18"/>
                      <w:lang w:val="es-CO"/>
                    </w:rPr>
                    <w:t>Total</w:t>
                  </w:r>
                </w:p>
              </w:tc>
            </w:tr>
            <w:tr w:rsidR="000D15F6" w14:paraId="21B07D8A" w14:textId="77777777" w:rsidTr="000F4115">
              <w:trPr>
                <w:trHeight w:val="225"/>
              </w:trPr>
              <w:tc>
                <w:tcPr>
                  <w:tcW w:w="537" w:type="dxa"/>
                  <w:tcBorders>
                    <w:top w:val="single" w:sz="4" w:space="0" w:color="000000"/>
                  </w:tcBorders>
                </w:tcPr>
                <w:p w14:paraId="1100CE96" w14:textId="77777777" w:rsidR="000D15F6" w:rsidRPr="000D15F6" w:rsidRDefault="000D15F6" w:rsidP="000F4115">
                  <w:pPr>
                    <w:pStyle w:val="TableParagraph"/>
                    <w:spacing w:line="205" w:lineRule="exact"/>
                    <w:ind w:left="38" w:right="93"/>
                    <w:jc w:val="center"/>
                    <w:rPr>
                      <w:rFonts w:ascii="Arial MT"/>
                      <w:sz w:val="18"/>
                      <w:lang w:val="es-CO"/>
                    </w:rPr>
                  </w:pPr>
                  <w:r w:rsidRPr="000D15F6">
                    <w:rPr>
                      <w:rFonts w:ascii="Arial MT"/>
                      <w:spacing w:val="-5"/>
                      <w:sz w:val="18"/>
                      <w:lang w:val="es-CO"/>
                    </w:rPr>
                    <w:t>O21</w:t>
                  </w:r>
                </w:p>
              </w:tc>
              <w:tc>
                <w:tcPr>
                  <w:tcW w:w="2856" w:type="dxa"/>
                  <w:tcBorders>
                    <w:top w:val="single" w:sz="4" w:space="0" w:color="000000"/>
                  </w:tcBorders>
                </w:tcPr>
                <w:p w14:paraId="6702120D" w14:textId="77777777" w:rsidR="000D15F6" w:rsidRPr="000D15F6" w:rsidRDefault="000D15F6" w:rsidP="000F4115">
                  <w:pPr>
                    <w:pStyle w:val="TableParagraph"/>
                    <w:spacing w:line="205" w:lineRule="exact"/>
                    <w:ind w:left="127"/>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262" w:type="dxa"/>
                  <w:tcBorders>
                    <w:top w:val="single" w:sz="4" w:space="0" w:color="000000"/>
                  </w:tcBorders>
                </w:tcPr>
                <w:p w14:paraId="557B7A74" w14:textId="77777777" w:rsidR="000D15F6" w:rsidRPr="000D15F6" w:rsidRDefault="000D15F6" w:rsidP="000F4115">
                  <w:pPr>
                    <w:pStyle w:val="TableParagraph"/>
                    <w:spacing w:line="205" w:lineRule="exact"/>
                    <w:ind w:right="367"/>
                    <w:jc w:val="right"/>
                    <w:rPr>
                      <w:rFonts w:ascii="Arial MT"/>
                      <w:sz w:val="18"/>
                      <w:lang w:val="es-CO"/>
                    </w:rPr>
                  </w:pPr>
                  <w:r w:rsidRPr="000D15F6">
                    <w:rPr>
                      <w:rFonts w:ascii="Arial MT"/>
                      <w:spacing w:val="-10"/>
                      <w:sz w:val="18"/>
                      <w:lang w:val="es-CO"/>
                    </w:rPr>
                    <w:t>0</w:t>
                  </w:r>
                </w:p>
              </w:tc>
              <w:tc>
                <w:tcPr>
                  <w:tcW w:w="1970" w:type="dxa"/>
                  <w:tcBorders>
                    <w:top w:val="single" w:sz="4" w:space="0" w:color="000000"/>
                  </w:tcBorders>
                </w:tcPr>
                <w:p w14:paraId="7D158609" w14:textId="77777777" w:rsidR="000D15F6" w:rsidRPr="000D15F6" w:rsidRDefault="000D15F6" w:rsidP="000F4115">
                  <w:pPr>
                    <w:pStyle w:val="TableParagraph"/>
                    <w:spacing w:line="205" w:lineRule="exact"/>
                    <w:ind w:left="187" w:right="2"/>
                    <w:jc w:val="center"/>
                    <w:rPr>
                      <w:rFonts w:ascii="Arial MT"/>
                      <w:sz w:val="18"/>
                      <w:lang w:val="es-CO"/>
                    </w:rPr>
                  </w:pPr>
                  <w:r w:rsidRPr="000D15F6">
                    <w:rPr>
                      <w:rFonts w:ascii="Arial MT"/>
                      <w:spacing w:val="-2"/>
                      <w:sz w:val="18"/>
                      <w:lang w:val="es-CO"/>
                    </w:rPr>
                    <w:t>8.715.263.000</w:t>
                  </w:r>
                </w:p>
              </w:tc>
              <w:tc>
                <w:tcPr>
                  <w:tcW w:w="1637" w:type="dxa"/>
                  <w:tcBorders>
                    <w:top w:val="single" w:sz="4" w:space="0" w:color="000000"/>
                  </w:tcBorders>
                </w:tcPr>
                <w:p w14:paraId="3DC3F590" w14:textId="77777777" w:rsidR="000D15F6" w:rsidRPr="000D15F6" w:rsidRDefault="000D15F6" w:rsidP="000F4115">
                  <w:pPr>
                    <w:pStyle w:val="TableParagraph"/>
                    <w:spacing w:line="205" w:lineRule="exact"/>
                    <w:ind w:right="63"/>
                    <w:jc w:val="right"/>
                    <w:rPr>
                      <w:rFonts w:ascii="Arial MT"/>
                      <w:sz w:val="18"/>
                      <w:lang w:val="es-CO"/>
                    </w:rPr>
                  </w:pPr>
                  <w:r w:rsidRPr="000D15F6">
                    <w:rPr>
                      <w:rFonts w:ascii="Arial MT"/>
                      <w:spacing w:val="-2"/>
                      <w:sz w:val="18"/>
                      <w:lang w:val="es-CO"/>
                    </w:rPr>
                    <w:t>8.715.263.000</w:t>
                  </w:r>
                </w:p>
              </w:tc>
            </w:tr>
            <w:tr w:rsidR="000D15F6" w14:paraId="7330B0B5" w14:textId="77777777" w:rsidTr="000F4115">
              <w:trPr>
                <w:trHeight w:val="254"/>
              </w:trPr>
              <w:tc>
                <w:tcPr>
                  <w:tcW w:w="537" w:type="dxa"/>
                  <w:tcBorders>
                    <w:bottom w:val="single" w:sz="4" w:space="0" w:color="000000"/>
                  </w:tcBorders>
                </w:tcPr>
                <w:p w14:paraId="0ACCE403" w14:textId="77777777" w:rsidR="000D15F6" w:rsidRPr="000D15F6" w:rsidRDefault="000D15F6" w:rsidP="000F4115">
                  <w:pPr>
                    <w:pStyle w:val="TableParagraph"/>
                    <w:spacing w:before="13"/>
                    <w:ind w:left="38" w:right="93"/>
                    <w:jc w:val="center"/>
                    <w:rPr>
                      <w:rFonts w:ascii="Arial MT"/>
                      <w:sz w:val="18"/>
                      <w:lang w:val="es-CO"/>
                    </w:rPr>
                  </w:pPr>
                  <w:r w:rsidRPr="000D15F6">
                    <w:rPr>
                      <w:rFonts w:ascii="Arial MT"/>
                      <w:spacing w:val="-5"/>
                      <w:sz w:val="18"/>
                      <w:lang w:val="es-CO"/>
                    </w:rPr>
                    <w:t>O23</w:t>
                  </w:r>
                </w:p>
              </w:tc>
              <w:tc>
                <w:tcPr>
                  <w:tcW w:w="2856" w:type="dxa"/>
                  <w:tcBorders>
                    <w:bottom w:val="single" w:sz="4" w:space="0" w:color="000000"/>
                  </w:tcBorders>
                </w:tcPr>
                <w:p w14:paraId="71540880" w14:textId="77777777" w:rsidR="000D15F6" w:rsidRPr="000D15F6" w:rsidRDefault="000D15F6" w:rsidP="000F4115">
                  <w:pPr>
                    <w:pStyle w:val="TableParagraph"/>
                    <w:spacing w:before="13"/>
                    <w:ind w:left="127"/>
                    <w:rPr>
                      <w:rFonts w:ascii="Arial MT" w:hAnsi="Arial MT"/>
                      <w:sz w:val="18"/>
                      <w:lang w:val="es-CO"/>
                    </w:rPr>
                  </w:pPr>
                  <w:r w:rsidRPr="000D15F6">
                    <w:rPr>
                      <w:rFonts w:ascii="Arial MT" w:hAnsi="Arial MT"/>
                      <w:spacing w:val="-2"/>
                      <w:sz w:val="18"/>
                      <w:lang w:val="es-CO"/>
                    </w:rPr>
                    <w:t>Inversión</w:t>
                  </w:r>
                </w:p>
              </w:tc>
              <w:tc>
                <w:tcPr>
                  <w:tcW w:w="2262" w:type="dxa"/>
                  <w:tcBorders>
                    <w:bottom w:val="single" w:sz="4" w:space="0" w:color="000000"/>
                  </w:tcBorders>
                </w:tcPr>
                <w:p w14:paraId="3FD7064B" w14:textId="77777777" w:rsidR="000D15F6" w:rsidRPr="000D15F6" w:rsidRDefault="000D15F6" w:rsidP="000F4115">
                  <w:pPr>
                    <w:pStyle w:val="TableParagraph"/>
                    <w:spacing w:before="13"/>
                    <w:ind w:right="367"/>
                    <w:jc w:val="right"/>
                    <w:rPr>
                      <w:rFonts w:ascii="Arial MT"/>
                      <w:sz w:val="18"/>
                      <w:lang w:val="es-CO"/>
                    </w:rPr>
                  </w:pPr>
                  <w:r w:rsidRPr="000D15F6">
                    <w:rPr>
                      <w:rFonts w:ascii="Arial MT"/>
                      <w:spacing w:val="-2"/>
                      <w:sz w:val="18"/>
                      <w:lang w:val="es-CO"/>
                    </w:rPr>
                    <w:t>2.647.166.000</w:t>
                  </w:r>
                </w:p>
              </w:tc>
              <w:tc>
                <w:tcPr>
                  <w:tcW w:w="1970" w:type="dxa"/>
                  <w:tcBorders>
                    <w:bottom w:val="single" w:sz="4" w:space="0" w:color="000000"/>
                  </w:tcBorders>
                </w:tcPr>
                <w:p w14:paraId="37194563" w14:textId="77777777" w:rsidR="000D15F6" w:rsidRPr="000D15F6" w:rsidRDefault="000D15F6" w:rsidP="000F4115">
                  <w:pPr>
                    <w:pStyle w:val="TableParagraph"/>
                    <w:spacing w:before="13"/>
                    <w:ind w:left="187" w:right="100"/>
                    <w:jc w:val="center"/>
                    <w:rPr>
                      <w:rFonts w:ascii="Arial MT"/>
                      <w:sz w:val="18"/>
                      <w:lang w:val="es-CO"/>
                    </w:rPr>
                  </w:pPr>
                  <w:r w:rsidRPr="000D15F6">
                    <w:rPr>
                      <w:rFonts w:ascii="Arial MT"/>
                      <w:spacing w:val="-2"/>
                      <w:sz w:val="18"/>
                      <w:lang w:val="es-CO"/>
                    </w:rPr>
                    <w:t>34.365.384.000</w:t>
                  </w:r>
                </w:p>
              </w:tc>
              <w:tc>
                <w:tcPr>
                  <w:tcW w:w="1637" w:type="dxa"/>
                  <w:tcBorders>
                    <w:bottom w:val="single" w:sz="4" w:space="0" w:color="000000"/>
                  </w:tcBorders>
                </w:tcPr>
                <w:p w14:paraId="5F87AE25" w14:textId="77777777" w:rsidR="000D15F6" w:rsidRPr="000D15F6" w:rsidRDefault="000D15F6" w:rsidP="000F4115">
                  <w:pPr>
                    <w:pStyle w:val="TableParagraph"/>
                    <w:spacing w:before="13"/>
                    <w:ind w:right="63"/>
                    <w:jc w:val="right"/>
                    <w:rPr>
                      <w:rFonts w:ascii="Arial MT"/>
                      <w:sz w:val="18"/>
                      <w:lang w:val="es-CO"/>
                    </w:rPr>
                  </w:pPr>
                  <w:r w:rsidRPr="000D15F6">
                    <w:rPr>
                      <w:rFonts w:ascii="Arial MT"/>
                      <w:spacing w:val="-2"/>
                      <w:sz w:val="18"/>
                      <w:lang w:val="es-CO"/>
                    </w:rPr>
                    <w:t>37.012.550.000</w:t>
                  </w:r>
                </w:p>
              </w:tc>
            </w:tr>
            <w:tr w:rsidR="000D15F6" w14:paraId="77535E73" w14:textId="77777777" w:rsidTr="000F4115">
              <w:trPr>
                <w:trHeight w:val="239"/>
              </w:trPr>
              <w:tc>
                <w:tcPr>
                  <w:tcW w:w="537" w:type="dxa"/>
                  <w:tcBorders>
                    <w:top w:val="single" w:sz="4" w:space="0" w:color="000000"/>
                    <w:bottom w:val="single" w:sz="4" w:space="0" w:color="000000"/>
                  </w:tcBorders>
                </w:tcPr>
                <w:p w14:paraId="2DF805D8" w14:textId="77777777" w:rsidR="000D15F6" w:rsidRPr="000D15F6" w:rsidRDefault="000D15F6" w:rsidP="000F4115">
                  <w:pPr>
                    <w:pStyle w:val="TableParagraph"/>
                    <w:rPr>
                      <w:rFonts w:ascii="Times New Roman"/>
                      <w:sz w:val="16"/>
                      <w:lang w:val="es-CO"/>
                    </w:rPr>
                  </w:pPr>
                </w:p>
              </w:tc>
              <w:tc>
                <w:tcPr>
                  <w:tcW w:w="2856" w:type="dxa"/>
                  <w:tcBorders>
                    <w:top w:val="single" w:sz="4" w:space="0" w:color="000000"/>
                    <w:bottom w:val="single" w:sz="4" w:space="0" w:color="000000"/>
                  </w:tcBorders>
                </w:tcPr>
                <w:p w14:paraId="1F04ED23" w14:textId="77777777" w:rsidR="000D15F6" w:rsidRPr="000D15F6" w:rsidRDefault="000D15F6" w:rsidP="000F4115">
                  <w:pPr>
                    <w:pStyle w:val="TableParagraph"/>
                    <w:spacing w:before="15" w:line="204" w:lineRule="exact"/>
                    <w:ind w:left="127"/>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262" w:type="dxa"/>
                  <w:tcBorders>
                    <w:top w:val="single" w:sz="4" w:space="0" w:color="000000"/>
                    <w:bottom w:val="single" w:sz="4" w:space="0" w:color="000000"/>
                  </w:tcBorders>
                </w:tcPr>
                <w:p w14:paraId="1B0A1E00" w14:textId="77777777" w:rsidR="000D15F6" w:rsidRPr="000D15F6" w:rsidRDefault="000D15F6" w:rsidP="000F4115">
                  <w:pPr>
                    <w:pStyle w:val="TableParagraph"/>
                    <w:spacing w:before="15" w:line="204" w:lineRule="exact"/>
                    <w:ind w:right="367"/>
                    <w:jc w:val="right"/>
                    <w:rPr>
                      <w:b/>
                      <w:sz w:val="18"/>
                      <w:lang w:val="es-CO"/>
                    </w:rPr>
                  </w:pPr>
                  <w:r w:rsidRPr="000D15F6">
                    <w:rPr>
                      <w:b/>
                      <w:spacing w:val="-2"/>
                      <w:sz w:val="18"/>
                      <w:lang w:val="es-CO"/>
                    </w:rPr>
                    <w:t>2.647.166.000</w:t>
                  </w:r>
                </w:p>
              </w:tc>
              <w:tc>
                <w:tcPr>
                  <w:tcW w:w="1970" w:type="dxa"/>
                  <w:tcBorders>
                    <w:top w:val="single" w:sz="4" w:space="0" w:color="000000"/>
                    <w:bottom w:val="single" w:sz="4" w:space="0" w:color="000000"/>
                  </w:tcBorders>
                </w:tcPr>
                <w:p w14:paraId="6E2DA802" w14:textId="77777777" w:rsidR="000D15F6" w:rsidRPr="000D15F6" w:rsidRDefault="000D15F6" w:rsidP="000F4115">
                  <w:pPr>
                    <w:pStyle w:val="TableParagraph"/>
                    <w:spacing w:before="15" w:line="204" w:lineRule="exact"/>
                    <w:ind w:left="187" w:right="100"/>
                    <w:jc w:val="center"/>
                    <w:rPr>
                      <w:b/>
                      <w:sz w:val="18"/>
                      <w:lang w:val="es-CO"/>
                    </w:rPr>
                  </w:pPr>
                  <w:r w:rsidRPr="000D15F6">
                    <w:rPr>
                      <w:b/>
                      <w:spacing w:val="-2"/>
                      <w:sz w:val="18"/>
                      <w:lang w:val="es-CO"/>
                    </w:rPr>
                    <w:t>43.080.647.000</w:t>
                  </w:r>
                </w:p>
              </w:tc>
              <w:tc>
                <w:tcPr>
                  <w:tcW w:w="1637" w:type="dxa"/>
                  <w:tcBorders>
                    <w:top w:val="single" w:sz="4" w:space="0" w:color="000000"/>
                    <w:bottom w:val="single" w:sz="4" w:space="0" w:color="000000"/>
                  </w:tcBorders>
                </w:tcPr>
                <w:p w14:paraId="689355E7" w14:textId="77777777" w:rsidR="000D15F6" w:rsidRPr="000D15F6" w:rsidRDefault="000D15F6" w:rsidP="000F4115">
                  <w:pPr>
                    <w:pStyle w:val="TableParagraph"/>
                    <w:spacing w:before="15" w:line="204" w:lineRule="exact"/>
                    <w:ind w:right="63"/>
                    <w:jc w:val="right"/>
                    <w:rPr>
                      <w:b/>
                      <w:sz w:val="18"/>
                      <w:lang w:val="es-CO"/>
                    </w:rPr>
                  </w:pPr>
                  <w:r w:rsidRPr="000D15F6">
                    <w:rPr>
                      <w:b/>
                      <w:spacing w:val="-2"/>
                      <w:sz w:val="18"/>
                      <w:lang w:val="es-CO"/>
                    </w:rPr>
                    <w:t>45.727.813.000</w:t>
                  </w:r>
                </w:p>
              </w:tc>
            </w:tr>
          </w:tbl>
          <w:p w14:paraId="545B5252" w14:textId="77777777" w:rsidR="000D15F6" w:rsidRDefault="000D15F6" w:rsidP="000F4115">
            <w:pPr>
              <w:pStyle w:val="Textoindependiente"/>
              <w:rPr>
                <w:rFonts w:ascii="Arial"/>
                <w:b/>
                <w:sz w:val="18"/>
              </w:rPr>
            </w:pPr>
          </w:p>
          <w:p w14:paraId="4E71E709" w14:textId="77777777" w:rsidR="000D15F6" w:rsidRDefault="000D15F6" w:rsidP="000F4115">
            <w:pPr>
              <w:pStyle w:val="Textoindependiente"/>
              <w:rPr>
                <w:rFonts w:ascii="Arial"/>
                <w:b/>
                <w:sz w:val="18"/>
              </w:rPr>
            </w:pPr>
          </w:p>
          <w:p w14:paraId="02B9168B" w14:textId="77777777" w:rsidR="000D15F6" w:rsidRDefault="000D15F6" w:rsidP="000F4115">
            <w:pPr>
              <w:pStyle w:val="Textoindependiente"/>
              <w:rPr>
                <w:rFonts w:ascii="Arial"/>
                <w:b/>
                <w:sz w:val="18"/>
              </w:rPr>
            </w:pPr>
          </w:p>
          <w:p w14:paraId="11A296E9" w14:textId="77777777" w:rsidR="000D15F6" w:rsidRDefault="000D15F6" w:rsidP="000F4115">
            <w:pPr>
              <w:pStyle w:val="Textoindependiente"/>
              <w:spacing w:before="15"/>
              <w:rPr>
                <w:rFonts w:ascii="Arial"/>
                <w:b/>
                <w:sz w:val="18"/>
              </w:rPr>
            </w:pPr>
          </w:p>
          <w:p w14:paraId="258415E8" w14:textId="77777777" w:rsidR="000D15F6" w:rsidRDefault="000D15F6" w:rsidP="000F4115">
            <w:pPr>
              <w:tabs>
                <w:tab w:val="left" w:pos="926"/>
              </w:tabs>
              <w:spacing w:after="39"/>
              <w:ind w:left="331"/>
              <w:rPr>
                <w:b/>
                <w:sz w:val="18"/>
              </w:rPr>
            </w:pPr>
            <w:r>
              <w:rPr>
                <w:b/>
                <w:spacing w:val="-5"/>
                <w:sz w:val="18"/>
              </w:rPr>
              <w:t>222</w:t>
            </w:r>
            <w:r>
              <w:rPr>
                <w:b/>
                <w:sz w:val="18"/>
              </w:rPr>
              <w:tab/>
              <w:t>INSTITUTO</w:t>
            </w:r>
            <w:r>
              <w:rPr>
                <w:b/>
                <w:spacing w:val="-1"/>
                <w:sz w:val="18"/>
              </w:rPr>
              <w:t xml:space="preserve"> </w:t>
            </w:r>
            <w:r>
              <w:rPr>
                <w:b/>
                <w:sz w:val="18"/>
              </w:rPr>
              <w:t>DISTRITAL</w:t>
            </w:r>
            <w:r>
              <w:rPr>
                <w:b/>
                <w:spacing w:val="-1"/>
                <w:sz w:val="18"/>
              </w:rPr>
              <w:t xml:space="preserve"> </w:t>
            </w:r>
            <w:r>
              <w:rPr>
                <w:b/>
                <w:sz w:val="18"/>
              </w:rPr>
              <w:t>DE ARTES</w:t>
            </w:r>
            <w:r>
              <w:rPr>
                <w:b/>
                <w:spacing w:val="-1"/>
                <w:sz w:val="18"/>
              </w:rPr>
              <w:t xml:space="preserve"> </w:t>
            </w:r>
            <w:r>
              <w:rPr>
                <w:b/>
                <w:sz w:val="18"/>
              </w:rPr>
              <w:t xml:space="preserve">- </w:t>
            </w:r>
            <w:r>
              <w:rPr>
                <w:b/>
                <w:spacing w:val="-2"/>
                <w:sz w:val="18"/>
              </w:rPr>
              <w:t>IDARTES</w:t>
            </w:r>
          </w:p>
          <w:tbl>
            <w:tblPr>
              <w:tblStyle w:val="TableNormal"/>
              <w:tblW w:w="0" w:type="auto"/>
              <w:tblInd w:w="269" w:type="dxa"/>
              <w:tblLayout w:type="fixed"/>
              <w:tblLook w:val="01E0" w:firstRow="1" w:lastRow="1" w:firstColumn="1" w:lastColumn="1" w:noHBand="0" w:noVBand="0"/>
            </w:tblPr>
            <w:tblGrid>
              <w:gridCol w:w="537"/>
              <w:gridCol w:w="2856"/>
              <w:gridCol w:w="2228"/>
              <w:gridCol w:w="1955"/>
              <w:gridCol w:w="1688"/>
            </w:tblGrid>
            <w:tr w:rsidR="000D15F6" w14:paraId="131D56C1" w14:textId="77777777" w:rsidTr="000F4115">
              <w:trPr>
                <w:trHeight w:val="479"/>
              </w:trPr>
              <w:tc>
                <w:tcPr>
                  <w:tcW w:w="3393" w:type="dxa"/>
                  <w:gridSpan w:val="2"/>
                  <w:tcBorders>
                    <w:top w:val="single" w:sz="4" w:space="0" w:color="000000"/>
                    <w:bottom w:val="single" w:sz="4" w:space="0" w:color="000000"/>
                  </w:tcBorders>
                </w:tcPr>
                <w:p w14:paraId="574924AB" w14:textId="77777777" w:rsidR="000D15F6" w:rsidRPr="000D15F6" w:rsidRDefault="000D15F6" w:rsidP="000F4115">
                  <w:pPr>
                    <w:pStyle w:val="TableParagraph"/>
                    <w:rPr>
                      <w:rFonts w:ascii="Times New Roman"/>
                      <w:sz w:val="18"/>
                      <w:lang w:val="es-CO"/>
                    </w:rPr>
                  </w:pPr>
                </w:p>
              </w:tc>
              <w:tc>
                <w:tcPr>
                  <w:tcW w:w="2228" w:type="dxa"/>
                  <w:tcBorders>
                    <w:top w:val="single" w:sz="4" w:space="0" w:color="000000"/>
                    <w:bottom w:val="single" w:sz="4" w:space="0" w:color="000000"/>
                  </w:tcBorders>
                </w:tcPr>
                <w:p w14:paraId="2C10A796" w14:textId="77777777" w:rsidR="000D15F6" w:rsidRPr="00617E37" w:rsidRDefault="000D15F6" w:rsidP="000F4115">
                  <w:pPr>
                    <w:pStyle w:val="TableParagraph"/>
                    <w:ind w:left="437" w:firstLine="218"/>
                    <w:rPr>
                      <w:b/>
                      <w:sz w:val="18"/>
                      <w:lang w:val="es-CO"/>
                    </w:rPr>
                  </w:pPr>
                  <w:r w:rsidRPr="00617E37">
                    <w:rPr>
                      <w:b/>
                      <w:spacing w:val="-2"/>
                      <w:sz w:val="18"/>
                      <w:lang w:val="es-CO"/>
                    </w:rPr>
                    <w:t>Recursos Administrados</w:t>
                  </w:r>
                </w:p>
              </w:tc>
              <w:tc>
                <w:tcPr>
                  <w:tcW w:w="1955" w:type="dxa"/>
                  <w:tcBorders>
                    <w:top w:val="single" w:sz="4" w:space="0" w:color="000000"/>
                    <w:bottom w:val="single" w:sz="4" w:space="0" w:color="000000"/>
                  </w:tcBorders>
                </w:tcPr>
                <w:p w14:paraId="15F9FBD0" w14:textId="77777777" w:rsidR="000D15F6" w:rsidRPr="00617E37" w:rsidRDefault="000D15F6" w:rsidP="000F4115">
                  <w:pPr>
                    <w:pStyle w:val="TableParagraph"/>
                    <w:ind w:left="430" w:right="862" w:hanging="24"/>
                    <w:rPr>
                      <w:b/>
                      <w:sz w:val="18"/>
                      <w:lang w:val="es-CO"/>
                    </w:rPr>
                  </w:pPr>
                  <w:r w:rsidRPr="00617E37">
                    <w:rPr>
                      <w:b/>
                      <w:spacing w:val="-2"/>
                      <w:sz w:val="18"/>
                      <w:lang w:val="es-CO"/>
                    </w:rPr>
                    <w:t>Aportes Distrito</w:t>
                  </w:r>
                </w:p>
              </w:tc>
              <w:tc>
                <w:tcPr>
                  <w:tcW w:w="1688" w:type="dxa"/>
                  <w:tcBorders>
                    <w:top w:val="single" w:sz="4" w:space="0" w:color="000000"/>
                    <w:bottom w:val="single" w:sz="4" w:space="0" w:color="000000"/>
                  </w:tcBorders>
                </w:tcPr>
                <w:p w14:paraId="323E17A1" w14:textId="77777777" w:rsidR="000D15F6" w:rsidRPr="00617E37" w:rsidRDefault="000D15F6" w:rsidP="000F4115">
                  <w:pPr>
                    <w:pStyle w:val="TableParagraph"/>
                    <w:spacing w:before="205"/>
                    <w:ind w:left="530"/>
                    <w:rPr>
                      <w:b/>
                      <w:sz w:val="18"/>
                      <w:lang w:val="es-CO"/>
                    </w:rPr>
                  </w:pPr>
                  <w:r w:rsidRPr="00617E37">
                    <w:rPr>
                      <w:b/>
                      <w:spacing w:val="-2"/>
                      <w:sz w:val="18"/>
                      <w:lang w:val="es-CO"/>
                    </w:rPr>
                    <w:t>Total</w:t>
                  </w:r>
                </w:p>
              </w:tc>
            </w:tr>
            <w:tr w:rsidR="000D15F6" w14:paraId="34794A46" w14:textId="77777777" w:rsidTr="000F4115">
              <w:trPr>
                <w:trHeight w:val="225"/>
              </w:trPr>
              <w:tc>
                <w:tcPr>
                  <w:tcW w:w="537" w:type="dxa"/>
                  <w:tcBorders>
                    <w:top w:val="single" w:sz="4" w:space="0" w:color="000000"/>
                  </w:tcBorders>
                </w:tcPr>
                <w:p w14:paraId="6795E6BA" w14:textId="77777777" w:rsidR="000D15F6" w:rsidRPr="00617E37" w:rsidRDefault="000D15F6" w:rsidP="000F4115">
                  <w:pPr>
                    <w:pStyle w:val="TableParagraph"/>
                    <w:spacing w:line="205" w:lineRule="exact"/>
                    <w:ind w:left="38" w:right="93"/>
                    <w:jc w:val="center"/>
                    <w:rPr>
                      <w:rFonts w:ascii="Arial MT"/>
                      <w:sz w:val="18"/>
                      <w:lang w:val="es-CO"/>
                    </w:rPr>
                  </w:pPr>
                  <w:r w:rsidRPr="00617E37">
                    <w:rPr>
                      <w:rFonts w:ascii="Arial MT"/>
                      <w:spacing w:val="-5"/>
                      <w:sz w:val="18"/>
                      <w:lang w:val="es-CO"/>
                    </w:rPr>
                    <w:t>O21</w:t>
                  </w:r>
                </w:p>
              </w:tc>
              <w:tc>
                <w:tcPr>
                  <w:tcW w:w="2856" w:type="dxa"/>
                  <w:tcBorders>
                    <w:top w:val="single" w:sz="4" w:space="0" w:color="000000"/>
                  </w:tcBorders>
                </w:tcPr>
                <w:p w14:paraId="7CC16BBF" w14:textId="77777777" w:rsidR="000D15F6" w:rsidRPr="00617E37" w:rsidRDefault="000D15F6" w:rsidP="000F4115">
                  <w:pPr>
                    <w:pStyle w:val="TableParagraph"/>
                    <w:spacing w:line="205" w:lineRule="exact"/>
                    <w:ind w:left="127"/>
                    <w:rPr>
                      <w:rFonts w:ascii="Arial MT"/>
                      <w:sz w:val="18"/>
                      <w:lang w:val="es-CO"/>
                    </w:rPr>
                  </w:pPr>
                  <w:r w:rsidRPr="00617E37">
                    <w:rPr>
                      <w:rFonts w:ascii="Arial MT"/>
                      <w:sz w:val="18"/>
                      <w:lang w:val="es-CO"/>
                    </w:rPr>
                    <w:t>Gastos</w:t>
                  </w:r>
                  <w:r w:rsidRPr="00617E37">
                    <w:rPr>
                      <w:rFonts w:ascii="Arial MT"/>
                      <w:spacing w:val="-3"/>
                      <w:sz w:val="18"/>
                      <w:lang w:val="es-CO"/>
                    </w:rPr>
                    <w:t xml:space="preserve"> </w:t>
                  </w:r>
                  <w:r w:rsidRPr="00617E37">
                    <w:rPr>
                      <w:rFonts w:ascii="Arial MT"/>
                      <w:sz w:val="18"/>
                      <w:lang w:val="es-CO"/>
                    </w:rPr>
                    <w:t xml:space="preserve">de </w:t>
                  </w:r>
                  <w:r w:rsidRPr="00617E37">
                    <w:rPr>
                      <w:rFonts w:ascii="Arial MT"/>
                      <w:spacing w:val="-2"/>
                      <w:sz w:val="18"/>
                      <w:lang w:val="es-CO"/>
                    </w:rPr>
                    <w:t>Funcionamiento</w:t>
                  </w:r>
                </w:p>
              </w:tc>
              <w:tc>
                <w:tcPr>
                  <w:tcW w:w="2228" w:type="dxa"/>
                  <w:tcBorders>
                    <w:top w:val="single" w:sz="4" w:space="0" w:color="000000"/>
                  </w:tcBorders>
                </w:tcPr>
                <w:p w14:paraId="234F7A18" w14:textId="77777777" w:rsidR="000D15F6" w:rsidRPr="00617E37" w:rsidRDefault="000D15F6" w:rsidP="000F4115">
                  <w:pPr>
                    <w:pStyle w:val="TableParagraph"/>
                    <w:spacing w:line="205" w:lineRule="exact"/>
                    <w:ind w:right="333"/>
                    <w:jc w:val="right"/>
                    <w:rPr>
                      <w:rFonts w:ascii="Arial MT"/>
                      <w:sz w:val="18"/>
                      <w:lang w:val="es-CO"/>
                    </w:rPr>
                  </w:pPr>
                  <w:r w:rsidRPr="00617E37">
                    <w:rPr>
                      <w:rFonts w:ascii="Arial MT"/>
                      <w:spacing w:val="-10"/>
                      <w:sz w:val="18"/>
                      <w:lang w:val="es-CO"/>
                    </w:rPr>
                    <w:t>0</w:t>
                  </w:r>
                </w:p>
              </w:tc>
              <w:tc>
                <w:tcPr>
                  <w:tcW w:w="1955" w:type="dxa"/>
                  <w:tcBorders>
                    <w:top w:val="single" w:sz="4" w:space="0" w:color="000000"/>
                  </w:tcBorders>
                </w:tcPr>
                <w:p w14:paraId="3B0BC05D" w14:textId="77777777" w:rsidR="000D15F6" w:rsidRPr="00617E37" w:rsidRDefault="000D15F6" w:rsidP="000F4115">
                  <w:pPr>
                    <w:pStyle w:val="TableParagraph"/>
                    <w:spacing w:line="205" w:lineRule="exact"/>
                    <w:ind w:left="172" w:right="2"/>
                    <w:jc w:val="center"/>
                    <w:rPr>
                      <w:rFonts w:ascii="Arial MT"/>
                      <w:sz w:val="18"/>
                      <w:lang w:val="es-CO"/>
                    </w:rPr>
                  </w:pPr>
                  <w:r w:rsidRPr="00617E37">
                    <w:rPr>
                      <w:rFonts w:ascii="Arial MT"/>
                      <w:spacing w:val="-2"/>
                      <w:sz w:val="18"/>
                      <w:lang w:val="es-CO"/>
                    </w:rPr>
                    <w:t>22.901.432.000</w:t>
                  </w:r>
                </w:p>
              </w:tc>
              <w:tc>
                <w:tcPr>
                  <w:tcW w:w="1688" w:type="dxa"/>
                  <w:tcBorders>
                    <w:top w:val="single" w:sz="4" w:space="0" w:color="000000"/>
                  </w:tcBorders>
                </w:tcPr>
                <w:p w14:paraId="4CDF7ADD" w14:textId="77777777" w:rsidR="000D15F6" w:rsidRPr="00617E37" w:rsidRDefault="000D15F6" w:rsidP="000F4115">
                  <w:pPr>
                    <w:pStyle w:val="TableParagraph"/>
                    <w:spacing w:line="205" w:lineRule="exact"/>
                    <w:ind w:right="65"/>
                    <w:jc w:val="right"/>
                    <w:rPr>
                      <w:rFonts w:ascii="Arial MT"/>
                      <w:sz w:val="18"/>
                      <w:lang w:val="es-CO"/>
                    </w:rPr>
                  </w:pPr>
                  <w:r w:rsidRPr="00617E37">
                    <w:rPr>
                      <w:rFonts w:ascii="Arial MT"/>
                      <w:spacing w:val="-2"/>
                      <w:sz w:val="18"/>
                      <w:lang w:val="es-CO"/>
                    </w:rPr>
                    <w:t>22.901.432.000</w:t>
                  </w:r>
                </w:p>
              </w:tc>
            </w:tr>
            <w:tr w:rsidR="000D15F6" w14:paraId="50AEC5AE" w14:textId="77777777" w:rsidTr="000F4115">
              <w:trPr>
                <w:trHeight w:val="254"/>
              </w:trPr>
              <w:tc>
                <w:tcPr>
                  <w:tcW w:w="537" w:type="dxa"/>
                  <w:tcBorders>
                    <w:bottom w:val="single" w:sz="4" w:space="0" w:color="000000"/>
                  </w:tcBorders>
                </w:tcPr>
                <w:p w14:paraId="2C233F0A" w14:textId="77777777" w:rsidR="000D15F6" w:rsidRPr="00617E37" w:rsidRDefault="000D15F6" w:rsidP="000F4115">
                  <w:pPr>
                    <w:pStyle w:val="TableParagraph"/>
                    <w:spacing w:before="13"/>
                    <w:ind w:left="38" w:right="93"/>
                    <w:jc w:val="center"/>
                    <w:rPr>
                      <w:rFonts w:ascii="Arial MT"/>
                      <w:sz w:val="18"/>
                      <w:lang w:val="es-CO"/>
                    </w:rPr>
                  </w:pPr>
                  <w:r w:rsidRPr="00617E37">
                    <w:rPr>
                      <w:rFonts w:ascii="Arial MT"/>
                      <w:spacing w:val="-5"/>
                      <w:sz w:val="18"/>
                      <w:lang w:val="es-CO"/>
                    </w:rPr>
                    <w:t>O23</w:t>
                  </w:r>
                </w:p>
              </w:tc>
              <w:tc>
                <w:tcPr>
                  <w:tcW w:w="2856" w:type="dxa"/>
                  <w:tcBorders>
                    <w:bottom w:val="single" w:sz="4" w:space="0" w:color="000000"/>
                  </w:tcBorders>
                </w:tcPr>
                <w:p w14:paraId="5F3633C7" w14:textId="77777777" w:rsidR="000D15F6" w:rsidRPr="00617E37" w:rsidRDefault="000D15F6" w:rsidP="000F4115">
                  <w:pPr>
                    <w:pStyle w:val="TableParagraph"/>
                    <w:spacing w:before="13"/>
                    <w:ind w:left="127"/>
                    <w:rPr>
                      <w:rFonts w:ascii="Arial MT" w:hAnsi="Arial MT"/>
                      <w:sz w:val="18"/>
                      <w:lang w:val="es-CO"/>
                    </w:rPr>
                  </w:pPr>
                  <w:r w:rsidRPr="00617E37">
                    <w:rPr>
                      <w:rFonts w:ascii="Arial MT" w:hAnsi="Arial MT"/>
                      <w:spacing w:val="-2"/>
                      <w:sz w:val="18"/>
                      <w:lang w:val="es-CO"/>
                    </w:rPr>
                    <w:t>Inversión</w:t>
                  </w:r>
                </w:p>
              </w:tc>
              <w:tc>
                <w:tcPr>
                  <w:tcW w:w="2228" w:type="dxa"/>
                  <w:tcBorders>
                    <w:bottom w:val="single" w:sz="4" w:space="0" w:color="000000"/>
                  </w:tcBorders>
                </w:tcPr>
                <w:p w14:paraId="3D6D4EA2" w14:textId="77777777" w:rsidR="000D15F6" w:rsidRPr="00617E37" w:rsidRDefault="000D15F6" w:rsidP="000F4115">
                  <w:pPr>
                    <w:pStyle w:val="TableParagraph"/>
                    <w:spacing w:before="13"/>
                    <w:ind w:right="333"/>
                    <w:jc w:val="right"/>
                    <w:rPr>
                      <w:rFonts w:ascii="Arial MT"/>
                      <w:sz w:val="18"/>
                      <w:lang w:val="es-CO"/>
                    </w:rPr>
                  </w:pPr>
                  <w:r w:rsidRPr="00617E37">
                    <w:rPr>
                      <w:rFonts w:ascii="Arial MT"/>
                      <w:spacing w:val="-2"/>
                      <w:sz w:val="18"/>
                      <w:lang w:val="es-CO"/>
                    </w:rPr>
                    <w:t>53.081.959.000</w:t>
                  </w:r>
                </w:p>
              </w:tc>
              <w:tc>
                <w:tcPr>
                  <w:tcW w:w="1955" w:type="dxa"/>
                  <w:tcBorders>
                    <w:bottom w:val="single" w:sz="4" w:space="0" w:color="000000"/>
                  </w:tcBorders>
                </w:tcPr>
                <w:p w14:paraId="256E6190" w14:textId="77777777" w:rsidR="000D15F6" w:rsidRPr="000D15F6" w:rsidRDefault="000D15F6" w:rsidP="000F4115">
                  <w:pPr>
                    <w:pStyle w:val="TableParagraph"/>
                    <w:spacing w:before="13"/>
                    <w:ind w:left="172" w:right="103"/>
                    <w:jc w:val="center"/>
                    <w:rPr>
                      <w:rFonts w:ascii="Arial MT"/>
                      <w:sz w:val="18"/>
                      <w:lang w:val="es-CO"/>
                    </w:rPr>
                  </w:pPr>
                  <w:r w:rsidRPr="000D15F6">
                    <w:rPr>
                      <w:rFonts w:ascii="Arial MT"/>
                      <w:spacing w:val="-2"/>
                      <w:sz w:val="18"/>
                      <w:lang w:val="es-CO"/>
                    </w:rPr>
                    <w:t>161.940.569.000</w:t>
                  </w:r>
                </w:p>
              </w:tc>
              <w:tc>
                <w:tcPr>
                  <w:tcW w:w="1688" w:type="dxa"/>
                  <w:tcBorders>
                    <w:bottom w:val="single" w:sz="4" w:space="0" w:color="000000"/>
                  </w:tcBorders>
                </w:tcPr>
                <w:p w14:paraId="16A19A72" w14:textId="77777777" w:rsidR="000D15F6" w:rsidRPr="000D15F6" w:rsidRDefault="000D15F6" w:rsidP="000F4115">
                  <w:pPr>
                    <w:pStyle w:val="TableParagraph"/>
                    <w:spacing w:before="13"/>
                    <w:ind w:right="65"/>
                    <w:jc w:val="right"/>
                    <w:rPr>
                      <w:rFonts w:ascii="Arial MT"/>
                      <w:sz w:val="18"/>
                      <w:lang w:val="es-CO"/>
                    </w:rPr>
                  </w:pPr>
                  <w:r w:rsidRPr="000D15F6">
                    <w:rPr>
                      <w:rFonts w:ascii="Arial MT"/>
                      <w:spacing w:val="-2"/>
                      <w:sz w:val="18"/>
                      <w:lang w:val="es-CO"/>
                    </w:rPr>
                    <w:t>215.022.528.000</w:t>
                  </w:r>
                </w:p>
              </w:tc>
            </w:tr>
            <w:tr w:rsidR="000D15F6" w14:paraId="08DCAA42" w14:textId="77777777" w:rsidTr="000F4115">
              <w:trPr>
                <w:trHeight w:val="239"/>
              </w:trPr>
              <w:tc>
                <w:tcPr>
                  <w:tcW w:w="537" w:type="dxa"/>
                  <w:tcBorders>
                    <w:top w:val="single" w:sz="4" w:space="0" w:color="000000"/>
                    <w:bottom w:val="single" w:sz="4" w:space="0" w:color="000000"/>
                  </w:tcBorders>
                </w:tcPr>
                <w:p w14:paraId="5BE27BE0" w14:textId="77777777" w:rsidR="000D15F6" w:rsidRPr="000D15F6" w:rsidRDefault="000D15F6" w:rsidP="000F4115">
                  <w:pPr>
                    <w:pStyle w:val="TableParagraph"/>
                    <w:rPr>
                      <w:rFonts w:ascii="Times New Roman"/>
                      <w:sz w:val="16"/>
                      <w:lang w:val="es-CO"/>
                    </w:rPr>
                  </w:pPr>
                </w:p>
              </w:tc>
              <w:tc>
                <w:tcPr>
                  <w:tcW w:w="2856" w:type="dxa"/>
                  <w:tcBorders>
                    <w:top w:val="single" w:sz="4" w:space="0" w:color="000000"/>
                    <w:bottom w:val="single" w:sz="4" w:space="0" w:color="000000"/>
                  </w:tcBorders>
                </w:tcPr>
                <w:p w14:paraId="1AB72E26" w14:textId="77777777" w:rsidR="000D15F6" w:rsidRPr="000D15F6" w:rsidRDefault="000D15F6" w:rsidP="000F4115">
                  <w:pPr>
                    <w:pStyle w:val="TableParagraph"/>
                    <w:spacing w:before="15" w:line="204" w:lineRule="exact"/>
                    <w:ind w:left="127"/>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228" w:type="dxa"/>
                  <w:tcBorders>
                    <w:top w:val="single" w:sz="4" w:space="0" w:color="000000"/>
                    <w:bottom w:val="single" w:sz="4" w:space="0" w:color="000000"/>
                  </w:tcBorders>
                </w:tcPr>
                <w:p w14:paraId="00721F41" w14:textId="77777777" w:rsidR="000D15F6" w:rsidRPr="000D15F6" w:rsidRDefault="000D15F6" w:rsidP="000F4115">
                  <w:pPr>
                    <w:pStyle w:val="TableParagraph"/>
                    <w:spacing w:before="15" w:line="204" w:lineRule="exact"/>
                    <w:ind w:right="333"/>
                    <w:jc w:val="right"/>
                    <w:rPr>
                      <w:b/>
                      <w:sz w:val="18"/>
                      <w:lang w:val="es-CO"/>
                    </w:rPr>
                  </w:pPr>
                  <w:r w:rsidRPr="000D15F6">
                    <w:rPr>
                      <w:b/>
                      <w:spacing w:val="-2"/>
                      <w:sz w:val="18"/>
                      <w:lang w:val="es-CO"/>
                    </w:rPr>
                    <w:t>53.081.959.000</w:t>
                  </w:r>
                </w:p>
              </w:tc>
              <w:tc>
                <w:tcPr>
                  <w:tcW w:w="1955" w:type="dxa"/>
                  <w:tcBorders>
                    <w:top w:val="single" w:sz="4" w:space="0" w:color="000000"/>
                    <w:bottom w:val="single" w:sz="4" w:space="0" w:color="000000"/>
                  </w:tcBorders>
                </w:tcPr>
                <w:p w14:paraId="3525C3FA" w14:textId="77777777" w:rsidR="000D15F6" w:rsidRPr="000D15F6" w:rsidRDefault="000D15F6" w:rsidP="000F4115">
                  <w:pPr>
                    <w:pStyle w:val="TableParagraph"/>
                    <w:spacing w:before="15" w:line="204" w:lineRule="exact"/>
                    <w:ind w:left="172" w:right="103"/>
                    <w:jc w:val="center"/>
                    <w:rPr>
                      <w:b/>
                      <w:sz w:val="18"/>
                      <w:lang w:val="es-CO"/>
                    </w:rPr>
                  </w:pPr>
                  <w:r w:rsidRPr="000D15F6">
                    <w:rPr>
                      <w:b/>
                      <w:spacing w:val="-2"/>
                      <w:sz w:val="18"/>
                      <w:lang w:val="es-CO"/>
                    </w:rPr>
                    <w:t>184.842.001.000</w:t>
                  </w:r>
                </w:p>
              </w:tc>
              <w:tc>
                <w:tcPr>
                  <w:tcW w:w="1688" w:type="dxa"/>
                  <w:tcBorders>
                    <w:top w:val="single" w:sz="4" w:space="0" w:color="000000"/>
                    <w:bottom w:val="single" w:sz="4" w:space="0" w:color="000000"/>
                  </w:tcBorders>
                </w:tcPr>
                <w:p w14:paraId="04DC0C9E" w14:textId="77777777" w:rsidR="000D15F6" w:rsidRPr="000D15F6" w:rsidRDefault="000D15F6" w:rsidP="000F4115">
                  <w:pPr>
                    <w:pStyle w:val="TableParagraph"/>
                    <w:spacing w:before="15" w:line="204" w:lineRule="exact"/>
                    <w:ind w:right="65"/>
                    <w:jc w:val="right"/>
                    <w:rPr>
                      <w:b/>
                      <w:sz w:val="18"/>
                      <w:lang w:val="es-CO"/>
                    </w:rPr>
                  </w:pPr>
                  <w:r w:rsidRPr="000D15F6">
                    <w:rPr>
                      <w:b/>
                      <w:spacing w:val="-2"/>
                      <w:sz w:val="18"/>
                      <w:lang w:val="es-CO"/>
                    </w:rPr>
                    <w:t>237.923.960.000</w:t>
                  </w:r>
                </w:p>
              </w:tc>
            </w:tr>
          </w:tbl>
          <w:p w14:paraId="147C5F30" w14:textId="77777777" w:rsidR="000D15F6" w:rsidRDefault="000D15F6" w:rsidP="000F4115">
            <w:pPr>
              <w:pStyle w:val="Textoindependiente"/>
              <w:rPr>
                <w:rFonts w:ascii="Arial"/>
                <w:b/>
                <w:sz w:val="18"/>
              </w:rPr>
            </w:pPr>
          </w:p>
          <w:p w14:paraId="025C6EEC" w14:textId="77777777" w:rsidR="000D15F6" w:rsidRDefault="000D15F6" w:rsidP="000F4115">
            <w:pPr>
              <w:pStyle w:val="Textoindependiente"/>
              <w:rPr>
                <w:rFonts w:ascii="Arial"/>
                <w:b/>
                <w:sz w:val="18"/>
              </w:rPr>
            </w:pPr>
          </w:p>
          <w:p w14:paraId="2F181197" w14:textId="77777777" w:rsidR="000D15F6" w:rsidRDefault="000D15F6" w:rsidP="000F4115">
            <w:pPr>
              <w:pStyle w:val="Textoindependiente"/>
              <w:rPr>
                <w:rFonts w:ascii="Arial"/>
                <w:b/>
                <w:sz w:val="18"/>
              </w:rPr>
            </w:pPr>
          </w:p>
          <w:p w14:paraId="49679261" w14:textId="77777777" w:rsidR="000D15F6" w:rsidRDefault="000D15F6" w:rsidP="000F4115">
            <w:pPr>
              <w:pStyle w:val="Textoindependiente"/>
              <w:spacing w:before="15"/>
              <w:rPr>
                <w:rFonts w:ascii="Arial"/>
                <w:b/>
                <w:sz w:val="18"/>
              </w:rPr>
            </w:pPr>
          </w:p>
          <w:p w14:paraId="25677522" w14:textId="77777777" w:rsidR="000D15F6" w:rsidRDefault="000D15F6" w:rsidP="000F4115">
            <w:pPr>
              <w:ind w:left="68"/>
              <w:jc w:val="center"/>
              <w:rPr>
                <w:b/>
                <w:sz w:val="18"/>
              </w:rPr>
            </w:pPr>
            <w:r>
              <w:rPr>
                <w:b/>
                <w:sz w:val="18"/>
              </w:rPr>
              <w:t>SECTOR</w:t>
            </w:r>
            <w:r>
              <w:rPr>
                <w:b/>
                <w:spacing w:val="-1"/>
                <w:sz w:val="18"/>
              </w:rPr>
              <w:t xml:space="preserve"> </w:t>
            </w:r>
            <w:r>
              <w:rPr>
                <w:b/>
                <w:sz w:val="18"/>
              </w:rPr>
              <w:t xml:space="preserve">AMBIENTE - </w:t>
            </w:r>
            <w:r>
              <w:rPr>
                <w:b/>
                <w:spacing w:val="-2"/>
                <w:sz w:val="18"/>
              </w:rPr>
              <w:t>CONSOLIDADO</w:t>
            </w:r>
          </w:p>
          <w:p w14:paraId="0D056C13" w14:textId="77777777" w:rsidR="000D15F6" w:rsidRDefault="000D15F6" w:rsidP="000F4115">
            <w:pPr>
              <w:pStyle w:val="Textoindependiente"/>
              <w:spacing w:before="49"/>
              <w:rPr>
                <w:rFonts w:ascii="Arial"/>
                <w:b/>
                <w:sz w:val="20"/>
              </w:rPr>
            </w:pPr>
          </w:p>
          <w:tbl>
            <w:tblPr>
              <w:tblStyle w:val="TableNormal"/>
              <w:tblW w:w="0" w:type="auto"/>
              <w:tblInd w:w="269" w:type="dxa"/>
              <w:tblLayout w:type="fixed"/>
              <w:tblLook w:val="01E0" w:firstRow="1" w:lastRow="1" w:firstColumn="1" w:lastColumn="1" w:noHBand="0" w:noVBand="0"/>
            </w:tblPr>
            <w:tblGrid>
              <w:gridCol w:w="537"/>
              <w:gridCol w:w="2796"/>
              <w:gridCol w:w="2122"/>
              <w:gridCol w:w="2120"/>
              <w:gridCol w:w="1687"/>
            </w:tblGrid>
            <w:tr w:rsidR="000D15F6" w14:paraId="4A5AC141" w14:textId="77777777" w:rsidTr="000F4115">
              <w:trPr>
                <w:trHeight w:val="719"/>
              </w:trPr>
              <w:tc>
                <w:tcPr>
                  <w:tcW w:w="3333" w:type="dxa"/>
                  <w:gridSpan w:val="2"/>
                  <w:tcBorders>
                    <w:top w:val="single" w:sz="4" w:space="0" w:color="000000"/>
                    <w:bottom w:val="single" w:sz="4" w:space="0" w:color="000000"/>
                  </w:tcBorders>
                </w:tcPr>
                <w:p w14:paraId="240FDCC3" w14:textId="77777777" w:rsidR="000D15F6" w:rsidRPr="000D15F6" w:rsidRDefault="000D15F6" w:rsidP="000F4115">
                  <w:pPr>
                    <w:pStyle w:val="TableParagraph"/>
                    <w:rPr>
                      <w:rFonts w:ascii="Times New Roman"/>
                      <w:sz w:val="18"/>
                      <w:lang w:val="es-CO"/>
                    </w:rPr>
                  </w:pPr>
                </w:p>
              </w:tc>
              <w:tc>
                <w:tcPr>
                  <w:tcW w:w="2122" w:type="dxa"/>
                  <w:tcBorders>
                    <w:top w:val="single" w:sz="4" w:space="0" w:color="000000"/>
                    <w:bottom w:val="single" w:sz="4" w:space="0" w:color="000000"/>
                  </w:tcBorders>
                </w:tcPr>
                <w:p w14:paraId="0F94DFBD" w14:textId="77777777" w:rsidR="000D15F6" w:rsidRPr="000D15F6" w:rsidRDefault="000D15F6" w:rsidP="000F4115">
                  <w:pPr>
                    <w:pStyle w:val="TableParagraph"/>
                    <w:ind w:left="377" w:right="240" w:hanging="3"/>
                    <w:jc w:val="center"/>
                    <w:rPr>
                      <w:b/>
                      <w:sz w:val="18"/>
                      <w:lang w:val="es-CO"/>
                    </w:rPr>
                  </w:pPr>
                  <w:r w:rsidRPr="000D15F6">
                    <w:rPr>
                      <w:b/>
                      <w:spacing w:val="-2"/>
                      <w:sz w:val="18"/>
                      <w:lang w:val="es-CO"/>
                    </w:rPr>
                    <w:t xml:space="preserve">Recursos </w:t>
                  </w:r>
                  <w:r w:rsidRPr="000D15F6">
                    <w:rPr>
                      <w:b/>
                      <w:sz w:val="18"/>
                      <w:lang w:val="es-CO"/>
                    </w:rPr>
                    <w:t>Administrados y Recursos</w:t>
                  </w:r>
                  <w:r w:rsidRPr="000D15F6">
                    <w:rPr>
                      <w:b/>
                      <w:spacing w:val="-13"/>
                      <w:sz w:val="18"/>
                      <w:lang w:val="es-CO"/>
                    </w:rPr>
                    <w:t xml:space="preserve"> </w:t>
                  </w:r>
                  <w:r w:rsidRPr="000D15F6">
                    <w:rPr>
                      <w:b/>
                      <w:sz w:val="18"/>
                      <w:lang w:val="es-CO"/>
                    </w:rPr>
                    <w:t>Distrito</w:t>
                  </w:r>
                </w:p>
              </w:tc>
              <w:tc>
                <w:tcPr>
                  <w:tcW w:w="2120" w:type="dxa"/>
                  <w:tcBorders>
                    <w:top w:val="single" w:sz="4" w:space="0" w:color="000000"/>
                    <w:bottom w:val="single" w:sz="4" w:space="0" w:color="000000"/>
                  </w:tcBorders>
                </w:tcPr>
                <w:p w14:paraId="5D58004B" w14:textId="77777777" w:rsidR="000D15F6" w:rsidRPr="000D15F6" w:rsidRDefault="000D15F6" w:rsidP="000F4115">
                  <w:pPr>
                    <w:pStyle w:val="TableParagraph"/>
                    <w:ind w:left="171" w:right="465" w:firstLine="2"/>
                    <w:jc w:val="center"/>
                    <w:rPr>
                      <w:b/>
                      <w:sz w:val="18"/>
                      <w:lang w:val="es-CO"/>
                    </w:rPr>
                  </w:pPr>
                  <w:r w:rsidRPr="000D15F6">
                    <w:rPr>
                      <w:b/>
                      <w:spacing w:val="-2"/>
                      <w:sz w:val="18"/>
                      <w:lang w:val="es-CO"/>
                    </w:rPr>
                    <w:t xml:space="preserve">Transferencias </w:t>
                  </w:r>
                  <w:r w:rsidRPr="000D15F6">
                    <w:rPr>
                      <w:b/>
                      <w:sz w:val="18"/>
                      <w:lang w:val="es-CO"/>
                    </w:rPr>
                    <w:t>Nación</w:t>
                  </w:r>
                  <w:r w:rsidRPr="000D15F6">
                    <w:rPr>
                      <w:b/>
                      <w:spacing w:val="-15"/>
                      <w:sz w:val="18"/>
                      <w:lang w:val="es-CO"/>
                    </w:rPr>
                    <w:t xml:space="preserve"> </w:t>
                  </w:r>
                  <w:r w:rsidRPr="000D15F6">
                    <w:rPr>
                      <w:b/>
                      <w:sz w:val="18"/>
                      <w:lang w:val="es-CO"/>
                    </w:rPr>
                    <w:t>y</w:t>
                  </w:r>
                  <w:r w:rsidRPr="000D15F6">
                    <w:rPr>
                      <w:b/>
                      <w:spacing w:val="-12"/>
                      <w:sz w:val="18"/>
                      <w:lang w:val="es-CO"/>
                    </w:rPr>
                    <w:t xml:space="preserve"> </w:t>
                  </w:r>
                  <w:r w:rsidRPr="000D15F6">
                    <w:rPr>
                      <w:b/>
                      <w:sz w:val="18"/>
                      <w:lang w:val="es-CO"/>
                    </w:rPr>
                    <w:t xml:space="preserve">Aportes </w:t>
                  </w:r>
                  <w:r w:rsidRPr="000D15F6">
                    <w:rPr>
                      <w:b/>
                      <w:spacing w:val="-2"/>
                      <w:sz w:val="18"/>
                      <w:lang w:val="es-CO"/>
                    </w:rPr>
                    <w:t>Distrito</w:t>
                  </w:r>
                </w:p>
              </w:tc>
              <w:tc>
                <w:tcPr>
                  <w:tcW w:w="1687" w:type="dxa"/>
                  <w:tcBorders>
                    <w:top w:val="single" w:sz="4" w:space="0" w:color="000000"/>
                    <w:bottom w:val="single" w:sz="4" w:space="0" w:color="000000"/>
                  </w:tcBorders>
                </w:tcPr>
                <w:p w14:paraId="141024A6" w14:textId="77777777" w:rsidR="000D15F6" w:rsidRPr="000D15F6" w:rsidRDefault="000D15F6" w:rsidP="000F4115">
                  <w:pPr>
                    <w:pStyle w:val="TableParagraph"/>
                    <w:spacing w:before="205"/>
                    <w:ind w:left="531"/>
                    <w:rPr>
                      <w:b/>
                      <w:sz w:val="18"/>
                      <w:lang w:val="es-CO"/>
                    </w:rPr>
                  </w:pPr>
                  <w:r w:rsidRPr="000D15F6">
                    <w:rPr>
                      <w:b/>
                      <w:spacing w:val="-2"/>
                      <w:sz w:val="18"/>
                      <w:lang w:val="es-CO"/>
                    </w:rPr>
                    <w:t>Total</w:t>
                  </w:r>
                </w:p>
              </w:tc>
            </w:tr>
            <w:tr w:rsidR="000D15F6" w14:paraId="19771F4B" w14:textId="77777777" w:rsidTr="000F4115">
              <w:trPr>
                <w:trHeight w:val="225"/>
              </w:trPr>
              <w:tc>
                <w:tcPr>
                  <w:tcW w:w="537" w:type="dxa"/>
                  <w:tcBorders>
                    <w:top w:val="single" w:sz="4" w:space="0" w:color="000000"/>
                  </w:tcBorders>
                </w:tcPr>
                <w:p w14:paraId="16B4C95C" w14:textId="77777777" w:rsidR="000D15F6" w:rsidRPr="000D15F6" w:rsidRDefault="000D15F6" w:rsidP="000F4115">
                  <w:pPr>
                    <w:pStyle w:val="TableParagraph"/>
                    <w:spacing w:line="205" w:lineRule="exact"/>
                    <w:ind w:left="38" w:right="93"/>
                    <w:jc w:val="center"/>
                    <w:rPr>
                      <w:rFonts w:ascii="Arial MT"/>
                      <w:sz w:val="18"/>
                      <w:lang w:val="es-CO"/>
                    </w:rPr>
                  </w:pPr>
                  <w:r w:rsidRPr="000D15F6">
                    <w:rPr>
                      <w:rFonts w:ascii="Arial MT"/>
                      <w:spacing w:val="-5"/>
                      <w:sz w:val="18"/>
                      <w:lang w:val="es-CO"/>
                    </w:rPr>
                    <w:t>O21</w:t>
                  </w:r>
                </w:p>
              </w:tc>
              <w:tc>
                <w:tcPr>
                  <w:tcW w:w="2796" w:type="dxa"/>
                  <w:tcBorders>
                    <w:top w:val="single" w:sz="4" w:space="0" w:color="000000"/>
                  </w:tcBorders>
                </w:tcPr>
                <w:p w14:paraId="309D93BB" w14:textId="77777777" w:rsidR="000D15F6" w:rsidRPr="000D15F6" w:rsidRDefault="000D15F6" w:rsidP="000F4115">
                  <w:pPr>
                    <w:pStyle w:val="TableParagraph"/>
                    <w:spacing w:line="205" w:lineRule="exact"/>
                    <w:ind w:left="127"/>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122" w:type="dxa"/>
                  <w:tcBorders>
                    <w:top w:val="single" w:sz="4" w:space="0" w:color="000000"/>
                  </w:tcBorders>
                </w:tcPr>
                <w:p w14:paraId="28394773" w14:textId="77777777" w:rsidR="000D15F6" w:rsidRPr="000D15F6" w:rsidRDefault="000D15F6" w:rsidP="000F4115">
                  <w:pPr>
                    <w:pStyle w:val="TableParagraph"/>
                    <w:spacing w:line="205" w:lineRule="exact"/>
                    <w:ind w:right="167"/>
                    <w:jc w:val="right"/>
                    <w:rPr>
                      <w:rFonts w:ascii="Arial MT"/>
                      <w:sz w:val="18"/>
                      <w:lang w:val="es-CO"/>
                    </w:rPr>
                  </w:pPr>
                  <w:r w:rsidRPr="000D15F6">
                    <w:rPr>
                      <w:rFonts w:ascii="Arial MT"/>
                      <w:spacing w:val="-2"/>
                      <w:sz w:val="18"/>
                      <w:lang w:val="es-CO"/>
                    </w:rPr>
                    <w:t>40.885.323.000</w:t>
                  </w:r>
                </w:p>
              </w:tc>
              <w:tc>
                <w:tcPr>
                  <w:tcW w:w="2120" w:type="dxa"/>
                  <w:tcBorders>
                    <w:top w:val="single" w:sz="4" w:space="0" w:color="000000"/>
                  </w:tcBorders>
                </w:tcPr>
                <w:p w14:paraId="3876CA70" w14:textId="77777777" w:rsidR="000D15F6" w:rsidRPr="000D15F6" w:rsidRDefault="000D15F6" w:rsidP="000F4115">
                  <w:pPr>
                    <w:pStyle w:val="TableParagraph"/>
                    <w:spacing w:line="205" w:lineRule="exact"/>
                    <w:ind w:right="263"/>
                    <w:jc w:val="right"/>
                    <w:rPr>
                      <w:rFonts w:ascii="Arial MT"/>
                      <w:sz w:val="18"/>
                      <w:lang w:val="es-CO"/>
                    </w:rPr>
                  </w:pPr>
                  <w:r w:rsidRPr="000D15F6">
                    <w:rPr>
                      <w:rFonts w:ascii="Arial MT"/>
                      <w:spacing w:val="-2"/>
                      <w:sz w:val="18"/>
                      <w:lang w:val="es-CO"/>
                    </w:rPr>
                    <w:t>53.206.185.000</w:t>
                  </w:r>
                </w:p>
              </w:tc>
              <w:tc>
                <w:tcPr>
                  <w:tcW w:w="1687" w:type="dxa"/>
                  <w:tcBorders>
                    <w:top w:val="single" w:sz="4" w:space="0" w:color="000000"/>
                  </w:tcBorders>
                </w:tcPr>
                <w:p w14:paraId="4041055A" w14:textId="77777777" w:rsidR="000D15F6" w:rsidRPr="000D15F6" w:rsidRDefault="000D15F6" w:rsidP="000F4115">
                  <w:pPr>
                    <w:pStyle w:val="TableParagraph"/>
                    <w:spacing w:line="205" w:lineRule="exact"/>
                    <w:ind w:right="63"/>
                    <w:jc w:val="right"/>
                    <w:rPr>
                      <w:rFonts w:ascii="Arial MT"/>
                      <w:sz w:val="18"/>
                      <w:lang w:val="es-CO"/>
                    </w:rPr>
                  </w:pPr>
                  <w:r w:rsidRPr="000D15F6">
                    <w:rPr>
                      <w:rFonts w:ascii="Arial MT"/>
                      <w:spacing w:val="-2"/>
                      <w:sz w:val="18"/>
                      <w:lang w:val="es-CO"/>
                    </w:rPr>
                    <w:t>94.091.508.000</w:t>
                  </w:r>
                </w:p>
              </w:tc>
            </w:tr>
            <w:tr w:rsidR="000D15F6" w14:paraId="4BD7A3A2" w14:textId="77777777" w:rsidTr="000F4115">
              <w:trPr>
                <w:trHeight w:val="254"/>
              </w:trPr>
              <w:tc>
                <w:tcPr>
                  <w:tcW w:w="537" w:type="dxa"/>
                  <w:tcBorders>
                    <w:bottom w:val="single" w:sz="4" w:space="0" w:color="000000"/>
                  </w:tcBorders>
                </w:tcPr>
                <w:p w14:paraId="09F852AC" w14:textId="77777777" w:rsidR="000D15F6" w:rsidRPr="000D15F6" w:rsidRDefault="000D15F6" w:rsidP="000F4115">
                  <w:pPr>
                    <w:pStyle w:val="TableParagraph"/>
                    <w:spacing w:before="13"/>
                    <w:ind w:left="38" w:right="93"/>
                    <w:jc w:val="center"/>
                    <w:rPr>
                      <w:rFonts w:ascii="Arial MT"/>
                      <w:sz w:val="18"/>
                      <w:lang w:val="es-CO"/>
                    </w:rPr>
                  </w:pPr>
                  <w:r w:rsidRPr="000D15F6">
                    <w:rPr>
                      <w:rFonts w:ascii="Arial MT"/>
                      <w:spacing w:val="-5"/>
                      <w:sz w:val="18"/>
                      <w:lang w:val="es-CO"/>
                    </w:rPr>
                    <w:t>O23</w:t>
                  </w:r>
                </w:p>
              </w:tc>
              <w:tc>
                <w:tcPr>
                  <w:tcW w:w="2796" w:type="dxa"/>
                  <w:tcBorders>
                    <w:bottom w:val="single" w:sz="4" w:space="0" w:color="000000"/>
                  </w:tcBorders>
                </w:tcPr>
                <w:p w14:paraId="16883C78" w14:textId="77777777" w:rsidR="000D15F6" w:rsidRPr="000D15F6" w:rsidRDefault="000D15F6" w:rsidP="000F4115">
                  <w:pPr>
                    <w:pStyle w:val="TableParagraph"/>
                    <w:spacing w:before="13"/>
                    <w:ind w:left="127"/>
                    <w:rPr>
                      <w:rFonts w:ascii="Arial MT" w:hAnsi="Arial MT"/>
                      <w:sz w:val="18"/>
                      <w:lang w:val="es-CO"/>
                    </w:rPr>
                  </w:pPr>
                  <w:r w:rsidRPr="000D15F6">
                    <w:rPr>
                      <w:rFonts w:ascii="Arial MT" w:hAnsi="Arial MT"/>
                      <w:spacing w:val="-2"/>
                      <w:sz w:val="18"/>
                      <w:lang w:val="es-CO"/>
                    </w:rPr>
                    <w:t>Inversión</w:t>
                  </w:r>
                </w:p>
              </w:tc>
              <w:tc>
                <w:tcPr>
                  <w:tcW w:w="2122" w:type="dxa"/>
                  <w:tcBorders>
                    <w:bottom w:val="single" w:sz="4" w:space="0" w:color="000000"/>
                  </w:tcBorders>
                </w:tcPr>
                <w:p w14:paraId="038492FA" w14:textId="77777777" w:rsidR="000D15F6" w:rsidRPr="000D15F6" w:rsidRDefault="000D15F6" w:rsidP="000F4115">
                  <w:pPr>
                    <w:pStyle w:val="TableParagraph"/>
                    <w:spacing w:before="13"/>
                    <w:ind w:right="167"/>
                    <w:jc w:val="right"/>
                    <w:rPr>
                      <w:rFonts w:ascii="Arial MT"/>
                      <w:sz w:val="18"/>
                      <w:lang w:val="es-CO"/>
                    </w:rPr>
                  </w:pPr>
                  <w:r w:rsidRPr="000D15F6">
                    <w:rPr>
                      <w:rFonts w:ascii="Arial MT"/>
                      <w:spacing w:val="-2"/>
                      <w:sz w:val="18"/>
                      <w:lang w:val="es-CO"/>
                    </w:rPr>
                    <w:t>210.679.725.000</w:t>
                  </w:r>
                </w:p>
              </w:tc>
              <w:tc>
                <w:tcPr>
                  <w:tcW w:w="2120" w:type="dxa"/>
                  <w:tcBorders>
                    <w:bottom w:val="single" w:sz="4" w:space="0" w:color="000000"/>
                  </w:tcBorders>
                </w:tcPr>
                <w:p w14:paraId="100729F6" w14:textId="77777777" w:rsidR="000D15F6" w:rsidRPr="000D15F6" w:rsidRDefault="000D15F6" w:rsidP="000F4115">
                  <w:pPr>
                    <w:pStyle w:val="TableParagraph"/>
                    <w:spacing w:before="13"/>
                    <w:ind w:right="263"/>
                    <w:jc w:val="right"/>
                    <w:rPr>
                      <w:rFonts w:ascii="Arial MT"/>
                      <w:sz w:val="18"/>
                      <w:lang w:val="es-CO"/>
                    </w:rPr>
                  </w:pPr>
                  <w:r w:rsidRPr="000D15F6">
                    <w:rPr>
                      <w:rFonts w:ascii="Arial MT"/>
                      <w:spacing w:val="-2"/>
                      <w:sz w:val="18"/>
                      <w:lang w:val="es-CO"/>
                    </w:rPr>
                    <w:t>113.117.093.000</w:t>
                  </w:r>
                </w:p>
              </w:tc>
              <w:tc>
                <w:tcPr>
                  <w:tcW w:w="1687" w:type="dxa"/>
                  <w:tcBorders>
                    <w:bottom w:val="single" w:sz="4" w:space="0" w:color="000000"/>
                  </w:tcBorders>
                </w:tcPr>
                <w:p w14:paraId="7DE16B20" w14:textId="77777777" w:rsidR="000D15F6" w:rsidRPr="000D15F6" w:rsidRDefault="000D15F6" w:rsidP="000F4115">
                  <w:pPr>
                    <w:pStyle w:val="TableParagraph"/>
                    <w:spacing w:before="13"/>
                    <w:ind w:right="63"/>
                    <w:jc w:val="right"/>
                    <w:rPr>
                      <w:rFonts w:ascii="Arial MT"/>
                      <w:sz w:val="18"/>
                      <w:lang w:val="es-CO"/>
                    </w:rPr>
                  </w:pPr>
                  <w:r w:rsidRPr="000D15F6">
                    <w:rPr>
                      <w:rFonts w:ascii="Arial MT"/>
                      <w:spacing w:val="-2"/>
                      <w:sz w:val="18"/>
                      <w:lang w:val="es-CO"/>
                    </w:rPr>
                    <w:t>323.796.818.000</w:t>
                  </w:r>
                </w:p>
              </w:tc>
            </w:tr>
            <w:tr w:rsidR="000D15F6" w14:paraId="1F712B1B" w14:textId="77777777" w:rsidTr="000F4115">
              <w:trPr>
                <w:trHeight w:val="239"/>
              </w:trPr>
              <w:tc>
                <w:tcPr>
                  <w:tcW w:w="537" w:type="dxa"/>
                  <w:tcBorders>
                    <w:top w:val="single" w:sz="4" w:space="0" w:color="000000"/>
                    <w:bottom w:val="single" w:sz="4" w:space="0" w:color="000000"/>
                  </w:tcBorders>
                </w:tcPr>
                <w:p w14:paraId="2AAD652E" w14:textId="77777777" w:rsidR="000D15F6" w:rsidRPr="000D15F6" w:rsidRDefault="000D15F6" w:rsidP="000F4115">
                  <w:pPr>
                    <w:pStyle w:val="TableParagraph"/>
                    <w:rPr>
                      <w:rFonts w:ascii="Times New Roman"/>
                      <w:sz w:val="16"/>
                      <w:lang w:val="es-CO"/>
                    </w:rPr>
                  </w:pPr>
                </w:p>
              </w:tc>
              <w:tc>
                <w:tcPr>
                  <w:tcW w:w="2796" w:type="dxa"/>
                  <w:tcBorders>
                    <w:top w:val="single" w:sz="4" w:space="0" w:color="000000"/>
                    <w:bottom w:val="single" w:sz="4" w:space="0" w:color="000000"/>
                  </w:tcBorders>
                </w:tcPr>
                <w:p w14:paraId="590F5BB1" w14:textId="77777777" w:rsidR="000D15F6" w:rsidRPr="000D15F6" w:rsidRDefault="000D15F6" w:rsidP="000F4115">
                  <w:pPr>
                    <w:pStyle w:val="TableParagraph"/>
                    <w:spacing w:before="15" w:line="204" w:lineRule="exact"/>
                    <w:ind w:left="127"/>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122" w:type="dxa"/>
                  <w:tcBorders>
                    <w:top w:val="single" w:sz="4" w:space="0" w:color="000000"/>
                    <w:bottom w:val="single" w:sz="4" w:space="0" w:color="000000"/>
                  </w:tcBorders>
                </w:tcPr>
                <w:p w14:paraId="3D3D882B" w14:textId="77777777" w:rsidR="000D15F6" w:rsidRPr="000D15F6" w:rsidRDefault="000D15F6" w:rsidP="000F4115">
                  <w:pPr>
                    <w:pStyle w:val="TableParagraph"/>
                    <w:spacing w:before="15" w:line="204" w:lineRule="exact"/>
                    <w:ind w:right="167"/>
                    <w:jc w:val="right"/>
                    <w:rPr>
                      <w:b/>
                      <w:sz w:val="18"/>
                      <w:lang w:val="es-CO"/>
                    </w:rPr>
                  </w:pPr>
                  <w:r w:rsidRPr="000D15F6">
                    <w:rPr>
                      <w:b/>
                      <w:spacing w:val="-2"/>
                      <w:sz w:val="18"/>
                      <w:lang w:val="es-CO"/>
                    </w:rPr>
                    <w:t>251.565.048.000</w:t>
                  </w:r>
                </w:p>
              </w:tc>
              <w:tc>
                <w:tcPr>
                  <w:tcW w:w="2120" w:type="dxa"/>
                  <w:tcBorders>
                    <w:top w:val="single" w:sz="4" w:space="0" w:color="000000"/>
                    <w:bottom w:val="single" w:sz="4" w:space="0" w:color="000000"/>
                  </w:tcBorders>
                </w:tcPr>
                <w:p w14:paraId="7C9D9E8D" w14:textId="77777777" w:rsidR="000D15F6" w:rsidRPr="000D15F6" w:rsidRDefault="000D15F6" w:rsidP="000F4115">
                  <w:pPr>
                    <w:pStyle w:val="TableParagraph"/>
                    <w:spacing w:before="15" w:line="204" w:lineRule="exact"/>
                    <w:ind w:right="263"/>
                    <w:jc w:val="right"/>
                    <w:rPr>
                      <w:b/>
                      <w:sz w:val="18"/>
                      <w:lang w:val="es-CO"/>
                    </w:rPr>
                  </w:pPr>
                  <w:r w:rsidRPr="000D15F6">
                    <w:rPr>
                      <w:b/>
                      <w:spacing w:val="-2"/>
                      <w:sz w:val="18"/>
                      <w:lang w:val="es-CO"/>
                    </w:rPr>
                    <w:t>166.323.278.000</w:t>
                  </w:r>
                </w:p>
              </w:tc>
              <w:tc>
                <w:tcPr>
                  <w:tcW w:w="1687" w:type="dxa"/>
                  <w:tcBorders>
                    <w:top w:val="single" w:sz="4" w:space="0" w:color="000000"/>
                    <w:bottom w:val="single" w:sz="4" w:space="0" w:color="000000"/>
                  </w:tcBorders>
                </w:tcPr>
                <w:p w14:paraId="45D88B9F" w14:textId="77777777" w:rsidR="000D15F6" w:rsidRPr="000D15F6" w:rsidRDefault="000D15F6" w:rsidP="000F4115">
                  <w:pPr>
                    <w:pStyle w:val="TableParagraph"/>
                    <w:spacing w:before="15" w:line="204" w:lineRule="exact"/>
                    <w:ind w:right="63"/>
                    <w:jc w:val="right"/>
                    <w:rPr>
                      <w:b/>
                      <w:sz w:val="18"/>
                      <w:lang w:val="es-CO"/>
                    </w:rPr>
                  </w:pPr>
                  <w:r w:rsidRPr="000D15F6">
                    <w:rPr>
                      <w:b/>
                      <w:spacing w:val="-2"/>
                      <w:sz w:val="18"/>
                      <w:lang w:val="es-CO"/>
                    </w:rPr>
                    <w:t>417.888.326.000</w:t>
                  </w:r>
                </w:p>
              </w:tc>
            </w:tr>
          </w:tbl>
          <w:p w14:paraId="538F6434" w14:textId="77777777" w:rsidR="000D15F6" w:rsidRDefault="000D15F6" w:rsidP="000F4115">
            <w:pPr>
              <w:tabs>
                <w:tab w:val="left" w:pos="926"/>
              </w:tabs>
              <w:spacing w:after="39"/>
            </w:pPr>
          </w:p>
          <w:p w14:paraId="3F03FDFA" w14:textId="77777777" w:rsidR="000D15F6" w:rsidRDefault="000D15F6" w:rsidP="000F4115">
            <w:pPr>
              <w:ind w:left="66"/>
              <w:jc w:val="center"/>
              <w:rPr>
                <w:b/>
                <w:sz w:val="18"/>
              </w:rPr>
            </w:pPr>
            <w:r>
              <w:rPr>
                <w:b/>
                <w:sz w:val="18"/>
              </w:rPr>
              <w:t>SECTOR</w:t>
            </w:r>
            <w:r>
              <w:rPr>
                <w:b/>
                <w:spacing w:val="-2"/>
                <w:sz w:val="18"/>
              </w:rPr>
              <w:t xml:space="preserve"> </w:t>
            </w:r>
            <w:r>
              <w:rPr>
                <w:b/>
                <w:sz w:val="18"/>
              </w:rPr>
              <w:t>AMBIENTE</w:t>
            </w:r>
            <w:r>
              <w:rPr>
                <w:b/>
                <w:spacing w:val="-2"/>
                <w:sz w:val="18"/>
              </w:rPr>
              <w:t xml:space="preserve"> </w:t>
            </w:r>
            <w:r>
              <w:rPr>
                <w:b/>
                <w:sz w:val="18"/>
              </w:rPr>
              <w:t>-</w:t>
            </w:r>
            <w:r>
              <w:rPr>
                <w:b/>
                <w:spacing w:val="-2"/>
                <w:sz w:val="18"/>
              </w:rPr>
              <w:t xml:space="preserve"> </w:t>
            </w:r>
            <w:r>
              <w:rPr>
                <w:b/>
                <w:sz w:val="18"/>
              </w:rPr>
              <w:t>DESAGREGADO</w:t>
            </w:r>
            <w:r>
              <w:rPr>
                <w:b/>
                <w:spacing w:val="-3"/>
                <w:sz w:val="18"/>
              </w:rPr>
              <w:t xml:space="preserve"> </w:t>
            </w:r>
            <w:r>
              <w:rPr>
                <w:b/>
                <w:sz w:val="18"/>
              </w:rPr>
              <w:t>POR</w:t>
            </w:r>
            <w:r>
              <w:rPr>
                <w:b/>
                <w:spacing w:val="-1"/>
                <w:sz w:val="18"/>
              </w:rPr>
              <w:t xml:space="preserve"> </w:t>
            </w:r>
            <w:r>
              <w:rPr>
                <w:b/>
                <w:spacing w:val="-2"/>
                <w:sz w:val="18"/>
              </w:rPr>
              <w:t>ENTIDADES</w:t>
            </w:r>
          </w:p>
          <w:p w14:paraId="1733268E" w14:textId="77777777" w:rsidR="000D15F6" w:rsidRDefault="000D15F6" w:rsidP="000F4115">
            <w:pPr>
              <w:pStyle w:val="Textoindependiente"/>
              <w:spacing w:before="127"/>
              <w:rPr>
                <w:rFonts w:ascii="Arial"/>
                <w:b/>
                <w:sz w:val="18"/>
              </w:rPr>
            </w:pPr>
          </w:p>
          <w:p w14:paraId="205ADB0C" w14:textId="77777777" w:rsidR="000D15F6" w:rsidRDefault="000D15F6" w:rsidP="000F4115">
            <w:pPr>
              <w:tabs>
                <w:tab w:val="left" w:pos="926"/>
              </w:tabs>
              <w:spacing w:after="39"/>
              <w:ind w:left="331"/>
              <w:rPr>
                <w:b/>
                <w:sz w:val="18"/>
              </w:rPr>
            </w:pPr>
            <w:r>
              <w:rPr>
                <w:b/>
                <w:spacing w:val="-5"/>
                <w:sz w:val="18"/>
              </w:rPr>
              <w:t>126</w:t>
            </w:r>
            <w:r>
              <w:rPr>
                <w:b/>
                <w:sz w:val="18"/>
              </w:rPr>
              <w:tab/>
              <w:t>SECRETARÍA</w:t>
            </w:r>
            <w:r>
              <w:rPr>
                <w:b/>
                <w:spacing w:val="-3"/>
                <w:sz w:val="18"/>
              </w:rPr>
              <w:t xml:space="preserve"> </w:t>
            </w:r>
            <w:r>
              <w:rPr>
                <w:b/>
                <w:sz w:val="18"/>
              </w:rPr>
              <w:t>DISTRITAL</w:t>
            </w:r>
            <w:r>
              <w:rPr>
                <w:b/>
                <w:spacing w:val="-3"/>
                <w:sz w:val="18"/>
              </w:rPr>
              <w:t xml:space="preserve"> </w:t>
            </w:r>
            <w:r>
              <w:rPr>
                <w:b/>
                <w:sz w:val="18"/>
              </w:rPr>
              <w:t>DE</w:t>
            </w:r>
            <w:r>
              <w:rPr>
                <w:b/>
                <w:spacing w:val="-3"/>
                <w:sz w:val="18"/>
              </w:rPr>
              <w:t xml:space="preserve"> </w:t>
            </w:r>
            <w:r>
              <w:rPr>
                <w:b/>
                <w:spacing w:val="-2"/>
                <w:sz w:val="18"/>
              </w:rPr>
              <w:t>AMBIENTE</w:t>
            </w:r>
          </w:p>
          <w:tbl>
            <w:tblPr>
              <w:tblStyle w:val="TableNormal"/>
              <w:tblW w:w="0" w:type="auto"/>
              <w:tblInd w:w="269" w:type="dxa"/>
              <w:tblLayout w:type="fixed"/>
              <w:tblLook w:val="01E0" w:firstRow="1" w:lastRow="1" w:firstColumn="1" w:lastColumn="1" w:noHBand="0" w:noVBand="0"/>
            </w:tblPr>
            <w:tblGrid>
              <w:gridCol w:w="537"/>
              <w:gridCol w:w="2908"/>
              <w:gridCol w:w="2061"/>
              <w:gridCol w:w="1602"/>
              <w:gridCol w:w="467"/>
              <w:gridCol w:w="1688"/>
            </w:tblGrid>
            <w:tr w:rsidR="000D15F6" w14:paraId="30D4AFD3" w14:textId="77777777" w:rsidTr="000F4115">
              <w:trPr>
                <w:trHeight w:val="479"/>
              </w:trPr>
              <w:tc>
                <w:tcPr>
                  <w:tcW w:w="3445" w:type="dxa"/>
                  <w:gridSpan w:val="2"/>
                  <w:tcBorders>
                    <w:top w:val="single" w:sz="4" w:space="0" w:color="000000"/>
                    <w:bottom w:val="single" w:sz="4" w:space="0" w:color="000000"/>
                  </w:tcBorders>
                </w:tcPr>
                <w:p w14:paraId="58921D72" w14:textId="77777777" w:rsidR="000D15F6" w:rsidRPr="00617E37" w:rsidRDefault="000D15F6" w:rsidP="000F4115">
                  <w:pPr>
                    <w:pStyle w:val="TableParagraph"/>
                    <w:rPr>
                      <w:rFonts w:ascii="Times New Roman"/>
                      <w:sz w:val="18"/>
                      <w:lang w:val="es-CO"/>
                    </w:rPr>
                  </w:pPr>
                </w:p>
              </w:tc>
              <w:tc>
                <w:tcPr>
                  <w:tcW w:w="2061" w:type="dxa"/>
                  <w:tcBorders>
                    <w:top w:val="single" w:sz="4" w:space="0" w:color="000000"/>
                    <w:bottom w:val="single" w:sz="4" w:space="0" w:color="000000"/>
                  </w:tcBorders>
                </w:tcPr>
                <w:p w14:paraId="78808031" w14:textId="77777777" w:rsidR="000D15F6" w:rsidRPr="00617E37" w:rsidRDefault="000D15F6" w:rsidP="000F4115">
                  <w:pPr>
                    <w:pStyle w:val="TableParagraph"/>
                    <w:ind w:left="700" w:right="632" w:hanging="96"/>
                    <w:rPr>
                      <w:b/>
                      <w:sz w:val="18"/>
                      <w:lang w:val="es-CO"/>
                    </w:rPr>
                  </w:pPr>
                  <w:r w:rsidRPr="00617E37">
                    <w:rPr>
                      <w:b/>
                      <w:spacing w:val="-2"/>
                      <w:sz w:val="18"/>
                      <w:lang w:val="es-CO"/>
                    </w:rPr>
                    <w:t>Recursos Distrito</w:t>
                  </w:r>
                </w:p>
              </w:tc>
              <w:tc>
                <w:tcPr>
                  <w:tcW w:w="1602" w:type="dxa"/>
                  <w:tcBorders>
                    <w:top w:val="single" w:sz="4" w:space="0" w:color="000000"/>
                    <w:bottom w:val="single" w:sz="4" w:space="0" w:color="000000"/>
                  </w:tcBorders>
                </w:tcPr>
                <w:p w14:paraId="74C2D993" w14:textId="77777777" w:rsidR="000D15F6" w:rsidRPr="00617E37" w:rsidRDefault="000D15F6" w:rsidP="000F4115">
                  <w:pPr>
                    <w:pStyle w:val="TableParagraph"/>
                    <w:ind w:left="562" w:hanging="341"/>
                    <w:rPr>
                      <w:b/>
                      <w:sz w:val="18"/>
                      <w:lang w:val="es-CO"/>
                    </w:rPr>
                  </w:pPr>
                  <w:r w:rsidRPr="00617E37">
                    <w:rPr>
                      <w:b/>
                      <w:spacing w:val="-2"/>
                      <w:sz w:val="18"/>
                      <w:lang w:val="es-CO"/>
                    </w:rPr>
                    <w:t>Transferencias Nación</w:t>
                  </w:r>
                </w:p>
              </w:tc>
              <w:tc>
                <w:tcPr>
                  <w:tcW w:w="467" w:type="dxa"/>
                  <w:tcBorders>
                    <w:top w:val="single" w:sz="4" w:space="0" w:color="000000"/>
                    <w:bottom w:val="single" w:sz="4" w:space="0" w:color="000000"/>
                  </w:tcBorders>
                </w:tcPr>
                <w:p w14:paraId="7221CD51" w14:textId="77777777" w:rsidR="000D15F6" w:rsidRPr="00617E37" w:rsidRDefault="000D15F6" w:rsidP="000F4115">
                  <w:pPr>
                    <w:pStyle w:val="TableParagraph"/>
                    <w:rPr>
                      <w:rFonts w:ascii="Times New Roman"/>
                      <w:sz w:val="18"/>
                      <w:lang w:val="es-CO"/>
                    </w:rPr>
                  </w:pPr>
                </w:p>
              </w:tc>
              <w:tc>
                <w:tcPr>
                  <w:tcW w:w="1688" w:type="dxa"/>
                  <w:tcBorders>
                    <w:top w:val="single" w:sz="4" w:space="0" w:color="000000"/>
                    <w:bottom w:val="single" w:sz="4" w:space="0" w:color="000000"/>
                  </w:tcBorders>
                </w:tcPr>
                <w:p w14:paraId="15CE9271" w14:textId="77777777" w:rsidR="000D15F6" w:rsidRPr="00617E37" w:rsidRDefault="000D15F6" w:rsidP="000F4115">
                  <w:pPr>
                    <w:pStyle w:val="TableParagraph"/>
                    <w:spacing w:before="205"/>
                    <w:ind w:left="531"/>
                    <w:rPr>
                      <w:b/>
                      <w:sz w:val="18"/>
                      <w:lang w:val="es-CO"/>
                    </w:rPr>
                  </w:pPr>
                  <w:r w:rsidRPr="00617E37">
                    <w:rPr>
                      <w:b/>
                      <w:spacing w:val="-2"/>
                      <w:sz w:val="18"/>
                      <w:lang w:val="es-CO"/>
                    </w:rPr>
                    <w:t>Total</w:t>
                  </w:r>
                </w:p>
              </w:tc>
            </w:tr>
            <w:tr w:rsidR="000D15F6" w14:paraId="4D59782D" w14:textId="77777777" w:rsidTr="000F4115">
              <w:trPr>
                <w:trHeight w:val="225"/>
              </w:trPr>
              <w:tc>
                <w:tcPr>
                  <w:tcW w:w="537" w:type="dxa"/>
                  <w:tcBorders>
                    <w:top w:val="single" w:sz="4" w:space="0" w:color="000000"/>
                  </w:tcBorders>
                </w:tcPr>
                <w:p w14:paraId="6A6A0306" w14:textId="77777777" w:rsidR="000D15F6" w:rsidRPr="00617E37" w:rsidRDefault="000D15F6" w:rsidP="000F4115">
                  <w:pPr>
                    <w:pStyle w:val="TableParagraph"/>
                    <w:spacing w:line="205" w:lineRule="exact"/>
                    <w:ind w:left="38" w:right="93"/>
                    <w:jc w:val="center"/>
                    <w:rPr>
                      <w:rFonts w:ascii="Arial MT"/>
                      <w:sz w:val="18"/>
                      <w:lang w:val="es-CO"/>
                    </w:rPr>
                  </w:pPr>
                  <w:r w:rsidRPr="00617E37">
                    <w:rPr>
                      <w:rFonts w:ascii="Arial MT"/>
                      <w:spacing w:val="-5"/>
                      <w:sz w:val="18"/>
                      <w:lang w:val="es-CO"/>
                    </w:rPr>
                    <w:t>O21</w:t>
                  </w:r>
                </w:p>
              </w:tc>
              <w:tc>
                <w:tcPr>
                  <w:tcW w:w="2908" w:type="dxa"/>
                  <w:tcBorders>
                    <w:top w:val="single" w:sz="4" w:space="0" w:color="000000"/>
                  </w:tcBorders>
                </w:tcPr>
                <w:p w14:paraId="0002E110" w14:textId="77777777" w:rsidR="000D15F6" w:rsidRPr="00617E37" w:rsidRDefault="000D15F6" w:rsidP="000F4115">
                  <w:pPr>
                    <w:pStyle w:val="TableParagraph"/>
                    <w:spacing w:line="205" w:lineRule="exact"/>
                    <w:ind w:left="127"/>
                    <w:rPr>
                      <w:rFonts w:ascii="Arial MT"/>
                      <w:sz w:val="18"/>
                      <w:lang w:val="es-CO"/>
                    </w:rPr>
                  </w:pPr>
                  <w:r w:rsidRPr="00617E37">
                    <w:rPr>
                      <w:rFonts w:ascii="Arial MT"/>
                      <w:sz w:val="18"/>
                      <w:lang w:val="es-CO"/>
                    </w:rPr>
                    <w:t>Gastos</w:t>
                  </w:r>
                  <w:r w:rsidRPr="00617E37">
                    <w:rPr>
                      <w:rFonts w:ascii="Arial MT"/>
                      <w:spacing w:val="-3"/>
                      <w:sz w:val="18"/>
                      <w:lang w:val="es-CO"/>
                    </w:rPr>
                    <w:t xml:space="preserve"> </w:t>
                  </w:r>
                  <w:r w:rsidRPr="00617E37">
                    <w:rPr>
                      <w:rFonts w:ascii="Arial MT"/>
                      <w:sz w:val="18"/>
                      <w:lang w:val="es-CO"/>
                    </w:rPr>
                    <w:t xml:space="preserve">de </w:t>
                  </w:r>
                  <w:r w:rsidRPr="00617E37">
                    <w:rPr>
                      <w:rFonts w:ascii="Arial MT"/>
                      <w:spacing w:val="-2"/>
                      <w:sz w:val="18"/>
                      <w:lang w:val="es-CO"/>
                    </w:rPr>
                    <w:t>Funcionamiento</w:t>
                  </w:r>
                </w:p>
              </w:tc>
              <w:tc>
                <w:tcPr>
                  <w:tcW w:w="2061" w:type="dxa"/>
                  <w:tcBorders>
                    <w:top w:val="single" w:sz="4" w:space="0" w:color="000000"/>
                  </w:tcBorders>
                </w:tcPr>
                <w:p w14:paraId="0980DB2A" w14:textId="77777777" w:rsidR="000D15F6" w:rsidRPr="00617E37" w:rsidRDefault="000D15F6" w:rsidP="000F4115">
                  <w:pPr>
                    <w:pStyle w:val="TableParagraph"/>
                    <w:spacing w:line="205" w:lineRule="exact"/>
                    <w:ind w:right="218"/>
                    <w:jc w:val="right"/>
                    <w:rPr>
                      <w:rFonts w:ascii="Arial MT"/>
                      <w:sz w:val="18"/>
                      <w:lang w:val="es-CO"/>
                    </w:rPr>
                  </w:pPr>
                  <w:r w:rsidRPr="00617E37">
                    <w:rPr>
                      <w:rFonts w:ascii="Arial MT"/>
                      <w:spacing w:val="-2"/>
                      <w:sz w:val="18"/>
                      <w:lang w:val="es-CO"/>
                    </w:rPr>
                    <w:t>40.885.323.000</w:t>
                  </w:r>
                </w:p>
              </w:tc>
              <w:tc>
                <w:tcPr>
                  <w:tcW w:w="1602" w:type="dxa"/>
                  <w:tcBorders>
                    <w:top w:val="single" w:sz="4" w:space="0" w:color="000000"/>
                  </w:tcBorders>
                </w:tcPr>
                <w:p w14:paraId="2F647E27" w14:textId="77777777" w:rsidR="000D15F6" w:rsidRPr="00617E37" w:rsidRDefault="000D15F6" w:rsidP="000F4115">
                  <w:pPr>
                    <w:pStyle w:val="TableParagraph"/>
                    <w:rPr>
                      <w:rFonts w:ascii="Times New Roman"/>
                      <w:sz w:val="16"/>
                      <w:lang w:val="es-CO"/>
                    </w:rPr>
                  </w:pPr>
                </w:p>
              </w:tc>
              <w:tc>
                <w:tcPr>
                  <w:tcW w:w="467" w:type="dxa"/>
                  <w:tcBorders>
                    <w:top w:val="single" w:sz="4" w:space="0" w:color="000000"/>
                  </w:tcBorders>
                </w:tcPr>
                <w:p w14:paraId="3D485FB4" w14:textId="77777777" w:rsidR="000D15F6" w:rsidRPr="00617E37" w:rsidRDefault="000D15F6" w:rsidP="000F4115">
                  <w:pPr>
                    <w:pStyle w:val="TableParagraph"/>
                    <w:spacing w:line="205" w:lineRule="exact"/>
                    <w:ind w:left="100"/>
                    <w:rPr>
                      <w:rFonts w:ascii="Arial MT"/>
                      <w:sz w:val="18"/>
                      <w:lang w:val="es-CO"/>
                    </w:rPr>
                  </w:pPr>
                  <w:r w:rsidRPr="00617E37">
                    <w:rPr>
                      <w:rFonts w:ascii="Arial MT"/>
                      <w:spacing w:val="-10"/>
                      <w:sz w:val="18"/>
                      <w:lang w:val="es-CO"/>
                    </w:rPr>
                    <w:t>0</w:t>
                  </w:r>
                </w:p>
              </w:tc>
              <w:tc>
                <w:tcPr>
                  <w:tcW w:w="1688" w:type="dxa"/>
                  <w:tcBorders>
                    <w:top w:val="single" w:sz="4" w:space="0" w:color="000000"/>
                  </w:tcBorders>
                </w:tcPr>
                <w:p w14:paraId="1C8C4C57" w14:textId="77777777" w:rsidR="000D15F6" w:rsidRPr="00617E37" w:rsidRDefault="000D15F6" w:rsidP="000F4115">
                  <w:pPr>
                    <w:pStyle w:val="TableParagraph"/>
                    <w:spacing w:line="205" w:lineRule="exact"/>
                    <w:ind w:right="64"/>
                    <w:jc w:val="right"/>
                    <w:rPr>
                      <w:rFonts w:ascii="Arial MT"/>
                      <w:sz w:val="18"/>
                      <w:lang w:val="es-CO"/>
                    </w:rPr>
                  </w:pPr>
                  <w:r w:rsidRPr="00617E37">
                    <w:rPr>
                      <w:rFonts w:ascii="Arial MT"/>
                      <w:spacing w:val="-2"/>
                      <w:sz w:val="18"/>
                      <w:lang w:val="es-CO"/>
                    </w:rPr>
                    <w:t>40.885.323.000</w:t>
                  </w:r>
                </w:p>
              </w:tc>
            </w:tr>
            <w:tr w:rsidR="000D15F6" w14:paraId="5AAB4A37" w14:textId="77777777" w:rsidTr="000F4115">
              <w:trPr>
                <w:trHeight w:val="254"/>
              </w:trPr>
              <w:tc>
                <w:tcPr>
                  <w:tcW w:w="537" w:type="dxa"/>
                  <w:tcBorders>
                    <w:bottom w:val="single" w:sz="4" w:space="0" w:color="000000"/>
                  </w:tcBorders>
                </w:tcPr>
                <w:p w14:paraId="7C6436A1" w14:textId="77777777" w:rsidR="000D15F6" w:rsidRPr="00617E37" w:rsidRDefault="000D15F6" w:rsidP="000F4115">
                  <w:pPr>
                    <w:pStyle w:val="TableParagraph"/>
                    <w:spacing w:before="13"/>
                    <w:ind w:left="38" w:right="93"/>
                    <w:jc w:val="center"/>
                    <w:rPr>
                      <w:rFonts w:ascii="Arial MT"/>
                      <w:sz w:val="18"/>
                      <w:lang w:val="es-CO"/>
                    </w:rPr>
                  </w:pPr>
                  <w:r w:rsidRPr="00617E37">
                    <w:rPr>
                      <w:rFonts w:ascii="Arial MT"/>
                      <w:spacing w:val="-5"/>
                      <w:sz w:val="18"/>
                      <w:lang w:val="es-CO"/>
                    </w:rPr>
                    <w:t>O23</w:t>
                  </w:r>
                </w:p>
              </w:tc>
              <w:tc>
                <w:tcPr>
                  <w:tcW w:w="2908" w:type="dxa"/>
                  <w:tcBorders>
                    <w:bottom w:val="single" w:sz="4" w:space="0" w:color="000000"/>
                  </w:tcBorders>
                </w:tcPr>
                <w:p w14:paraId="2B90A7FD" w14:textId="77777777" w:rsidR="000D15F6" w:rsidRPr="00617E37" w:rsidRDefault="000D15F6" w:rsidP="000F4115">
                  <w:pPr>
                    <w:pStyle w:val="TableParagraph"/>
                    <w:spacing w:before="13"/>
                    <w:ind w:left="127"/>
                    <w:rPr>
                      <w:rFonts w:ascii="Arial MT" w:hAnsi="Arial MT"/>
                      <w:sz w:val="18"/>
                      <w:lang w:val="es-CO"/>
                    </w:rPr>
                  </w:pPr>
                  <w:r w:rsidRPr="00617E37">
                    <w:rPr>
                      <w:rFonts w:ascii="Arial MT" w:hAnsi="Arial MT"/>
                      <w:spacing w:val="-2"/>
                      <w:sz w:val="18"/>
                      <w:lang w:val="es-CO"/>
                    </w:rPr>
                    <w:t>Inversión</w:t>
                  </w:r>
                </w:p>
              </w:tc>
              <w:tc>
                <w:tcPr>
                  <w:tcW w:w="2061" w:type="dxa"/>
                  <w:tcBorders>
                    <w:bottom w:val="single" w:sz="4" w:space="0" w:color="000000"/>
                  </w:tcBorders>
                </w:tcPr>
                <w:p w14:paraId="67896528" w14:textId="77777777" w:rsidR="000D15F6" w:rsidRPr="000D15F6" w:rsidRDefault="000D15F6" w:rsidP="000F4115">
                  <w:pPr>
                    <w:pStyle w:val="TableParagraph"/>
                    <w:spacing w:before="13"/>
                    <w:ind w:right="218"/>
                    <w:jc w:val="right"/>
                    <w:rPr>
                      <w:rFonts w:ascii="Arial MT"/>
                      <w:sz w:val="18"/>
                      <w:lang w:val="es-CO"/>
                    </w:rPr>
                  </w:pPr>
                  <w:r w:rsidRPr="000D15F6">
                    <w:rPr>
                      <w:rFonts w:ascii="Arial MT"/>
                      <w:spacing w:val="-2"/>
                      <w:sz w:val="18"/>
                      <w:lang w:val="es-CO"/>
                    </w:rPr>
                    <w:t>200.222.526.000</w:t>
                  </w:r>
                </w:p>
              </w:tc>
              <w:tc>
                <w:tcPr>
                  <w:tcW w:w="1602" w:type="dxa"/>
                  <w:tcBorders>
                    <w:bottom w:val="single" w:sz="4" w:space="0" w:color="000000"/>
                  </w:tcBorders>
                </w:tcPr>
                <w:p w14:paraId="1CFA9DFA" w14:textId="77777777" w:rsidR="000D15F6" w:rsidRPr="000D15F6" w:rsidRDefault="000D15F6" w:rsidP="000F4115">
                  <w:pPr>
                    <w:pStyle w:val="TableParagraph"/>
                    <w:rPr>
                      <w:rFonts w:ascii="Times New Roman"/>
                      <w:sz w:val="18"/>
                      <w:lang w:val="es-CO"/>
                    </w:rPr>
                  </w:pPr>
                </w:p>
              </w:tc>
              <w:tc>
                <w:tcPr>
                  <w:tcW w:w="467" w:type="dxa"/>
                  <w:tcBorders>
                    <w:bottom w:val="single" w:sz="4" w:space="0" w:color="000000"/>
                  </w:tcBorders>
                </w:tcPr>
                <w:p w14:paraId="558B4F9E" w14:textId="77777777" w:rsidR="000D15F6" w:rsidRPr="000D15F6" w:rsidRDefault="000D15F6" w:rsidP="000F4115">
                  <w:pPr>
                    <w:pStyle w:val="TableParagraph"/>
                    <w:spacing w:before="13"/>
                    <w:ind w:left="100"/>
                    <w:rPr>
                      <w:rFonts w:ascii="Arial MT"/>
                      <w:sz w:val="18"/>
                      <w:lang w:val="es-CO"/>
                    </w:rPr>
                  </w:pPr>
                  <w:r w:rsidRPr="000D15F6">
                    <w:rPr>
                      <w:rFonts w:ascii="Arial MT"/>
                      <w:spacing w:val="-10"/>
                      <w:sz w:val="18"/>
                      <w:lang w:val="es-CO"/>
                    </w:rPr>
                    <w:t>0</w:t>
                  </w:r>
                </w:p>
              </w:tc>
              <w:tc>
                <w:tcPr>
                  <w:tcW w:w="1688" w:type="dxa"/>
                  <w:tcBorders>
                    <w:bottom w:val="single" w:sz="4" w:space="0" w:color="000000"/>
                  </w:tcBorders>
                </w:tcPr>
                <w:p w14:paraId="5C7A4B65" w14:textId="77777777" w:rsidR="000D15F6" w:rsidRPr="000D15F6" w:rsidRDefault="000D15F6" w:rsidP="000F4115">
                  <w:pPr>
                    <w:pStyle w:val="TableParagraph"/>
                    <w:spacing w:before="13"/>
                    <w:ind w:right="64"/>
                    <w:jc w:val="right"/>
                    <w:rPr>
                      <w:rFonts w:ascii="Arial MT"/>
                      <w:sz w:val="18"/>
                      <w:lang w:val="es-CO"/>
                    </w:rPr>
                  </w:pPr>
                  <w:r w:rsidRPr="000D15F6">
                    <w:rPr>
                      <w:rFonts w:ascii="Arial MT"/>
                      <w:spacing w:val="-2"/>
                      <w:sz w:val="18"/>
                      <w:lang w:val="es-CO"/>
                    </w:rPr>
                    <w:t>200.222.526.000</w:t>
                  </w:r>
                </w:p>
              </w:tc>
            </w:tr>
            <w:tr w:rsidR="000D15F6" w14:paraId="2F489410" w14:textId="77777777" w:rsidTr="000F4115">
              <w:trPr>
                <w:trHeight w:val="239"/>
              </w:trPr>
              <w:tc>
                <w:tcPr>
                  <w:tcW w:w="537" w:type="dxa"/>
                  <w:tcBorders>
                    <w:top w:val="single" w:sz="4" w:space="0" w:color="000000"/>
                    <w:bottom w:val="single" w:sz="4" w:space="0" w:color="000000"/>
                  </w:tcBorders>
                </w:tcPr>
                <w:p w14:paraId="784B08BA" w14:textId="77777777" w:rsidR="000D15F6" w:rsidRPr="000D15F6" w:rsidRDefault="000D15F6" w:rsidP="000F4115">
                  <w:pPr>
                    <w:pStyle w:val="TableParagraph"/>
                    <w:rPr>
                      <w:rFonts w:ascii="Times New Roman"/>
                      <w:sz w:val="16"/>
                      <w:lang w:val="es-CO"/>
                    </w:rPr>
                  </w:pPr>
                </w:p>
              </w:tc>
              <w:tc>
                <w:tcPr>
                  <w:tcW w:w="2908" w:type="dxa"/>
                  <w:tcBorders>
                    <w:top w:val="single" w:sz="4" w:space="0" w:color="000000"/>
                    <w:bottom w:val="single" w:sz="4" w:space="0" w:color="000000"/>
                  </w:tcBorders>
                </w:tcPr>
                <w:p w14:paraId="719AC539" w14:textId="77777777" w:rsidR="000D15F6" w:rsidRPr="000D15F6" w:rsidRDefault="000D15F6" w:rsidP="000F4115">
                  <w:pPr>
                    <w:pStyle w:val="TableParagraph"/>
                    <w:spacing w:before="15" w:line="204" w:lineRule="exact"/>
                    <w:ind w:left="127"/>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061" w:type="dxa"/>
                  <w:tcBorders>
                    <w:top w:val="single" w:sz="4" w:space="0" w:color="000000"/>
                    <w:bottom w:val="single" w:sz="4" w:space="0" w:color="000000"/>
                  </w:tcBorders>
                </w:tcPr>
                <w:p w14:paraId="598D0D13" w14:textId="77777777" w:rsidR="000D15F6" w:rsidRPr="000D15F6" w:rsidRDefault="000D15F6" w:rsidP="000F4115">
                  <w:pPr>
                    <w:pStyle w:val="TableParagraph"/>
                    <w:spacing w:before="15" w:line="204" w:lineRule="exact"/>
                    <w:ind w:right="218"/>
                    <w:jc w:val="right"/>
                    <w:rPr>
                      <w:b/>
                      <w:sz w:val="18"/>
                      <w:lang w:val="es-CO"/>
                    </w:rPr>
                  </w:pPr>
                  <w:r w:rsidRPr="000D15F6">
                    <w:rPr>
                      <w:b/>
                      <w:spacing w:val="-2"/>
                      <w:sz w:val="18"/>
                      <w:lang w:val="es-CO"/>
                    </w:rPr>
                    <w:t>241.107.849.000</w:t>
                  </w:r>
                </w:p>
              </w:tc>
              <w:tc>
                <w:tcPr>
                  <w:tcW w:w="1602" w:type="dxa"/>
                  <w:tcBorders>
                    <w:top w:val="single" w:sz="4" w:space="0" w:color="000000"/>
                    <w:bottom w:val="single" w:sz="4" w:space="0" w:color="000000"/>
                  </w:tcBorders>
                </w:tcPr>
                <w:p w14:paraId="133B6500" w14:textId="77777777" w:rsidR="000D15F6" w:rsidRPr="000D15F6" w:rsidRDefault="000D15F6" w:rsidP="000F4115">
                  <w:pPr>
                    <w:pStyle w:val="TableParagraph"/>
                    <w:rPr>
                      <w:rFonts w:ascii="Times New Roman"/>
                      <w:sz w:val="16"/>
                      <w:lang w:val="es-CO"/>
                    </w:rPr>
                  </w:pPr>
                </w:p>
              </w:tc>
              <w:tc>
                <w:tcPr>
                  <w:tcW w:w="467" w:type="dxa"/>
                  <w:tcBorders>
                    <w:top w:val="single" w:sz="4" w:space="0" w:color="000000"/>
                    <w:bottom w:val="single" w:sz="4" w:space="0" w:color="000000"/>
                  </w:tcBorders>
                </w:tcPr>
                <w:p w14:paraId="689E7555" w14:textId="77777777" w:rsidR="000D15F6" w:rsidRPr="000D15F6" w:rsidRDefault="000D15F6" w:rsidP="000F4115">
                  <w:pPr>
                    <w:pStyle w:val="TableParagraph"/>
                    <w:spacing w:before="15" w:line="204" w:lineRule="exact"/>
                    <w:ind w:left="100"/>
                    <w:rPr>
                      <w:b/>
                      <w:sz w:val="18"/>
                      <w:lang w:val="es-CO"/>
                    </w:rPr>
                  </w:pPr>
                  <w:r w:rsidRPr="000D15F6">
                    <w:rPr>
                      <w:b/>
                      <w:spacing w:val="-10"/>
                      <w:sz w:val="18"/>
                      <w:lang w:val="es-CO"/>
                    </w:rPr>
                    <w:t>0</w:t>
                  </w:r>
                </w:p>
              </w:tc>
              <w:tc>
                <w:tcPr>
                  <w:tcW w:w="1688" w:type="dxa"/>
                  <w:tcBorders>
                    <w:top w:val="single" w:sz="4" w:space="0" w:color="000000"/>
                    <w:bottom w:val="single" w:sz="4" w:space="0" w:color="000000"/>
                  </w:tcBorders>
                </w:tcPr>
                <w:p w14:paraId="220830E5" w14:textId="77777777" w:rsidR="000D15F6" w:rsidRPr="000D15F6" w:rsidRDefault="000D15F6" w:rsidP="000F4115">
                  <w:pPr>
                    <w:pStyle w:val="TableParagraph"/>
                    <w:spacing w:before="15" w:line="204" w:lineRule="exact"/>
                    <w:ind w:right="64"/>
                    <w:jc w:val="right"/>
                    <w:rPr>
                      <w:b/>
                      <w:sz w:val="18"/>
                      <w:lang w:val="es-CO"/>
                    </w:rPr>
                  </w:pPr>
                  <w:r w:rsidRPr="000D15F6">
                    <w:rPr>
                      <w:b/>
                      <w:spacing w:val="-2"/>
                      <w:sz w:val="18"/>
                      <w:lang w:val="es-CO"/>
                    </w:rPr>
                    <w:t>241.107.849.000</w:t>
                  </w:r>
                </w:p>
              </w:tc>
            </w:tr>
          </w:tbl>
          <w:p w14:paraId="0E64FF9C" w14:textId="77777777" w:rsidR="000D15F6" w:rsidRDefault="000D15F6" w:rsidP="000F4115">
            <w:pPr>
              <w:pStyle w:val="Textoindependiente"/>
              <w:rPr>
                <w:rFonts w:ascii="Arial"/>
                <w:b/>
                <w:sz w:val="18"/>
              </w:rPr>
            </w:pPr>
          </w:p>
          <w:p w14:paraId="53AEB653" w14:textId="77777777" w:rsidR="000D15F6" w:rsidRDefault="000D15F6" w:rsidP="000F4115">
            <w:pPr>
              <w:pStyle w:val="Textoindependiente"/>
              <w:rPr>
                <w:rFonts w:ascii="Arial"/>
                <w:b/>
                <w:sz w:val="18"/>
              </w:rPr>
            </w:pPr>
          </w:p>
          <w:p w14:paraId="70955FE5" w14:textId="77777777" w:rsidR="000D15F6" w:rsidRDefault="000D15F6" w:rsidP="000F4115">
            <w:pPr>
              <w:pStyle w:val="Textoindependiente"/>
              <w:rPr>
                <w:rFonts w:ascii="Arial"/>
                <w:b/>
                <w:sz w:val="18"/>
              </w:rPr>
            </w:pPr>
          </w:p>
          <w:p w14:paraId="2D8CDAEA" w14:textId="77777777" w:rsidR="000D15F6" w:rsidRDefault="000D15F6" w:rsidP="000F4115">
            <w:pPr>
              <w:pStyle w:val="Textoindependiente"/>
              <w:spacing w:before="15"/>
              <w:rPr>
                <w:rFonts w:ascii="Arial"/>
                <w:b/>
                <w:sz w:val="18"/>
              </w:rPr>
            </w:pPr>
          </w:p>
          <w:p w14:paraId="0FB70D44" w14:textId="77777777" w:rsidR="000D15F6" w:rsidRDefault="000D15F6" w:rsidP="000F4115">
            <w:pPr>
              <w:tabs>
                <w:tab w:val="left" w:pos="926"/>
              </w:tabs>
              <w:spacing w:after="39"/>
              <w:ind w:left="331"/>
              <w:rPr>
                <w:b/>
                <w:sz w:val="18"/>
              </w:rPr>
            </w:pPr>
            <w:r>
              <w:rPr>
                <w:b/>
                <w:spacing w:val="-5"/>
                <w:sz w:val="18"/>
              </w:rPr>
              <w:t>218</w:t>
            </w:r>
            <w:r>
              <w:rPr>
                <w:b/>
                <w:sz w:val="18"/>
              </w:rPr>
              <w:tab/>
              <w:t>JARDÍN</w:t>
            </w:r>
            <w:r>
              <w:rPr>
                <w:b/>
                <w:spacing w:val="-2"/>
                <w:sz w:val="18"/>
              </w:rPr>
              <w:t xml:space="preserve"> </w:t>
            </w:r>
            <w:r>
              <w:rPr>
                <w:b/>
                <w:sz w:val="18"/>
              </w:rPr>
              <w:t>BOTÁNICO</w:t>
            </w:r>
            <w:r>
              <w:rPr>
                <w:b/>
                <w:spacing w:val="-3"/>
                <w:sz w:val="18"/>
              </w:rPr>
              <w:t xml:space="preserve"> </w:t>
            </w:r>
            <w:r>
              <w:rPr>
                <w:b/>
                <w:sz w:val="18"/>
              </w:rPr>
              <w:t>"JOSÉ</w:t>
            </w:r>
            <w:r>
              <w:rPr>
                <w:b/>
                <w:spacing w:val="-2"/>
                <w:sz w:val="18"/>
              </w:rPr>
              <w:t xml:space="preserve"> </w:t>
            </w:r>
            <w:r>
              <w:rPr>
                <w:b/>
                <w:sz w:val="18"/>
              </w:rPr>
              <w:t>CELESTINO</w:t>
            </w:r>
            <w:r>
              <w:rPr>
                <w:b/>
                <w:spacing w:val="-3"/>
                <w:sz w:val="18"/>
              </w:rPr>
              <w:t xml:space="preserve"> </w:t>
            </w:r>
            <w:r>
              <w:rPr>
                <w:b/>
                <w:spacing w:val="-2"/>
                <w:sz w:val="18"/>
              </w:rPr>
              <w:t>MUTIS"</w:t>
            </w:r>
          </w:p>
          <w:tbl>
            <w:tblPr>
              <w:tblStyle w:val="TableNormal"/>
              <w:tblW w:w="0" w:type="auto"/>
              <w:tblInd w:w="269" w:type="dxa"/>
              <w:tblLayout w:type="fixed"/>
              <w:tblLook w:val="01E0" w:firstRow="1" w:lastRow="1" w:firstColumn="1" w:lastColumn="1" w:noHBand="0" w:noVBand="0"/>
            </w:tblPr>
            <w:tblGrid>
              <w:gridCol w:w="537"/>
              <w:gridCol w:w="2856"/>
              <w:gridCol w:w="2262"/>
              <w:gridCol w:w="1970"/>
              <w:gridCol w:w="1637"/>
            </w:tblGrid>
            <w:tr w:rsidR="000D15F6" w14:paraId="67525983" w14:textId="77777777" w:rsidTr="000F4115">
              <w:trPr>
                <w:trHeight w:val="479"/>
              </w:trPr>
              <w:tc>
                <w:tcPr>
                  <w:tcW w:w="3393" w:type="dxa"/>
                  <w:gridSpan w:val="2"/>
                  <w:tcBorders>
                    <w:top w:val="single" w:sz="4" w:space="0" w:color="000000"/>
                    <w:bottom w:val="single" w:sz="4" w:space="0" w:color="000000"/>
                  </w:tcBorders>
                </w:tcPr>
                <w:p w14:paraId="7C849D66" w14:textId="77777777" w:rsidR="000D15F6" w:rsidRPr="000D15F6" w:rsidRDefault="000D15F6" w:rsidP="000F4115">
                  <w:pPr>
                    <w:pStyle w:val="TableParagraph"/>
                    <w:rPr>
                      <w:rFonts w:ascii="Times New Roman"/>
                      <w:sz w:val="18"/>
                      <w:lang w:val="es-CO"/>
                    </w:rPr>
                  </w:pPr>
                </w:p>
              </w:tc>
              <w:tc>
                <w:tcPr>
                  <w:tcW w:w="2262" w:type="dxa"/>
                  <w:tcBorders>
                    <w:top w:val="single" w:sz="4" w:space="0" w:color="000000"/>
                    <w:bottom w:val="single" w:sz="4" w:space="0" w:color="000000"/>
                  </w:tcBorders>
                </w:tcPr>
                <w:p w14:paraId="06975F00" w14:textId="77777777" w:rsidR="000D15F6" w:rsidRPr="000D15F6" w:rsidRDefault="000D15F6" w:rsidP="000F4115">
                  <w:pPr>
                    <w:pStyle w:val="TableParagraph"/>
                    <w:ind w:left="437" w:right="32" w:firstLine="218"/>
                    <w:rPr>
                      <w:b/>
                      <w:sz w:val="18"/>
                      <w:lang w:val="es-CO"/>
                    </w:rPr>
                  </w:pPr>
                  <w:r w:rsidRPr="000D15F6">
                    <w:rPr>
                      <w:b/>
                      <w:spacing w:val="-2"/>
                      <w:sz w:val="18"/>
                      <w:lang w:val="es-CO"/>
                    </w:rPr>
                    <w:t>Recursos Administrados</w:t>
                  </w:r>
                </w:p>
              </w:tc>
              <w:tc>
                <w:tcPr>
                  <w:tcW w:w="1970" w:type="dxa"/>
                  <w:tcBorders>
                    <w:top w:val="single" w:sz="4" w:space="0" w:color="000000"/>
                    <w:bottom w:val="single" w:sz="4" w:space="0" w:color="000000"/>
                  </w:tcBorders>
                </w:tcPr>
                <w:p w14:paraId="782429BC" w14:textId="77777777" w:rsidR="000D15F6" w:rsidRPr="000D15F6" w:rsidRDefault="000D15F6" w:rsidP="000F4115">
                  <w:pPr>
                    <w:pStyle w:val="TableParagraph"/>
                    <w:ind w:left="396" w:right="911" w:hanging="24"/>
                    <w:rPr>
                      <w:b/>
                      <w:sz w:val="18"/>
                      <w:lang w:val="es-CO"/>
                    </w:rPr>
                  </w:pPr>
                  <w:r w:rsidRPr="000D15F6">
                    <w:rPr>
                      <w:b/>
                      <w:spacing w:val="-2"/>
                      <w:sz w:val="18"/>
                      <w:lang w:val="es-CO"/>
                    </w:rPr>
                    <w:t>Aportes Distrito</w:t>
                  </w:r>
                </w:p>
              </w:tc>
              <w:tc>
                <w:tcPr>
                  <w:tcW w:w="1637" w:type="dxa"/>
                  <w:tcBorders>
                    <w:top w:val="single" w:sz="4" w:space="0" w:color="000000"/>
                    <w:bottom w:val="single" w:sz="4" w:space="0" w:color="000000"/>
                  </w:tcBorders>
                </w:tcPr>
                <w:p w14:paraId="1E620DFB" w14:textId="77777777" w:rsidR="000D15F6" w:rsidRPr="000D15F6" w:rsidRDefault="000D15F6" w:rsidP="000F4115">
                  <w:pPr>
                    <w:pStyle w:val="TableParagraph"/>
                    <w:rPr>
                      <w:b/>
                      <w:sz w:val="18"/>
                      <w:lang w:val="es-CO"/>
                    </w:rPr>
                  </w:pPr>
                </w:p>
                <w:p w14:paraId="32BF1340" w14:textId="77777777" w:rsidR="000D15F6" w:rsidRPr="000D15F6" w:rsidRDefault="000D15F6" w:rsidP="000F4115">
                  <w:pPr>
                    <w:pStyle w:val="TableParagraph"/>
                    <w:ind w:left="481"/>
                    <w:rPr>
                      <w:b/>
                      <w:sz w:val="18"/>
                      <w:lang w:val="es-CO"/>
                    </w:rPr>
                  </w:pPr>
                  <w:r w:rsidRPr="000D15F6">
                    <w:rPr>
                      <w:b/>
                      <w:spacing w:val="-2"/>
                      <w:sz w:val="18"/>
                      <w:lang w:val="es-CO"/>
                    </w:rPr>
                    <w:t>Total</w:t>
                  </w:r>
                </w:p>
              </w:tc>
            </w:tr>
            <w:tr w:rsidR="000D15F6" w14:paraId="64ED956D" w14:textId="77777777" w:rsidTr="000F4115">
              <w:trPr>
                <w:trHeight w:val="225"/>
              </w:trPr>
              <w:tc>
                <w:tcPr>
                  <w:tcW w:w="537" w:type="dxa"/>
                  <w:tcBorders>
                    <w:top w:val="single" w:sz="4" w:space="0" w:color="000000"/>
                  </w:tcBorders>
                </w:tcPr>
                <w:p w14:paraId="5D40D992" w14:textId="77777777" w:rsidR="000D15F6" w:rsidRPr="000D15F6" w:rsidRDefault="000D15F6" w:rsidP="000F4115">
                  <w:pPr>
                    <w:pStyle w:val="TableParagraph"/>
                    <w:spacing w:line="205" w:lineRule="exact"/>
                    <w:ind w:left="38" w:right="93"/>
                    <w:jc w:val="center"/>
                    <w:rPr>
                      <w:rFonts w:ascii="Arial MT"/>
                      <w:sz w:val="18"/>
                      <w:lang w:val="es-CO"/>
                    </w:rPr>
                  </w:pPr>
                  <w:r w:rsidRPr="000D15F6">
                    <w:rPr>
                      <w:rFonts w:ascii="Arial MT"/>
                      <w:spacing w:val="-5"/>
                      <w:sz w:val="18"/>
                      <w:lang w:val="es-CO"/>
                    </w:rPr>
                    <w:t>O21</w:t>
                  </w:r>
                </w:p>
              </w:tc>
              <w:tc>
                <w:tcPr>
                  <w:tcW w:w="2856" w:type="dxa"/>
                  <w:tcBorders>
                    <w:top w:val="single" w:sz="4" w:space="0" w:color="000000"/>
                  </w:tcBorders>
                </w:tcPr>
                <w:p w14:paraId="1BE78DDC" w14:textId="77777777" w:rsidR="000D15F6" w:rsidRPr="000D15F6" w:rsidRDefault="000D15F6" w:rsidP="000F4115">
                  <w:pPr>
                    <w:pStyle w:val="TableParagraph"/>
                    <w:spacing w:line="205" w:lineRule="exact"/>
                    <w:ind w:left="127"/>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262" w:type="dxa"/>
                  <w:tcBorders>
                    <w:top w:val="single" w:sz="4" w:space="0" w:color="000000"/>
                  </w:tcBorders>
                </w:tcPr>
                <w:p w14:paraId="1D39DFE8" w14:textId="77777777" w:rsidR="000D15F6" w:rsidRPr="000D15F6" w:rsidRDefault="000D15F6" w:rsidP="000F4115">
                  <w:pPr>
                    <w:pStyle w:val="TableParagraph"/>
                    <w:spacing w:line="205" w:lineRule="exact"/>
                    <w:ind w:right="367"/>
                    <w:jc w:val="right"/>
                    <w:rPr>
                      <w:rFonts w:ascii="Arial MT"/>
                      <w:sz w:val="18"/>
                      <w:lang w:val="es-CO"/>
                    </w:rPr>
                  </w:pPr>
                  <w:r w:rsidRPr="000D15F6">
                    <w:rPr>
                      <w:rFonts w:ascii="Arial MT"/>
                      <w:spacing w:val="-10"/>
                      <w:sz w:val="18"/>
                      <w:lang w:val="es-CO"/>
                    </w:rPr>
                    <w:t>0</w:t>
                  </w:r>
                </w:p>
              </w:tc>
              <w:tc>
                <w:tcPr>
                  <w:tcW w:w="1970" w:type="dxa"/>
                  <w:tcBorders>
                    <w:top w:val="single" w:sz="4" w:space="0" w:color="000000"/>
                  </w:tcBorders>
                </w:tcPr>
                <w:p w14:paraId="504F767C" w14:textId="77777777" w:rsidR="000D15F6" w:rsidRPr="000D15F6" w:rsidRDefault="000D15F6" w:rsidP="000F4115">
                  <w:pPr>
                    <w:pStyle w:val="TableParagraph"/>
                    <w:spacing w:line="205" w:lineRule="exact"/>
                    <w:ind w:left="187" w:right="100"/>
                    <w:jc w:val="center"/>
                    <w:rPr>
                      <w:rFonts w:ascii="Arial MT"/>
                      <w:sz w:val="18"/>
                      <w:lang w:val="es-CO"/>
                    </w:rPr>
                  </w:pPr>
                  <w:r w:rsidRPr="000D15F6">
                    <w:rPr>
                      <w:rFonts w:ascii="Arial MT"/>
                      <w:spacing w:val="-2"/>
                      <w:sz w:val="18"/>
                      <w:lang w:val="es-CO"/>
                    </w:rPr>
                    <w:t>14.012.501.000</w:t>
                  </w:r>
                </w:p>
              </w:tc>
              <w:tc>
                <w:tcPr>
                  <w:tcW w:w="1637" w:type="dxa"/>
                  <w:tcBorders>
                    <w:top w:val="single" w:sz="4" w:space="0" w:color="000000"/>
                  </w:tcBorders>
                </w:tcPr>
                <w:p w14:paraId="13815D86" w14:textId="77777777" w:rsidR="000D15F6" w:rsidRPr="000D15F6" w:rsidRDefault="000D15F6" w:rsidP="000F4115">
                  <w:pPr>
                    <w:pStyle w:val="TableParagraph"/>
                    <w:spacing w:line="205" w:lineRule="exact"/>
                    <w:ind w:right="63"/>
                    <w:jc w:val="right"/>
                    <w:rPr>
                      <w:rFonts w:ascii="Arial MT"/>
                      <w:sz w:val="18"/>
                      <w:lang w:val="es-CO"/>
                    </w:rPr>
                  </w:pPr>
                  <w:r w:rsidRPr="000D15F6">
                    <w:rPr>
                      <w:rFonts w:ascii="Arial MT"/>
                      <w:spacing w:val="-2"/>
                      <w:sz w:val="18"/>
                      <w:lang w:val="es-CO"/>
                    </w:rPr>
                    <w:t>14.012.501.000</w:t>
                  </w:r>
                </w:p>
              </w:tc>
            </w:tr>
            <w:tr w:rsidR="000D15F6" w14:paraId="3E5D7DF5" w14:textId="77777777" w:rsidTr="000F4115">
              <w:trPr>
                <w:trHeight w:val="254"/>
              </w:trPr>
              <w:tc>
                <w:tcPr>
                  <w:tcW w:w="537" w:type="dxa"/>
                  <w:tcBorders>
                    <w:bottom w:val="single" w:sz="4" w:space="0" w:color="000000"/>
                  </w:tcBorders>
                </w:tcPr>
                <w:p w14:paraId="098A55D6" w14:textId="77777777" w:rsidR="000D15F6" w:rsidRPr="000D15F6" w:rsidRDefault="000D15F6" w:rsidP="000F4115">
                  <w:pPr>
                    <w:pStyle w:val="TableParagraph"/>
                    <w:spacing w:before="13"/>
                    <w:ind w:left="38" w:right="93"/>
                    <w:jc w:val="center"/>
                    <w:rPr>
                      <w:rFonts w:ascii="Arial MT"/>
                      <w:sz w:val="18"/>
                      <w:lang w:val="es-CO"/>
                    </w:rPr>
                  </w:pPr>
                  <w:r w:rsidRPr="000D15F6">
                    <w:rPr>
                      <w:rFonts w:ascii="Arial MT"/>
                      <w:spacing w:val="-5"/>
                      <w:sz w:val="18"/>
                      <w:lang w:val="es-CO"/>
                    </w:rPr>
                    <w:t>O23</w:t>
                  </w:r>
                </w:p>
              </w:tc>
              <w:tc>
                <w:tcPr>
                  <w:tcW w:w="2856" w:type="dxa"/>
                  <w:tcBorders>
                    <w:bottom w:val="single" w:sz="4" w:space="0" w:color="000000"/>
                  </w:tcBorders>
                </w:tcPr>
                <w:p w14:paraId="1B0BA10D" w14:textId="77777777" w:rsidR="000D15F6" w:rsidRPr="000D15F6" w:rsidRDefault="000D15F6" w:rsidP="000F4115">
                  <w:pPr>
                    <w:pStyle w:val="TableParagraph"/>
                    <w:spacing w:before="13"/>
                    <w:ind w:left="127"/>
                    <w:rPr>
                      <w:rFonts w:ascii="Arial MT" w:hAnsi="Arial MT"/>
                      <w:sz w:val="18"/>
                      <w:lang w:val="es-CO"/>
                    </w:rPr>
                  </w:pPr>
                  <w:r w:rsidRPr="000D15F6">
                    <w:rPr>
                      <w:rFonts w:ascii="Arial MT" w:hAnsi="Arial MT"/>
                      <w:spacing w:val="-2"/>
                      <w:sz w:val="18"/>
                      <w:lang w:val="es-CO"/>
                    </w:rPr>
                    <w:t>Inversión</w:t>
                  </w:r>
                </w:p>
              </w:tc>
              <w:tc>
                <w:tcPr>
                  <w:tcW w:w="2262" w:type="dxa"/>
                  <w:tcBorders>
                    <w:bottom w:val="single" w:sz="4" w:space="0" w:color="000000"/>
                  </w:tcBorders>
                </w:tcPr>
                <w:p w14:paraId="282E2CF1" w14:textId="77777777" w:rsidR="000D15F6" w:rsidRPr="000D15F6" w:rsidRDefault="000D15F6" w:rsidP="000F4115">
                  <w:pPr>
                    <w:pStyle w:val="TableParagraph"/>
                    <w:spacing w:before="13"/>
                    <w:ind w:right="367"/>
                    <w:jc w:val="right"/>
                    <w:rPr>
                      <w:rFonts w:ascii="Arial MT"/>
                      <w:sz w:val="18"/>
                      <w:lang w:val="es-CO"/>
                    </w:rPr>
                  </w:pPr>
                  <w:r w:rsidRPr="000D15F6">
                    <w:rPr>
                      <w:rFonts w:ascii="Arial MT"/>
                      <w:spacing w:val="-2"/>
                      <w:sz w:val="18"/>
                      <w:lang w:val="es-CO"/>
                    </w:rPr>
                    <w:t>10.391.980.000</w:t>
                  </w:r>
                </w:p>
              </w:tc>
              <w:tc>
                <w:tcPr>
                  <w:tcW w:w="1970" w:type="dxa"/>
                  <w:tcBorders>
                    <w:bottom w:val="single" w:sz="4" w:space="0" w:color="000000"/>
                  </w:tcBorders>
                </w:tcPr>
                <w:p w14:paraId="0E7EDC64" w14:textId="77777777" w:rsidR="000D15F6" w:rsidRPr="000D15F6" w:rsidRDefault="000D15F6" w:rsidP="000F4115">
                  <w:pPr>
                    <w:pStyle w:val="TableParagraph"/>
                    <w:spacing w:before="13"/>
                    <w:ind w:left="187" w:right="100"/>
                    <w:jc w:val="center"/>
                    <w:rPr>
                      <w:rFonts w:ascii="Arial MT"/>
                      <w:sz w:val="18"/>
                      <w:lang w:val="es-CO"/>
                    </w:rPr>
                  </w:pPr>
                  <w:r w:rsidRPr="000D15F6">
                    <w:rPr>
                      <w:rFonts w:ascii="Arial MT"/>
                      <w:spacing w:val="-2"/>
                      <w:sz w:val="18"/>
                      <w:lang w:val="es-CO"/>
                    </w:rPr>
                    <w:t>46.987.712.000</w:t>
                  </w:r>
                </w:p>
              </w:tc>
              <w:tc>
                <w:tcPr>
                  <w:tcW w:w="1637" w:type="dxa"/>
                  <w:tcBorders>
                    <w:bottom w:val="single" w:sz="4" w:space="0" w:color="000000"/>
                  </w:tcBorders>
                </w:tcPr>
                <w:p w14:paraId="33D99CB4" w14:textId="77777777" w:rsidR="000D15F6" w:rsidRPr="000D15F6" w:rsidRDefault="000D15F6" w:rsidP="000F4115">
                  <w:pPr>
                    <w:pStyle w:val="TableParagraph"/>
                    <w:spacing w:before="13"/>
                    <w:ind w:right="63"/>
                    <w:jc w:val="right"/>
                    <w:rPr>
                      <w:rFonts w:ascii="Arial MT"/>
                      <w:sz w:val="18"/>
                      <w:lang w:val="es-CO"/>
                    </w:rPr>
                  </w:pPr>
                  <w:r w:rsidRPr="000D15F6">
                    <w:rPr>
                      <w:rFonts w:ascii="Arial MT"/>
                      <w:spacing w:val="-2"/>
                      <w:sz w:val="18"/>
                      <w:lang w:val="es-CO"/>
                    </w:rPr>
                    <w:t>57.379.692.000</w:t>
                  </w:r>
                </w:p>
              </w:tc>
            </w:tr>
            <w:tr w:rsidR="000D15F6" w14:paraId="2B9AB963" w14:textId="77777777" w:rsidTr="000F4115">
              <w:trPr>
                <w:trHeight w:val="242"/>
              </w:trPr>
              <w:tc>
                <w:tcPr>
                  <w:tcW w:w="537" w:type="dxa"/>
                  <w:tcBorders>
                    <w:top w:val="single" w:sz="4" w:space="0" w:color="000000"/>
                    <w:bottom w:val="single" w:sz="4" w:space="0" w:color="000000"/>
                  </w:tcBorders>
                </w:tcPr>
                <w:p w14:paraId="23B5EE4E" w14:textId="77777777" w:rsidR="000D15F6" w:rsidRPr="000D15F6" w:rsidRDefault="000D15F6" w:rsidP="000F4115">
                  <w:pPr>
                    <w:pStyle w:val="TableParagraph"/>
                    <w:rPr>
                      <w:rFonts w:ascii="Times New Roman"/>
                      <w:sz w:val="16"/>
                      <w:lang w:val="es-CO"/>
                    </w:rPr>
                  </w:pPr>
                </w:p>
              </w:tc>
              <w:tc>
                <w:tcPr>
                  <w:tcW w:w="2856" w:type="dxa"/>
                  <w:tcBorders>
                    <w:top w:val="single" w:sz="4" w:space="0" w:color="000000"/>
                    <w:bottom w:val="single" w:sz="4" w:space="0" w:color="000000"/>
                  </w:tcBorders>
                </w:tcPr>
                <w:p w14:paraId="1583F90F" w14:textId="77777777" w:rsidR="000D15F6" w:rsidRPr="000D15F6" w:rsidRDefault="000D15F6" w:rsidP="000F4115">
                  <w:pPr>
                    <w:pStyle w:val="TableParagraph"/>
                    <w:spacing w:before="16" w:line="206" w:lineRule="exact"/>
                    <w:ind w:left="127"/>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262" w:type="dxa"/>
                  <w:tcBorders>
                    <w:top w:val="single" w:sz="4" w:space="0" w:color="000000"/>
                    <w:bottom w:val="single" w:sz="4" w:space="0" w:color="000000"/>
                  </w:tcBorders>
                </w:tcPr>
                <w:p w14:paraId="02F67C4F" w14:textId="77777777" w:rsidR="000D15F6" w:rsidRPr="000D15F6" w:rsidRDefault="000D15F6" w:rsidP="000F4115">
                  <w:pPr>
                    <w:pStyle w:val="TableParagraph"/>
                    <w:spacing w:before="16" w:line="206" w:lineRule="exact"/>
                    <w:ind w:right="367"/>
                    <w:jc w:val="right"/>
                    <w:rPr>
                      <w:b/>
                      <w:sz w:val="18"/>
                      <w:lang w:val="es-CO"/>
                    </w:rPr>
                  </w:pPr>
                  <w:r w:rsidRPr="000D15F6">
                    <w:rPr>
                      <w:b/>
                      <w:spacing w:val="-2"/>
                      <w:sz w:val="18"/>
                      <w:lang w:val="es-CO"/>
                    </w:rPr>
                    <w:t>10.391.980.000</w:t>
                  </w:r>
                </w:p>
              </w:tc>
              <w:tc>
                <w:tcPr>
                  <w:tcW w:w="1970" w:type="dxa"/>
                  <w:tcBorders>
                    <w:top w:val="single" w:sz="4" w:space="0" w:color="000000"/>
                    <w:bottom w:val="single" w:sz="4" w:space="0" w:color="000000"/>
                  </w:tcBorders>
                </w:tcPr>
                <w:p w14:paraId="450B9D98" w14:textId="77777777" w:rsidR="000D15F6" w:rsidRPr="000D15F6" w:rsidRDefault="000D15F6" w:rsidP="000F4115">
                  <w:pPr>
                    <w:pStyle w:val="TableParagraph"/>
                    <w:spacing w:before="16" w:line="206" w:lineRule="exact"/>
                    <w:ind w:left="187" w:right="100"/>
                    <w:jc w:val="center"/>
                    <w:rPr>
                      <w:b/>
                      <w:sz w:val="18"/>
                      <w:lang w:val="es-CO"/>
                    </w:rPr>
                  </w:pPr>
                  <w:r w:rsidRPr="000D15F6">
                    <w:rPr>
                      <w:b/>
                      <w:spacing w:val="-2"/>
                      <w:sz w:val="18"/>
                      <w:lang w:val="es-CO"/>
                    </w:rPr>
                    <w:t>61.000.213.000</w:t>
                  </w:r>
                </w:p>
              </w:tc>
              <w:tc>
                <w:tcPr>
                  <w:tcW w:w="1637" w:type="dxa"/>
                  <w:tcBorders>
                    <w:top w:val="single" w:sz="4" w:space="0" w:color="000000"/>
                    <w:bottom w:val="single" w:sz="4" w:space="0" w:color="000000"/>
                  </w:tcBorders>
                </w:tcPr>
                <w:p w14:paraId="69A9A137" w14:textId="77777777" w:rsidR="000D15F6" w:rsidRPr="000D15F6" w:rsidRDefault="000D15F6" w:rsidP="000F4115">
                  <w:pPr>
                    <w:pStyle w:val="TableParagraph"/>
                    <w:spacing w:before="16" w:line="206" w:lineRule="exact"/>
                    <w:ind w:right="63"/>
                    <w:jc w:val="right"/>
                    <w:rPr>
                      <w:b/>
                      <w:sz w:val="18"/>
                      <w:lang w:val="es-CO"/>
                    </w:rPr>
                  </w:pPr>
                  <w:r w:rsidRPr="000D15F6">
                    <w:rPr>
                      <w:b/>
                      <w:spacing w:val="-2"/>
                      <w:sz w:val="18"/>
                      <w:lang w:val="es-CO"/>
                    </w:rPr>
                    <w:t>71.392.193.000</w:t>
                  </w:r>
                </w:p>
              </w:tc>
            </w:tr>
          </w:tbl>
          <w:p w14:paraId="69C6CED9" w14:textId="77777777" w:rsidR="000D15F6" w:rsidRDefault="000D15F6" w:rsidP="000F4115">
            <w:pPr>
              <w:pStyle w:val="Textoindependiente"/>
              <w:rPr>
                <w:rFonts w:ascii="Arial"/>
                <w:b/>
                <w:sz w:val="18"/>
              </w:rPr>
            </w:pPr>
          </w:p>
          <w:p w14:paraId="0AFA4A67" w14:textId="77777777" w:rsidR="000D15F6" w:rsidRDefault="000D15F6" w:rsidP="000F4115">
            <w:pPr>
              <w:pStyle w:val="Textoindependiente"/>
              <w:rPr>
                <w:rFonts w:ascii="Arial"/>
                <w:b/>
                <w:sz w:val="18"/>
              </w:rPr>
            </w:pPr>
          </w:p>
          <w:p w14:paraId="3F0516A7" w14:textId="77777777" w:rsidR="000D15F6" w:rsidRDefault="000D15F6" w:rsidP="000F4115">
            <w:pPr>
              <w:pStyle w:val="Textoindependiente"/>
              <w:rPr>
                <w:rFonts w:ascii="Arial"/>
                <w:b/>
                <w:sz w:val="18"/>
              </w:rPr>
            </w:pPr>
          </w:p>
          <w:p w14:paraId="4142D837" w14:textId="77777777" w:rsidR="000D15F6" w:rsidRDefault="000D15F6" w:rsidP="000F4115">
            <w:pPr>
              <w:pStyle w:val="Textoindependiente"/>
              <w:spacing w:before="9"/>
              <w:rPr>
                <w:rFonts w:ascii="Arial"/>
                <w:b/>
                <w:sz w:val="18"/>
              </w:rPr>
            </w:pPr>
          </w:p>
          <w:p w14:paraId="3C6D7DC3" w14:textId="77777777" w:rsidR="000D15F6" w:rsidRDefault="000D15F6" w:rsidP="000F4115">
            <w:pPr>
              <w:tabs>
                <w:tab w:val="left" w:pos="926"/>
              </w:tabs>
              <w:spacing w:after="22"/>
              <w:ind w:left="331"/>
              <w:rPr>
                <w:b/>
                <w:sz w:val="18"/>
              </w:rPr>
            </w:pPr>
            <w:r>
              <w:rPr>
                <w:b/>
                <w:spacing w:val="-5"/>
                <w:position w:val="2"/>
                <w:sz w:val="18"/>
              </w:rPr>
              <w:t>203</w:t>
            </w:r>
            <w:r>
              <w:rPr>
                <w:b/>
                <w:position w:val="2"/>
                <w:sz w:val="18"/>
              </w:rPr>
              <w:tab/>
            </w:r>
            <w:r>
              <w:rPr>
                <w:b/>
                <w:sz w:val="18"/>
              </w:rPr>
              <w:t>INSTITUTO DISTRITAL DE GESTIÓN DEL RIESGO</w:t>
            </w:r>
            <w:r>
              <w:rPr>
                <w:b/>
                <w:spacing w:val="-1"/>
                <w:sz w:val="18"/>
              </w:rPr>
              <w:t xml:space="preserve"> </w:t>
            </w:r>
            <w:r>
              <w:rPr>
                <w:b/>
                <w:sz w:val="18"/>
              </w:rPr>
              <w:t>Y CAMBIO</w:t>
            </w:r>
            <w:r>
              <w:rPr>
                <w:b/>
                <w:spacing w:val="-1"/>
                <w:sz w:val="18"/>
              </w:rPr>
              <w:t xml:space="preserve"> </w:t>
            </w:r>
            <w:r>
              <w:rPr>
                <w:b/>
                <w:sz w:val="18"/>
              </w:rPr>
              <w:t>CLIMÁTICO-</w:t>
            </w:r>
            <w:r>
              <w:rPr>
                <w:b/>
                <w:spacing w:val="-2"/>
                <w:sz w:val="18"/>
              </w:rPr>
              <w:t>IDIGER</w:t>
            </w:r>
          </w:p>
          <w:tbl>
            <w:tblPr>
              <w:tblStyle w:val="TableNormal"/>
              <w:tblW w:w="0" w:type="auto"/>
              <w:tblInd w:w="269" w:type="dxa"/>
              <w:tblLayout w:type="fixed"/>
              <w:tblLook w:val="01E0" w:firstRow="1" w:lastRow="1" w:firstColumn="1" w:lastColumn="1" w:noHBand="0" w:noVBand="0"/>
            </w:tblPr>
            <w:tblGrid>
              <w:gridCol w:w="537"/>
              <w:gridCol w:w="2856"/>
              <w:gridCol w:w="2263"/>
              <w:gridCol w:w="1971"/>
              <w:gridCol w:w="1638"/>
            </w:tblGrid>
            <w:tr w:rsidR="000D15F6" w14:paraId="48F1CE87" w14:textId="77777777" w:rsidTr="000F4115">
              <w:trPr>
                <w:trHeight w:val="479"/>
              </w:trPr>
              <w:tc>
                <w:tcPr>
                  <w:tcW w:w="3393" w:type="dxa"/>
                  <w:gridSpan w:val="2"/>
                  <w:tcBorders>
                    <w:top w:val="single" w:sz="4" w:space="0" w:color="000000"/>
                    <w:bottom w:val="single" w:sz="4" w:space="0" w:color="000000"/>
                  </w:tcBorders>
                </w:tcPr>
                <w:p w14:paraId="4F7E7C21" w14:textId="77777777" w:rsidR="000D15F6" w:rsidRPr="000D15F6" w:rsidRDefault="000D15F6" w:rsidP="000F4115">
                  <w:pPr>
                    <w:pStyle w:val="TableParagraph"/>
                    <w:rPr>
                      <w:rFonts w:ascii="Times New Roman"/>
                      <w:sz w:val="18"/>
                      <w:lang w:val="es-CO"/>
                    </w:rPr>
                  </w:pPr>
                </w:p>
              </w:tc>
              <w:tc>
                <w:tcPr>
                  <w:tcW w:w="2263" w:type="dxa"/>
                  <w:tcBorders>
                    <w:top w:val="single" w:sz="4" w:space="0" w:color="000000"/>
                    <w:bottom w:val="single" w:sz="4" w:space="0" w:color="000000"/>
                  </w:tcBorders>
                </w:tcPr>
                <w:p w14:paraId="426CD31B" w14:textId="77777777" w:rsidR="000D15F6" w:rsidRPr="000D15F6" w:rsidRDefault="000D15F6" w:rsidP="000F4115">
                  <w:pPr>
                    <w:pStyle w:val="TableParagraph"/>
                    <w:ind w:left="437" w:firstLine="218"/>
                    <w:rPr>
                      <w:b/>
                      <w:sz w:val="18"/>
                      <w:lang w:val="es-CO"/>
                    </w:rPr>
                  </w:pPr>
                  <w:r w:rsidRPr="000D15F6">
                    <w:rPr>
                      <w:b/>
                      <w:spacing w:val="-2"/>
                      <w:sz w:val="18"/>
                      <w:lang w:val="es-CO"/>
                    </w:rPr>
                    <w:t>Recursos Administrados</w:t>
                  </w:r>
                </w:p>
              </w:tc>
              <w:tc>
                <w:tcPr>
                  <w:tcW w:w="1971" w:type="dxa"/>
                  <w:tcBorders>
                    <w:top w:val="single" w:sz="4" w:space="0" w:color="000000"/>
                    <w:bottom w:val="single" w:sz="4" w:space="0" w:color="000000"/>
                  </w:tcBorders>
                </w:tcPr>
                <w:p w14:paraId="63EB99D5" w14:textId="77777777" w:rsidR="000D15F6" w:rsidRPr="000D15F6" w:rsidRDefault="000D15F6" w:rsidP="000F4115">
                  <w:pPr>
                    <w:pStyle w:val="TableParagraph"/>
                    <w:ind w:left="395" w:right="913" w:hanging="24"/>
                    <w:rPr>
                      <w:b/>
                      <w:sz w:val="18"/>
                      <w:lang w:val="es-CO"/>
                    </w:rPr>
                  </w:pPr>
                  <w:r w:rsidRPr="000D15F6">
                    <w:rPr>
                      <w:b/>
                      <w:spacing w:val="-2"/>
                      <w:sz w:val="18"/>
                      <w:lang w:val="es-CO"/>
                    </w:rPr>
                    <w:t>Aportes Distrito</w:t>
                  </w:r>
                </w:p>
              </w:tc>
              <w:tc>
                <w:tcPr>
                  <w:tcW w:w="1638" w:type="dxa"/>
                  <w:tcBorders>
                    <w:top w:val="single" w:sz="4" w:space="0" w:color="000000"/>
                    <w:bottom w:val="single" w:sz="4" w:space="0" w:color="000000"/>
                  </w:tcBorders>
                </w:tcPr>
                <w:p w14:paraId="60797737" w14:textId="77777777" w:rsidR="000D15F6" w:rsidRPr="000D15F6" w:rsidRDefault="000D15F6" w:rsidP="000F4115">
                  <w:pPr>
                    <w:pStyle w:val="TableParagraph"/>
                    <w:rPr>
                      <w:b/>
                      <w:sz w:val="18"/>
                      <w:lang w:val="es-CO"/>
                    </w:rPr>
                  </w:pPr>
                </w:p>
                <w:p w14:paraId="2EDF55F8" w14:textId="77777777" w:rsidR="000D15F6" w:rsidRPr="000D15F6" w:rsidRDefault="000D15F6" w:rsidP="000F4115">
                  <w:pPr>
                    <w:pStyle w:val="TableParagraph"/>
                    <w:ind w:left="479"/>
                    <w:rPr>
                      <w:b/>
                      <w:sz w:val="18"/>
                      <w:lang w:val="es-CO"/>
                    </w:rPr>
                  </w:pPr>
                  <w:r w:rsidRPr="000D15F6">
                    <w:rPr>
                      <w:b/>
                      <w:spacing w:val="-2"/>
                      <w:sz w:val="18"/>
                      <w:lang w:val="es-CO"/>
                    </w:rPr>
                    <w:t>Total</w:t>
                  </w:r>
                </w:p>
              </w:tc>
            </w:tr>
            <w:tr w:rsidR="000D15F6" w14:paraId="7EFBC5CE" w14:textId="77777777" w:rsidTr="000F4115">
              <w:trPr>
                <w:trHeight w:val="227"/>
              </w:trPr>
              <w:tc>
                <w:tcPr>
                  <w:tcW w:w="537" w:type="dxa"/>
                  <w:tcBorders>
                    <w:top w:val="single" w:sz="4" w:space="0" w:color="000000"/>
                  </w:tcBorders>
                </w:tcPr>
                <w:p w14:paraId="7F8CFD29" w14:textId="77777777" w:rsidR="000D15F6" w:rsidRPr="000D15F6" w:rsidRDefault="000D15F6" w:rsidP="000F4115">
                  <w:pPr>
                    <w:pStyle w:val="TableParagraph"/>
                    <w:spacing w:before="1" w:line="206" w:lineRule="exact"/>
                    <w:ind w:left="38" w:right="93"/>
                    <w:jc w:val="center"/>
                    <w:rPr>
                      <w:rFonts w:ascii="Arial MT"/>
                      <w:sz w:val="18"/>
                      <w:lang w:val="es-CO"/>
                    </w:rPr>
                  </w:pPr>
                  <w:r w:rsidRPr="000D15F6">
                    <w:rPr>
                      <w:rFonts w:ascii="Arial MT"/>
                      <w:spacing w:val="-5"/>
                      <w:sz w:val="18"/>
                      <w:lang w:val="es-CO"/>
                    </w:rPr>
                    <w:t>O21</w:t>
                  </w:r>
                </w:p>
              </w:tc>
              <w:tc>
                <w:tcPr>
                  <w:tcW w:w="2856" w:type="dxa"/>
                  <w:tcBorders>
                    <w:top w:val="single" w:sz="4" w:space="0" w:color="000000"/>
                  </w:tcBorders>
                </w:tcPr>
                <w:p w14:paraId="5ED91237" w14:textId="77777777" w:rsidR="000D15F6" w:rsidRPr="000D15F6" w:rsidRDefault="000D15F6" w:rsidP="000F4115">
                  <w:pPr>
                    <w:pStyle w:val="TableParagraph"/>
                    <w:spacing w:before="1" w:line="206" w:lineRule="exact"/>
                    <w:ind w:left="127"/>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263" w:type="dxa"/>
                  <w:tcBorders>
                    <w:top w:val="single" w:sz="4" w:space="0" w:color="000000"/>
                  </w:tcBorders>
                </w:tcPr>
                <w:p w14:paraId="489CBFCA" w14:textId="77777777" w:rsidR="000D15F6" w:rsidRPr="000D15F6" w:rsidRDefault="000D15F6" w:rsidP="000F4115">
                  <w:pPr>
                    <w:pStyle w:val="TableParagraph"/>
                    <w:spacing w:before="1" w:line="206" w:lineRule="exact"/>
                    <w:ind w:right="368"/>
                    <w:jc w:val="right"/>
                    <w:rPr>
                      <w:rFonts w:ascii="Arial MT"/>
                      <w:sz w:val="18"/>
                      <w:lang w:val="es-CO"/>
                    </w:rPr>
                  </w:pPr>
                  <w:r w:rsidRPr="000D15F6">
                    <w:rPr>
                      <w:rFonts w:ascii="Arial MT"/>
                      <w:spacing w:val="-10"/>
                      <w:sz w:val="18"/>
                      <w:lang w:val="es-CO"/>
                    </w:rPr>
                    <w:t>0</w:t>
                  </w:r>
                </w:p>
              </w:tc>
              <w:tc>
                <w:tcPr>
                  <w:tcW w:w="1971" w:type="dxa"/>
                  <w:tcBorders>
                    <w:top w:val="single" w:sz="4" w:space="0" w:color="000000"/>
                  </w:tcBorders>
                </w:tcPr>
                <w:p w14:paraId="4076933B" w14:textId="77777777" w:rsidR="000D15F6" w:rsidRPr="000D15F6" w:rsidRDefault="000D15F6" w:rsidP="000F4115">
                  <w:pPr>
                    <w:pStyle w:val="TableParagraph"/>
                    <w:spacing w:before="1" w:line="206" w:lineRule="exact"/>
                    <w:ind w:left="85" w:right="1"/>
                    <w:jc w:val="center"/>
                    <w:rPr>
                      <w:rFonts w:ascii="Arial MT"/>
                      <w:sz w:val="18"/>
                      <w:lang w:val="es-CO"/>
                    </w:rPr>
                  </w:pPr>
                  <w:r w:rsidRPr="000D15F6">
                    <w:rPr>
                      <w:rFonts w:ascii="Arial MT"/>
                      <w:spacing w:val="-2"/>
                      <w:sz w:val="18"/>
                      <w:lang w:val="es-CO"/>
                    </w:rPr>
                    <w:t>30.125.853.000</w:t>
                  </w:r>
                </w:p>
              </w:tc>
              <w:tc>
                <w:tcPr>
                  <w:tcW w:w="1638" w:type="dxa"/>
                  <w:tcBorders>
                    <w:top w:val="single" w:sz="4" w:space="0" w:color="000000"/>
                  </w:tcBorders>
                </w:tcPr>
                <w:p w14:paraId="1FFB1906" w14:textId="77777777" w:rsidR="000D15F6" w:rsidRPr="000D15F6" w:rsidRDefault="000D15F6" w:rsidP="000F4115">
                  <w:pPr>
                    <w:pStyle w:val="TableParagraph"/>
                    <w:spacing w:before="1" w:line="206" w:lineRule="exact"/>
                    <w:ind w:right="66"/>
                    <w:jc w:val="right"/>
                    <w:rPr>
                      <w:rFonts w:ascii="Arial MT"/>
                      <w:sz w:val="18"/>
                      <w:lang w:val="es-CO"/>
                    </w:rPr>
                  </w:pPr>
                  <w:r w:rsidRPr="000D15F6">
                    <w:rPr>
                      <w:rFonts w:ascii="Arial MT"/>
                      <w:spacing w:val="-2"/>
                      <w:sz w:val="18"/>
                      <w:lang w:val="es-CO"/>
                    </w:rPr>
                    <w:t>30.125.853.000</w:t>
                  </w:r>
                </w:p>
              </w:tc>
            </w:tr>
            <w:tr w:rsidR="000D15F6" w14:paraId="44445DC0" w14:textId="77777777" w:rsidTr="000F4115">
              <w:trPr>
                <w:trHeight w:val="254"/>
              </w:trPr>
              <w:tc>
                <w:tcPr>
                  <w:tcW w:w="537" w:type="dxa"/>
                  <w:tcBorders>
                    <w:bottom w:val="single" w:sz="4" w:space="0" w:color="000000"/>
                  </w:tcBorders>
                </w:tcPr>
                <w:p w14:paraId="1BE06CBE" w14:textId="77777777" w:rsidR="000D15F6" w:rsidRPr="000D15F6" w:rsidRDefault="000D15F6" w:rsidP="000F4115">
                  <w:pPr>
                    <w:pStyle w:val="TableParagraph"/>
                    <w:spacing w:before="13"/>
                    <w:ind w:left="38" w:right="93"/>
                    <w:jc w:val="center"/>
                    <w:rPr>
                      <w:rFonts w:ascii="Arial MT"/>
                      <w:sz w:val="18"/>
                      <w:lang w:val="es-CO"/>
                    </w:rPr>
                  </w:pPr>
                  <w:r w:rsidRPr="000D15F6">
                    <w:rPr>
                      <w:rFonts w:ascii="Arial MT"/>
                      <w:spacing w:val="-5"/>
                      <w:sz w:val="18"/>
                      <w:lang w:val="es-CO"/>
                    </w:rPr>
                    <w:t>O23</w:t>
                  </w:r>
                </w:p>
              </w:tc>
              <w:tc>
                <w:tcPr>
                  <w:tcW w:w="2856" w:type="dxa"/>
                  <w:tcBorders>
                    <w:bottom w:val="single" w:sz="4" w:space="0" w:color="000000"/>
                  </w:tcBorders>
                </w:tcPr>
                <w:p w14:paraId="0BB88713" w14:textId="77777777" w:rsidR="000D15F6" w:rsidRPr="000D15F6" w:rsidRDefault="000D15F6" w:rsidP="000F4115">
                  <w:pPr>
                    <w:pStyle w:val="TableParagraph"/>
                    <w:spacing w:before="13"/>
                    <w:ind w:left="127"/>
                    <w:rPr>
                      <w:rFonts w:ascii="Arial MT" w:hAnsi="Arial MT"/>
                      <w:sz w:val="18"/>
                      <w:lang w:val="es-CO"/>
                    </w:rPr>
                  </w:pPr>
                  <w:r w:rsidRPr="000D15F6">
                    <w:rPr>
                      <w:rFonts w:ascii="Arial MT" w:hAnsi="Arial MT"/>
                      <w:spacing w:val="-2"/>
                      <w:sz w:val="18"/>
                      <w:lang w:val="es-CO"/>
                    </w:rPr>
                    <w:t>Inversión</w:t>
                  </w:r>
                </w:p>
              </w:tc>
              <w:tc>
                <w:tcPr>
                  <w:tcW w:w="2263" w:type="dxa"/>
                  <w:tcBorders>
                    <w:bottom w:val="single" w:sz="4" w:space="0" w:color="000000"/>
                  </w:tcBorders>
                </w:tcPr>
                <w:p w14:paraId="41229368" w14:textId="77777777" w:rsidR="000D15F6" w:rsidRPr="000D15F6" w:rsidRDefault="000D15F6" w:rsidP="000F4115">
                  <w:pPr>
                    <w:pStyle w:val="TableParagraph"/>
                    <w:spacing w:before="13"/>
                    <w:ind w:right="367"/>
                    <w:jc w:val="right"/>
                    <w:rPr>
                      <w:rFonts w:ascii="Arial MT"/>
                      <w:sz w:val="18"/>
                      <w:lang w:val="es-CO"/>
                    </w:rPr>
                  </w:pPr>
                  <w:r w:rsidRPr="000D15F6">
                    <w:rPr>
                      <w:rFonts w:ascii="Arial MT"/>
                      <w:spacing w:val="-2"/>
                      <w:sz w:val="18"/>
                      <w:lang w:val="es-CO"/>
                    </w:rPr>
                    <w:t>65.219.000</w:t>
                  </w:r>
                </w:p>
              </w:tc>
              <w:tc>
                <w:tcPr>
                  <w:tcW w:w="1971" w:type="dxa"/>
                  <w:tcBorders>
                    <w:bottom w:val="single" w:sz="4" w:space="0" w:color="000000"/>
                  </w:tcBorders>
                </w:tcPr>
                <w:p w14:paraId="667DDCC3" w14:textId="77777777" w:rsidR="000D15F6" w:rsidRPr="000D15F6" w:rsidRDefault="000D15F6" w:rsidP="000F4115">
                  <w:pPr>
                    <w:pStyle w:val="TableParagraph"/>
                    <w:spacing w:before="13"/>
                    <w:ind w:left="85" w:right="1"/>
                    <w:jc w:val="center"/>
                    <w:rPr>
                      <w:rFonts w:ascii="Arial MT"/>
                      <w:sz w:val="18"/>
                      <w:lang w:val="es-CO"/>
                    </w:rPr>
                  </w:pPr>
                  <w:r w:rsidRPr="000D15F6">
                    <w:rPr>
                      <w:rFonts w:ascii="Arial MT"/>
                      <w:spacing w:val="-2"/>
                      <w:sz w:val="18"/>
                      <w:lang w:val="es-CO"/>
                    </w:rPr>
                    <w:t>29.811.310.000</w:t>
                  </w:r>
                </w:p>
              </w:tc>
              <w:tc>
                <w:tcPr>
                  <w:tcW w:w="1638" w:type="dxa"/>
                  <w:tcBorders>
                    <w:bottom w:val="single" w:sz="4" w:space="0" w:color="000000"/>
                  </w:tcBorders>
                </w:tcPr>
                <w:p w14:paraId="058B18D5" w14:textId="77777777" w:rsidR="000D15F6" w:rsidRPr="000D15F6" w:rsidRDefault="000D15F6" w:rsidP="000F4115">
                  <w:pPr>
                    <w:pStyle w:val="TableParagraph"/>
                    <w:spacing w:before="13"/>
                    <w:ind w:right="66"/>
                    <w:jc w:val="right"/>
                    <w:rPr>
                      <w:rFonts w:ascii="Arial MT"/>
                      <w:sz w:val="18"/>
                      <w:lang w:val="es-CO"/>
                    </w:rPr>
                  </w:pPr>
                  <w:r w:rsidRPr="000D15F6">
                    <w:rPr>
                      <w:rFonts w:ascii="Arial MT"/>
                      <w:spacing w:val="-2"/>
                      <w:sz w:val="18"/>
                      <w:lang w:val="es-CO"/>
                    </w:rPr>
                    <w:t>29.876.529.000</w:t>
                  </w:r>
                </w:p>
              </w:tc>
            </w:tr>
            <w:tr w:rsidR="000D15F6" w14:paraId="3C4D81D8" w14:textId="77777777" w:rsidTr="000F4115">
              <w:trPr>
                <w:trHeight w:val="239"/>
              </w:trPr>
              <w:tc>
                <w:tcPr>
                  <w:tcW w:w="537" w:type="dxa"/>
                  <w:tcBorders>
                    <w:top w:val="single" w:sz="4" w:space="0" w:color="000000"/>
                    <w:bottom w:val="single" w:sz="4" w:space="0" w:color="000000"/>
                  </w:tcBorders>
                </w:tcPr>
                <w:p w14:paraId="0DCD5556" w14:textId="77777777" w:rsidR="000D15F6" w:rsidRPr="000D15F6" w:rsidRDefault="000D15F6" w:rsidP="000F4115">
                  <w:pPr>
                    <w:pStyle w:val="TableParagraph"/>
                    <w:rPr>
                      <w:rFonts w:ascii="Times New Roman"/>
                      <w:sz w:val="16"/>
                      <w:lang w:val="es-CO"/>
                    </w:rPr>
                  </w:pPr>
                </w:p>
              </w:tc>
              <w:tc>
                <w:tcPr>
                  <w:tcW w:w="2856" w:type="dxa"/>
                  <w:tcBorders>
                    <w:top w:val="single" w:sz="4" w:space="0" w:color="000000"/>
                    <w:bottom w:val="single" w:sz="4" w:space="0" w:color="000000"/>
                  </w:tcBorders>
                </w:tcPr>
                <w:p w14:paraId="194F7BC4" w14:textId="77777777" w:rsidR="000D15F6" w:rsidRPr="000D15F6" w:rsidRDefault="000D15F6" w:rsidP="000F4115">
                  <w:pPr>
                    <w:pStyle w:val="TableParagraph"/>
                    <w:spacing w:before="15" w:line="204" w:lineRule="exact"/>
                    <w:ind w:left="127"/>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263" w:type="dxa"/>
                  <w:tcBorders>
                    <w:top w:val="single" w:sz="4" w:space="0" w:color="000000"/>
                    <w:bottom w:val="single" w:sz="4" w:space="0" w:color="000000"/>
                  </w:tcBorders>
                </w:tcPr>
                <w:p w14:paraId="194BD889" w14:textId="77777777" w:rsidR="000D15F6" w:rsidRPr="000D15F6" w:rsidRDefault="000D15F6" w:rsidP="000F4115">
                  <w:pPr>
                    <w:pStyle w:val="TableParagraph"/>
                    <w:spacing w:before="15" w:line="204" w:lineRule="exact"/>
                    <w:ind w:right="367"/>
                    <w:jc w:val="right"/>
                    <w:rPr>
                      <w:b/>
                      <w:sz w:val="18"/>
                      <w:lang w:val="es-CO"/>
                    </w:rPr>
                  </w:pPr>
                  <w:r w:rsidRPr="000D15F6">
                    <w:rPr>
                      <w:b/>
                      <w:spacing w:val="-2"/>
                      <w:sz w:val="18"/>
                      <w:lang w:val="es-CO"/>
                    </w:rPr>
                    <w:t>65.219.000</w:t>
                  </w:r>
                </w:p>
              </w:tc>
              <w:tc>
                <w:tcPr>
                  <w:tcW w:w="1971" w:type="dxa"/>
                  <w:tcBorders>
                    <w:top w:val="single" w:sz="4" w:space="0" w:color="000000"/>
                    <w:bottom w:val="single" w:sz="4" w:space="0" w:color="000000"/>
                  </w:tcBorders>
                </w:tcPr>
                <w:p w14:paraId="0DBEBA71" w14:textId="77777777" w:rsidR="000D15F6" w:rsidRPr="000D15F6" w:rsidRDefault="000D15F6" w:rsidP="000F4115">
                  <w:pPr>
                    <w:pStyle w:val="TableParagraph"/>
                    <w:spacing w:before="15" w:line="204" w:lineRule="exact"/>
                    <w:ind w:left="85" w:right="1"/>
                    <w:jc w:val="center"/>
                    <w:rPr>
                      <w:b/>
                      <w:sz w:val="18"/>
                      <w:lang w:val="es-CO"/>
                    </w:rPr>
                  </w:pPr>
                  <w:r w:rsidRPr="000D15F6">
                    <w:rPr>
                      <w:b/>
                      <w:spacing w:val="-2"/>
                      <w:sz w:val="18"/>
                      <w:lang w:val="es-CO"/>
                    </w:rPr>
                    <w:t>59.937.163.000</w:t>
                  </w:r>
                </w:p>
              </w:tc>
              <w:tc>
                <w:tcPr>
                  <w:tcW w:w="1638" w:type="dxa"/>
                  <w:tcBorders>
                    <w:top w:val="single" w:sz="4" w:space="0" w:color="000000"/>
                    <w:bottom w:val="single" w:sz="4" w:space="0" w:color="000000"/>
                  </w:tcBorders>
                </w:tcPr>
                <w:p w14:paraId="69033D24" w14:textId="77777777" w:rsidR="000D15F6" w:rsidRPr="000D15F6" w:rsidRDefault="000D15F6" w:rsidP="000F4115">
                  <w:pPr>
                    <w:pStyle w:val="TableParagraph"/>
                    <w:spacing w:before="15" w:line="204" w:lineRule="exact"/>
                    <w:ind w:right="66"/>
                    <w:jc w:val="right"/>
                    <w:rPr>
                      <w:b/>
                      <w:sz w:val="18"/>
                      <w:lang w:val="es-CO"/>
                    </w:rPr>
                  </w:pPr>
                  <w:r w:rsidRPr="000D15F6">
                    <w:rPr>
                      <w:b/>
                      <w:spacing w:val="-2"/>
                      <w:sz w:val="18"/>
                      <w:lang w:val="es-CO"/>
                    </w:rPr>
                    <w:t>60.002.382.000</w:t>
                  </w:r>
                </w:p>
              </w:tc>
            </w:tr>
          </w:tbl>
          <w:p w14:paraId="047B074D" w14:textId="77777777" w:rsidR="000D15F6" w:rsidRDefault="000D15F6" w:rsidP="000F4115">
            <w:pPr>
              <w:pStyle w:val="Textoindependiente"/>
              <w:rPr>
                <w:rFonts w:ascii="Arial"/>
                <w:b/>
                <w:sz w:val="18"/>
              </w:rPr>
            </w:pPr>
          </w:p>
          <w:p w14:paraId="7ED3C18D" w14:textId="77777777" w:rsidR="000D15F6" w:rsidRDefault="000D15F6" w:rsidP="000F4115">
            <w:pPr>
              <w:pStyle w:val="Textoindependiente"/>
              <w:rPr>
                <w:rFonts w:ascii="Arial"/>
                <w:b/>
                <w:sz w:val="18"/>
              </w:rPr>
            </w:pPr>
          </w:p>
          <w:p w14:paraId="1CB5415A" w14:textId="77777777" w:rsidR="000D15F6" w:rsidRDefault="000D15F6" w:rsidP="000F4115">
            <w:pPr>
              <w:pStyle w:val="Textoindependiente"/>
              <w:rPr>
                <w:rFonts w:ascii="Arial"/>
                <w:b/>
                <w:sz w:val="18"/>
              </w:rPr>
            </w:pPr>
          </w:p>
          <w:p w14:paraId="7098C85F" w14:textId="77777777" w:rsidR="000D15F6" w:rsidRDefault="000D15F6" w:rsidP="000F4115">
            <w:pPr>
              <w:pStyle w:val="Textoindependiente"/>
              <w:spacing w:before="10"/>
              <w:rPr>
                <w:rFonts w:ascii="Arial"/>
                <w:b/>
                <w:sz w:val="18"/>
              </w:rPr>
            </w:pPr>
          </w:p>
          <w:p w14:paraId="304BEAEF" w14:textId="77777777" w:rsidR="000D15F6" w:rsidRDefault="000D15F6" w:rsidP="000F4115">
            <w:pPr>
              <w:tabs>
                <w:tab w:val="left" w:pos="926"/>
              </w:tabs>
              <w:spacing w:after="22"/>
              <w:ind w:left="331"/>
              <w:rPr>
                <w:b/>
                <w:sz w:val="18"/>
              </w:rPr>
            </w:pPr>
            <w:r>
              <w:rPr>
                <w:b/>
                <w:spacing w:val="-5"/>
                <w:position w:val="2"/>
                <w:sz w:val="18"/>
              </w:rPr>
              <w:t>229</w:t>
            </w:r>
            <w:r>
              <w:rPr>
                <w:b/>
                <w:position w:val="2"/>
                <w:sz w:val="18"/>
              </w:rPr>
              <w:tab/>
            </w:r>
            <w:r>
              <w:rPr>
                <w:b/>
                <w:sz w:val="18"/>
              </w:rPr>
              <w:t>INSTITUTO</w:t>
            </w:r>
            <w:r>
              <w:rPr>
                <w:b/>
                <w:spacing w:val="-2"/>
                <w:sz w:val="18"/>
              </w:rPr>
              <w:t xml:space="preserve"> </w:t>
            </w:r>
            <w:r>
              <w:rPr>
                <w:b/>
                <w:sz w:val="18"/>
              </w:rPr>
              <w:t>DISTRITAL</w:t>
            </w:r>
            <w:r>
              <w:rPr>
                <w:b/>
                <w:spacing w:val="-2"/>
                <w:sz w:val="18"/>
              </w:rPr>
              <w:t xml:space="preserve"> </w:t>
            </w:r>
            <w:r>
              <w:rPr>
                <w:b/>
                <w:sz w:val="18"/>
              </w:rPr>
              <w:t>DE</w:t>
            </w:r>
            <w:r>
              <w:rPr>
                <w:b/>
                <w:spacing w:val="-2"/>
                <w:sz w:val="18"/>
              </w:rPr>
              <w:t xml:space="preserve"> </w:t>
            </w:r>
            <w:r>
              <w:rPr>
                <w:b/>
                <w:sz w:val="18"/>
              </w:rPr>
              <w:t>PROTECCIÓN</w:t>
            </w:r>
            <w:r>
              <w:rPr>
                <w:b/>
                <w:spacing w:val="-2"/>
                <w:sz w:val="18"/>
              </w:rPr>
              <w:t xml:space="preserve"> </w:t>
            </w:r>
            <w:r>
              <w:rPr>
                <w:b/>
                <w:sz w:val="18"/>
              </w:rPr>
              <w:t>Y</w:t>
            </w:r>
            <w:r>
              <w:rPr>
                <w:b/>
                <w:spacing w:val="-2"/>
                <w:sz w:val="18"/>
              </w:rPr>
              <w:t xml:space="preserve"> </w:t>
            </w:r>
            <w:r>
              <w:rPr>
                <w:b/>
                <w:sz w:val="18"/>
              </w:rPr>
              <w:t>BIENESTAR</w:t>
            </w:r>
            <w:r>
              <w:rPr>
                <w:b/>
                <w:spacing w:val="-1"/>
                <w:sz w:val="18"/>
              </w:rPr>
              <w:t xml:space="preserve"> </w:t>
            </w:r>
            <w:r>
              <w:rPr>
                <w:b/>
                <w:sz w:val="18"/>
              </w:rPr>
              <w:t xml:space="preserve">ANIMAL – </w:t>
            </w:r>
            <w:r>
              <w:rPr>
                <w:b/>
                <w:spacing w:val="-2"/>
                <w:sz w:val="18"/>
              </w:rPr>
              <w:t>IDPYBA</w:t>
            </w:r>
          </w:p>
          <w:tbl>
            <w:tblPr>
              <w:tblStyle w:val="TableNormal"/>
              <w:tblW w:w="0" w:type="auto"/>
              <w:tblInd w:w="269" w:type="dxa"/>
              <w:tblLayout w:type="fixed"/>
              <w:tblLook w:val="01E0" w:firstRow="1" w:lastRow="1" w:firstColumn="1" w:lastColumn="1" w:noHBand="0" w:noVBand="0"/>
            </w:tblPr>
            <w:tblGrid>
              <w:gridCol w:w="537"/>
              <w:gridCol w:w="2856"/>
              <w:gridCol w:w="1744"/>
              <w:gridCol w:w="517"/>
              <w:gridCol w:w="1970"/>
              <w:gridCol w:w="1637"/>
            </w:tblGrid>
            <w:tr w:rsidR="000D15F6" w14:paraId="3FBEA915" w14:textId="77777777" w:rsidTr="000F4115">
              <w:trPr>
                <w:trHeight w:val="481"/>
              </w:trPr>
              <w:tc>
                <w:tcPr>
                  <w:tcW w:w="3393" w:type="dxa"/>
                  <w:gridSpan w:val="2"/>
                  <w:tcBorders>
                    <w:top w:val="single" w:sz="4" w:space="0" w:color="000000"/>
                    <w:bottom w:val="single" w:sz="4" w:space="0" w:color="000000"/>
                  </w:tcBorders>
                </w:tcPr>
                <w:p w14:paraId="6B80A791" w14:textId="77777777" w:rsidR="000D15F6" w:rsidRPr="000D15F6" w:rsidRDefault="000D15F6" w:rsidP="000F4115">
                  <w:pPr>
                    <w:pStyle w:val="TableParagraph"/>
                    <w:rPr>
                      <w:rFonts w:ascii="Times New Roman"/>
                      <w:sz w:val="18"/>
                      <w:lang w:val="es-CO"/>
                    </w:rPr>
                  </w:pPr>
                </w:p>
              </w:tc>
              <w:tc>
                <w:tcPr>
                  <w:tcW w:w="1744" w:type="dxa"/>
                  <w:tcBorders>
                    <w:top w:val="single" w:sz="4" w:space="0" w:color="000000"/>
                    <w:bottom w:val="single" w:sz="4" w:space="0" w:color="000000"/>
                  </w:tcBorders>
                </w:tcPr>
                <w:p w14:paraId="41A95039" w14:textId="77777777" w:rsidR="000D15F6" w:rsidRPr="000D15F6" w:rsidRDefault="000D15F6" w:rsidP="000F4115">
                  <w:pPr>
                    <w:pStyle w:val="TableParagraph"/>
                    <w:spacing w:before="1"/>
                    <w:ind w:left="437" w:firstLine="218"/>
                    <w:rPr>
                      <w:b/>
                      <w:sz w:val="18"/>
                      <w:lang w:val="es-CO"/>
                    </w:rPr>
                  </w:pPr>
                  <w:r w:rsidRPr="000D15F6">
                    <w:rPr>
                      <w:b/>
                      <w:spacing w:val="-2"/>
                      <w:sz w:val="18"/>
                      <w:lang w:val="es-CO"/>
                    </w:rPr>
                    <w:t>Recursos Administrados</w:t>
                  </w:r>
                </w:p>
              </w:tc>
              <w:tc>
                <w:tcPr>
                  <w:tcW w:w="517" w:type="dxa"/>
                  <w:tcBorders>
                    <w:top w:val="single" w:sz="4" w:space="0" w:color="000000"/>
                    <w:bottom w:val="single" w:sz="4" w:space="0" w:color="000000"/>
                  </w:tcBorders>
                </w:tcPr>
                <w:p w14:paraId="17777FF0" w14:textId="77777777" w:rsidR="000D15F6" w:rsidRPr="000D15F6" w:rsidRDefault="000D15F6" w:rsidP="000F4115">
                  <w:pPr>
                    <w:pStyle w:val="TableParagraph"/>
                    <w:rPr>
                      <w:rFonts w:ascii="Times New Roman"/>
                      <w:sz w:val="18"/>
                      <w:lang w:val="es-CO"/>
                    </w:rPr>
                  </w:pPr>
                </w:p>
              </w:tc>
              <w:tc>
                <w:tcPr>
                  <w:tcW w:w="1970" w:type="dxa"/>
                  <w:tcBorders>
                    <w:top w:val="single" w:sz="4" w:space="0" w:color="000000"/>
                    <w:bottom w:val="single" w:sz="4" w:space="0" w:color="000000"/>
                  </w:tcBorders>
                </w:tcPr>
                <w:p w14:paraId="5E73DCDF" w14:textId="77777777" w:rsidR="000D15F6" w:rsidRPr="000D15F6" w:rsidRDefault="000D15F6" w:rsidP="000F4115">
                  <w:pPr>
                    <w:pStyle w:val="TableParagraph"/>
                    <w:spacing w:before="1"/>
                    <w:ind w:left="397" w:right="914" w:hanging="24"/>
                    <w:rPr>
                      <w:b/>
                      <w:sz w:val="18"/>
                      <w:lang w:val="es-CO"/>
                    </w:rPr>
                  </w:pPr>
                  <w:r w:rsidRPr="000D15F6">
                    <w:rPr>
                      <w:b/>
                      <w:spacing w:val="-2"/>
                      <w:sz w:val="18"/>
                      <w:lang w:val="es-CO"/>
                    </w:rPr>
                    <w:t>Aportes Distrito</w:t>
                  </w:r>
                </w:p>
              </w:tc>
              <w:tc>
                <w:tcPr>
                  <w:tcW w:w="1637" w:type="dxa"/>
                  <w:tcBorders>
                    <w:top w:val="single" w:sz="4" w:space="0" w:color="000000"/>
                    <w:bottom w:val="single" w:sz="4" w:space="0" w:color="000000"/>
                  </w:tcBorders>
                </w:tcPr>
                <w:p w14:paraId="1DED4A2E" w14:textId="77777777" w:rsidR="000D15F6" w:rsidRPr="000D15F6" w:rsidRDefault="000D15F6" w:rsidP="000F4115">
                  <w:pPr>
                    <w:pStyle w:val="TableParagraph"/>
                    <w:rPr>
                      <w:b/>
                      <w:sz w:val="18"/>
                      <w:lang w:val="es-CO"/>
                    </w:rPr>
                  </w:pPr>
                </w:p>
                <w:p w14:paraId="33438128" w14:textId="77777777" w:rsidR="000D15F6" w:rsidRPr="000D15F6" w:rsidRDefault="000D15F6" w:rsidP="000F4115">
                  <w:pPr>
                    <w:pStyle w:val="TableParagraph"/>
                    <w:ind w:left="482"/>
                    <w:rPr>
                      <w:b/>
                      <w:sz w:val="18"/>
                      <w:lang w:val="es-CO"/>
                    </w:rPr>
                  </w:pPr>
                  <w:r w:rsidRPr="000D15F6">
                    <w:rPr>
                      <w:b/>
                      <w:spacing w:val="-2"/>
                      <w:sz w:val="18"/>
                      <w:lang w:val="es-CO"/>
                    </w:rPr>
                    <w:t>Total</w:t>
                  </w:r>
                </w:p>
              </w:tc>
            </w:tr>
            <w:tr w:rsidR="000D15F6" w14:paraId="3F0297E3" w14:textId="77777777" w:rsidTr="000F4115">
              <w:trPr>
                <w:trHeight w:val="225"/>
              </w:trPr>
              <w:tc>
                <w:tcPr>
                  <w:tcW w:w="537" w:type="dxa"/>
                  <w:tcBorders>
                    <w:top w:val="single" w:sz="4" w:space="0" w:color="000000"/>
                  </w:tcBorders>
                </w:tcPr>
                <w:p w14:paraId="10696465" w14:textId="77777777" w:rsidR="000D15F6" w:rsidRPr="000D15F6" w:rsidRDefault="000D15F6" w:rsidP="000F4115">
                  <w:pPr>
                    <w:pStyle w:val="TableParagraph"/>
                    <w:spacing w:line="205" w:lineRule="exact"/>
                    <w:ind w:left="38" w:right="93"/>
                    <w:jc w:val="center"/>
                    <w:rPr>
                      <w:rFonts w:ascii="Arial MT"/>
                      <w:sz w:val="18"/>
                      <w:lang w:val="es-CO"/>
                    </w:rPr>
                  </w:pPr>
                  <w:r w:rsidRPr="000D15F6">
                    <w:rPr>
                      <w:rFonts w:ascii="Arial MT"/>
                      <w:spacing w:val="-5"/>
                      <w:sz w:val="18"/>
                      <w:lang w:val="es-CO"/>
                    </w:rPr>
                    <w:t>O21</w:t>
                  </w:r>
                </w:p>
              </w:tc>
              <w:tc>
                <w:tcPr>
                  <w:tcW w:w="2856" w:type="dxa"/>
                  <w:tcBorders>
                    <w:top w:val="single" w:sz="4" w:space="0" w:color="000000"/>
                  </w:tcBorders>
                </w:tcPr>
                <w:p w14:paraId="363D4165" w14:textId="77777777" w:rsidR="000D15F6" w:rsidRPr="000D15F6" w:rsidRDefault="000D15F6" w:rsidP="000F4115">
                  <w:pPr>
                    <w:pStyle w:val="TableParagraph"/>
                    <w:spacing w:line="205" w:lineRule="exact"/>
                    <w:ind w:left="127"/>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1744" w:type="dxa"/>
                  <w:tcBorders>
                    <w:top w:val="single" w:sz="4" w:space="0" w:color="000000"/>
                  </w:tcBorders>
                </w:tcPr>
                <w:p w14:paraId="67029D33" w14:textId="77777777" w:rsidR="000D15F6" w:rsidRPr="000D15F6" w:rsidRDefault="000D15F6" w:rsidP="000F4115">
                  <w:pPr>
                    <w:pStyle w:val="TableParagraph"/>
                    <w:rPr>
                      <w:rFonts w:ascii="Times New Roman"/>
                      <w:sz w:val="16"/>
                      <w:lang w:val="es-CO"/>
                    </w:rPr>
                  </w:pPr>
                </w:p>
              </w:tc>
              <w:tc>
                <w:tcPr>
                  <w:tcW w:w="517" w:type="dxa"/>
                  <w:tcBorders>
                    <w:top w:val="single" w:sz="4" w:space="0" w:color="000000"/>
                  </w:tcBorders>
                </w:tcPr>
                <w:p w14:paraId="6A55A1BD" w14:textId="77777777" w:rsidR="000D15F6" w:rsidRPr="000D15F6" w:rsidRDefault="000D15F6" w:rsidP="000F4115">
                  <w:pPr>
                    <w:pStyle w:val="TableParagraph"/>
                    <w:spacing w:line="205" w:lineRule="exact"/>
                    <w:ind w:left="47"/>
                    <w:rPr>
                      <w:rFonts w:ascii="Arial MT"/>
                      <w:sz w:val="18"/>
                      <w:lang w:val="es-CO"/>
                    </w:rPr>
                  </w:pPr>
                  <w:r w:rsidRPr="000D15F6">
                    <w:rPr>
                      <w:rFonts w:ascii="Arial MT"/>
                      <w:spacing w:val="-10"/>
                      <w:sz w:val="18"/>
                      <w:lang w:val="es-CO"/>
                    </w:rPr>
                    <w:t>0</w:t>
                  </w:r>
                </w:p>
              </w:tc>
              <w:tc>
                <w:tcPr>
                  <w:tcW w:w="1970" w:type="dxa"/>
                  <w:tcBorders>
                    <w:top w:val="single" w:sz="4" w:space="0" w:color="000000"/>
                  </w:tcBorders>
                </w:tcPr>
                <w:p w14:paraId="722AC54B" w14:textId="77777777" w:rsidR="000D15F6" w:rsidRPr="000D15F6" w:rsidRDefault="000D15F6" w:rsidP="000F4115">
                  <w:pPr>
                    <w:pStyle w:val="TableParagraph"/>
                    <w:spacing w:line="205" w:lineRule="exact"/>
                    <w:ind w:left="187"/>
                    <w:jc w:val="center"/>
                    <w:rPr>
                      <w:rFonts w:ascii="Arial MT"/>
                      <w:sz w:val="18"/>
                      <w:lang w:val="es-CO"/>
                    </w:rPr>
                  </w:pPr>
                  <w:r w:rsidRPr="000D15F6">
                    <w:rPr>
                      <w:rFonts w:ascii="Arial MT"/>
                      <w:spacing w:val="-2"/>
                      <w:sz w:val="18"/>
                      <w:lang w:val="es-CO"/>
                    </w:rPr>
                    <w:t>9.067.831.000</w:t>
                  </w:r>
                </w:p>
              </w:tc>
              <w:tc>
                <w:tcPr>
                  <w:tcW w:w="1637" w:type="dxa"/>
                  <w:tcBorders>
                    <w:top w:val="single" w:sz="4" w:space="0" w:color="000000"/>
                  </w:tcBorders>
                </w:tcPr>
                <w:p w14:paraId="6DDFD531" w14:textId="77777777" w:rsidR="000D15F6" w:rsidRPr="000D15F6" w:rsidRDefault="000D15F6" w:rsidP="000F4115">
                  <w:pPr>
                    <w:pStyle w:val="TableParagraph"/>
                    <w:spacing w:line="205" w:lineRule="exact"/>
                    <w:ind w:right="62"/>
                    <w:jc w:val="right"/>
                    <w:rPr>
                      <w:rFonts w:ascii="Arial MT"/>
                      <w:sz w:val="18"/>
                      <w:lang w:val="es-CO"/>
                    </w:rPr>
                  </w:pPr>
                  <w:r w:rsidRPr="000D15F6">
                    <w:rPr>
                      <w:rFonts w:ascii="Arial MT"/>
                      <w:spacing w:val="-2"/>
                      <w:sz w:val="18"/>
                      <w:lang w:val="es-CO"/>
                    </w:rPr>
                    <w:t>9.067.831.000</w:t>
                  </w:r>
                </w:p>
              </w:tc>
            </w:tr>
            <w:tr w:rsidR="000D15F6" w14:paraId="595A7398" w14:textId="77777777" w:rsidTr="000F4115">
              <w:trPr>
                <w:trHeight w:val="254"/>
              </w:trPr>
              <w:tc>
                <w:tcPr>
                  <w:tcW w:w="537" w:type="dxa"/>
                  <w:tcBorders>
                    <w:bottom w:val="single" w:sz="4" w:space="0" w:color="000000"/>
                  </w:tcBorders>
                </w:tcPr>
                <w:p w14:paraId="6189A645" w14:textId="77777777" w:rsidR="000D15F6" w:rsidRPr="000D15F6" w:rsidRDefault="000D15F6" w:rsidP="000F4115">
                  <w:pPr>
                    <w:pStyle w:val="TableParagraph"/>
                    <w:spacing w:before="13"/>
                    <w:ind w:left="38" w:right="93"/>
                    <w:jc w:val="center"/>
                    <w:rPr>
                      <w:rFonts w:ascii="Arial MT"/>
                      <w:sz w:val="18"/>
                      <w:lang w:val="es-CO"/>
                    </w:rPr>
                  </w:pPr>
                  <w:r w:rsidRPr="000D15F6">
                    <w:rPr>
                      <w:rFonts w:ascii="Arial MT"/>
                      <w:spacing w:val="-5"/>
                      <w:sz w:val="18"/>
                      <w:lang w:val="es-CO"/>
                    </w:rPr>
                    <w:t>O23</w:t>
                  </w:r>
                </w:p>
              </w:tc>
              <w:tc>
                <w:tcPr>
                  <w:tcW w:w="2856" w:type="dxa"/>
                  <w:tcBorders>
                    <w:bottom w:val="single" w:sz="4" w:space="0" w:color="000000"/>
                  </w:tcBorders>
                </w:tcPr>
                <w:p w14:paraId="78BC97DA" w14:textId="77777777" w:rsidR="000D15F6" w:rsidRPr="000D15F6" w:rsidRDefault="000D15F6" w:rsidP="000F4115">
                  <w:pPr>
                    <w:pStyle w:val="TableParagraph"/>
                    <w:spacing w:before="13"/>
                    <w:ind w:left="127"/>
                    <w:rPr>
                      <w:rFonts w:ascii="Arial MT" w:hAnsi="Arial MT"/>
                      <w:sz w:val="18"/>
                      <w:lang w:val="es-CO"/>
                    </w:rPr>
                  </w:pPr>
                  <w:r w:rsidRPr="000D15F6">
                    <w:rPr>
                      <w:rFonts w:ascii="Arial MT" w:hAnsi="Arial MT"/>
                      <w:spacing w:val="-2"/>
                      <w:sz w:val="18"/>
                      <w:lang w:val="es-CO"/>
                    </w:rPr>
                    <w:t>Inversión</w:t>
                  </w:r>
                </w:p>
              </w:tc>
              <w:tc>
                <w:tcPr>
                  <w:tcW w:w="1744" w:type="dxa"/>
                  <w:tcBorders>
                    <w:bottom w:val="single" w:sz="4" w:space="0" w:color="000000"/>
                  </w:tcBorders>
                </w:tcPr>
                <w:p w14:paraId="761A90E2" w14:textId="77777777" w:rsidR="000D15F6" w:rsidRPr="000D15F6" w:rsidRDefault="000D15F6" w:rsidP="000F4115">
                  <w:pPr>
                    <w:pStyle w:val="TableParagraph"/>
                    <w:rPr>
                      <w:rFonts w:ascii="Times New Roman"/>
                      <w:sz w:val="18"/>
                      <w:lang w:val="es-CO"/>
                    </w:rPr>
                  </w:pPr>
                </w:p>
              </w:tc>
              <w:tc>
                <w:tcPr>
                  <w:tcW w:w="517" w:type="dxa"/>
                  <w:tcBorders>
                    <w:bottom w:val="single" w:sz="4" w:space="0" w:color="000000"/>
                  </w:tcBorders>
                </w:tcPr>
                <w:p w14:paraId="743536B1" w14:textId="77777777" w:rsidR="000D15F6" w:rsidRPr="000D15F6" w:rsidRDefault="000D15F6" w:rsidP="000F4115">
                  <w:pPr>
                    <w:pStyle w:val="TableParagraph"/>
                    <w:spacing w:before="13"/>
                    <w:ind w:left="47"/>
                    <w:rPr>
                      <w:rFonts w:ascii="Arial MT"/>
                      <w:sz w:val="18"/>
                      <w:lang w:val="es-CO"/>
                    </w:rPr>
                  </w:pPr>
                  <w:r w:rsidRPr="000D15F6">
                    <w:rPr>
                      <w:rFonts w:ascii="Arial MT"/>
                      <w:spacing w:val="-10"/>
                      <w:sz w:val="18"/>
                      <w:lang w:val="es-CO"/>
                    </w:rPr>
                    <w:t>0</w:t>
                  </w:r>
                </w:p>
              </w:tc>
              <w:tc>
                <w:tcPr>
                  <w:tcW w:w="1970" w:type="dxa"/>
                  <w:tcBorders>
                    <w:bottom w:val="single" w:sz="4" w:space="0" w:color="000000"/>
                  </w:tcBorders>
                </w:tcPr>
                <w:p w14:paraId="38802999" w14:textId="77777777" w:rsidR="000D15F6" w:rsidRPr="000D15F6" w:rsidRDefault="000D15F6" w:rsidP="000F4115">
                  <w:pPr>
                    <w:pStyle w:val="TableParagraph"/>
                    <w:spacing w:before="13"/>
                    <w:ind w:left="187" w:right="98"/>
                    <w:jc w:val="center"/>
                    <w:rPr>
                      <w:rFonts w:ascii="Arial MT"/>
                      <w:sz w:val="18"/>
                      <w:lang w:val="es-CO"/>
                    </w:rPr>
                  </w:pPr>
                  <w:r w:rsidRPr="000D15F6">
                    <w:rPr>
                      <w:rFonts w:ascii="Arial MT"/>
                      <w:spacing w:val="-2"/>
                      <w:sz w:val="18"/>
                      <w:lang w:val="es-CO"/>
                    </w:rPr>
                    <w:t>36.318.071.000</w:t>
                  </w:r>
                </w:p>
              </w:tc>
              <w:tc>
                <w:tcPr>
                  <w:tcW w:w="1637" w:type="dxa"/>
                  <w:tcBorders>
                    <w:bottom w:val="single" w:sz="4" w:space="0" w:color="000000"/>
                  </w:tcBorders>
                </w:tcPr>
                <w:p w14:paraId="27C8B1D1" w14:textId="77777777" w:rsidR="000D15F6" w:rsidRPr="000D15F6" w:rsidRDefault="000D15F6" w:rsidP="000F4115">
                  <w:pPr>
                    <w:pStyle w:val="TableParagraph"/>
                    <w:spacing w:before="13"/>
                    <w:ind w:right="62"/>
                    <w:jc w:val="right"/>
                    <w:rPr>
                      <w:rFonts w:ascii="Arial MT"/>
                      <w:sz w:val="18"/>
                      <w:lang w:val="es-CO"/>
                    </w:rPr>
                  </w:pPr>
                  <w:r w:rsidRPr="000D15F6">
                    <w:rPr>
                      <w:rFonts w:ascii="Arial MT"/>
                      <w:spacing w:val="-2"/>
                      <w:sz w:val="18"/>
                      <w:lang w:val="es-CO"/>
                    </w:rPr>
                    <w:t>36.318.071.000</w:t>
                  </w:r>
                </w:p>
              </w:tc>
            </w:tr>
            <w:tr w:rsidR="000D15F6" w14:paraId="27B345FF" w14:textId="77777777" w:rsidTr="000F4115">
              <w:trPr>
                <w:trHeight w:val="239"/>
              </w:trPr>
              <w:tc>
                <w:tcPr>
                  <w:tcW w:w="537" w:type="dxa"/>
                  <w:tcBorders>
                    <w:top w:val="single" w:sz="4" w:space="0" w:color="000000"/>
                    <w:bottom w:val="single" w:sz="4" w:space="0" w:color="000000"/>
                  </w:tcBorders>
                </w:tcPr>
                <w:p w14:paraId="7E1171CC" w14:textId="77777777" w:rsidR="000D15F6" w:rsidRPr="000D15F6" w:rsidRDefault="000D15F6" w:rsidP="000F4115">
                  <w:pPr>
                    <w:pStyle w:val="TableParagraph"/>
                    <w:rPr>
                      <w:rFonts w:ascii="Times New Roman"/>
                      <w:sz w:val="16"/>
                      <w:lang w:val="es-CO"/>
                    </w:rPr>
                  </w:pPr>
                </w:p>
              </w:tc>
              <w:tc>
                <w:tcPr>
                  <w:tcW w:w="2856" w:type="dxa"/>
                  <w:tcBorders>
                    <w:top w:val="single" w:sz="4" w:space="0" w:color="000000"/>
                    <w:bottom w:val="single" w:sz="4" w:space="0" w:color="000000"/>
                  </w:tcBorders>
                </w:tcPr>
                <w:p w14:paraId="7E47884E" w14:textId="77777777" w:rsidR="000D15F6" w:rsidRPr="000D15F6" w:rsidRDefault="000D15F6" w:rsidP="000F4115">
                  <w:pPr>
                    <w:pStyle w:val="TableParagraph"/>
                    <w:spacing w:before="15" w:line="204" w:lineRule="exact"/>
                    <w:ind w:left="127"/>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1744" w:type="dxa"/>
                  <w:tcBorders>
                    <w:top w:val="single" w:sz="4" w:space="0" w:color="000000"/>
                    <w:bottom w:val="single" w:sz="4" w:space="0" w:color="000000"/>
                  </w:tcBorders>
                </w:tcPr>
                <w:p w14:paraId="19451971" w14:textId="77777777" w:rsidR="000D15F6" w:rsidRPr="000D15F6" w:rsidRDefault="000D15F6" w:rsidP="000F4115">
                  <w:pPr>
                    <w:pStyle w:val="TableParagraph"/>
                    <w:rPr>
                      <w:rFonts w:ascii="Times New Roman"/>
                      <w:sz w:val="16"/>
                      <w:lang w:val="es-CO"/>
                    </w:rPr>
                  </w:pPr>
                </w:p>
              </w:tc>
              <w:tc>
                <w:tcPr>
                  <w:tcW w:w="517" w:type="dxa"/>
                  <w:tcBorders>
                    <w:top w:val="single" w:sz="4" w:space="0" w:color="000000"/>
                    <w:bottom w:val="single" w:sz="4" w:space="0" w:color="000000"/>
                  </w:tcBorders>
                </w:tcPr>
                <w:p w14:paraId="0AEDB655" w14:textId="77777777" w:rsidR="000D15F6" w:rsidRPr="000D15F6" w:rsidRDefault="000D15F6" w:rsidP="000F4115">
                  <w:pPr>
                    <w:pStyle w:val="TableParagraph"/>
                    <w:spacing w:before="15" w:line="204" w:lineRule="exact"/>
                    <w:ind w:left="47"/>
                    <w:rPr>
                      <w:b/>
                      <w:sz w:val="18"/>
                      <w:lang w:val="es-CO"/>
                    </w:rPr>
                  </w:pPr>
                  <w:r w:rsidRPr="000D15F6">
                    <w:rPr>
                      <w:b/>
                      <w:spacing w:val="-10"/>
                      <w:sz w:val="18"/>
                      <w:lang w:val="es-CO"/>
                    </w:rPr>
                    <w:t>0</w:t>
                  </w:r>
                </w:p>
              </w:tc>
              <w:tc>
                <w:tcPr>
                  <w:tcW w:w="1970" w:type="dxa"/>
                  <w:tcBorders>
                    <w:top w:val="single" w:sz="4" w:space="0" w:color="000000"/>
                    <w:bottom w:val="single" w:sz="4" w:space="0" w:color="000000"/>
                  </w:tcBorders>
                </w:tcPr>
                <w:p w14:paraId="5C7889C8" w14:textId="77777777" w:rsidR="000D15F6" w:rsidRPr="000D15F6" w:rsidRDefault="000D15F6" w:rsidP="000F4115">
                  <w:pPr>
                    <w:pStyle w:val="TableParagraph"/>
                    <w:spacing w:before="15" w:line="204" w:lineRule="exact"/>
                    <w:ind w:left="187" w:right="98"/>
                    <w:jc w:val="center"/>
                    <w:rPr>
                      <w:b/>
                      <w:sz w:val="18"/>
                      <w:lang w:val="es-CO"/>
                    </w:rPr>
                  </w:pPr>
                  <w:r w:rsidRPr="000D15F6">
                    <w:rPr>
                      <w:b/>
                      <w:spacing w:val="-2"/>
                      <w:sz w:val="18"/>
                      <w:lang w:val="es-CO"/>
                    </w:rPr>
                    <w:t>45.385.902.000</w:t>
                  </w:r>
                </w:p>
              </w:tc>
              <w:tc>
                <w:tcPr>
                  <w:tcW w:w="1637" w:type="dxa"/>
                  <w:tcBorders>
                    <w:top w:val="single" w:sz="4" w:space="0" w:color="000000"/>
                    <w:bottom w:val="single" w:sz="4" w:space="0" w:color="000000"/>
                  </w:tcBorders>
                </w:tcPr>
                <w:p w14:paraId="174AB29F" w14:textId="77777777" w:rsidR="000D15F6" w:rsidRPr="000D15F6" w:rsidRDefault="000D15F6" w:rsidP="000F4115">
                  <w:pPr>
                    <w:pStyle w:val="TableParagraph"/>
                    <w:spacing w:before="15" w:line="204" w:lineRule="exact"/>
                    <w:ind w:right="62"/>
                    <w:jc w:val="right"/>
                    <w:rPr>
                      <w:b/>
                      <w:sz w:val="18"/>
                      <w:lang w:val="es-CO"/>
                    </w:rPr>
                  </w:pPr>
                  <w:r w:rsidRPr="000D15F6">
                    <w:rPr>
                      <w:b/>
                      <w:spacing w:val="-2"/>
                      <w:sz w:val="18"/>
                      <w:lang w:val="es-CO"/>
                    </w:rPr>
                    <w:t>45.385.902.000</w:t>
                  </w:r>
                </w:p>
              </w:tc>
            </w:tr>
          </w:tbl>
          <w:p w14:paraId="2390FF03" w14:textId="77777777" w:rsidR="000D15F6" w:rsidRDefault="000D15F6" w:rsidP="000F4115">
            <w:pPr>
              <w:pStyle w:val="Textoindependiente"/>
              <w:spacing w:before="95"/>
              <w:rPr>
                <w:rFonts w:ascii="Arial"/>
                <w:b/>
                <w:sz w:val="18"/>
              </w:rPr>
            </w:pPr>
            <w:r>
              <w:br/>
            </w:r>
          </w:p>
          <w:p w14:paraId="0C93D27C" w14:textId="77777777" w:rsidR="000D15F6" w:rsidRDefault="000D15F6" w:rsidP="000F4115">
            <w:pPr>
              <w:ind w:left="68"/>
              <w:jc w:val="center"/>
              <w:rPr>
                <w:b/>
                <w:sz w:val="18"/>
              </w:rPr>
            </w:pPr>
            <w:r>
              <w:rPr>
                <w:b/>
                <w:sz w:val="18"/>
              </w:rPr>
              <w:t>SECTOR</w:t>
            </w:r>
            <w:r>
              <w:rPr>
                <w:b/>
                <w:spacing w:val="-2"/>
                <w:sz w:val="18"/>
              </w:rPr>
              <w:t xml:space="preserve"> </w:t>
            </w:r>
            <w:r>
              <w:rPr>
                <w:b/>
                <w:sz w:val="18"/>
              </w:rPr>
              <w:t>MOVILIDAD</w:t>
            </w:r>
            <w:r>
              <w:rPr>
                <w:b/>
                <w:spacing w:val="-2"/>
                <w:sz w:val="18"/>
              </w:rPr>
              <w:t xml:space="preserve"> </w:t>
            </w:r>
            <w:r>
              <w:rPr>
                <w:b/>
                <w:sz w:val="18"/>
              </w:rPr>
              <w:t>-</w:t>
            </w:r>
            <w:r>
              <w:rPr>
                <w:b/>
                <w:spacing w:val="-1"/>
                <w:sz w:val="18"/>
              </w:rPr>
              <w:t xml:space="preserve"> </w:t>
            </w:r>
            <w:r>
              <w:rPr>
                <w:b/>
                <w:spacing w:val="-2"/>
                <w:sz w:val="18"/>
              </w:rPr>
              <w:t>CONSOLIDADO</w:t>
            </w:r>
          </w:p>
          <w:p w14:paraId="1DFEA1F6" w14:textId="77777777" w:rsidR="000D15F6" w:rsidRDefault="000D15F6" w:rsidP="000F4115">
            <w:pPr>
              <w:pStyle w:val="Textoindependiente"/>
              <w:spacing w:before="65"/>
              <w:rPr>
                <w:rFonts w:ascii="Arial"/>
                <w:b/>
                <w:sz w:val="20"/>
              </w:rPr>
            </w:pPr>
          </w:p>
          <w:tbl>
            <w:tblPr>
              <w:tblStyle w:val="TableNormal"/>
              <w:tblW w:w="0" w:type="auto"/>
              <w:tblInd w:w="269" w:type="dxa"/>
              <w:tblLayout w:type="fixed"/>
              <w:tblLook w:val="01E0" w:firstRow="1" w:lastRow="1" w:firstColumn="1" w:lastColumn="1" w:noHBand="0" w:noVBand="0"/>
            </w:tblPr>
            <w:tblGrid>
              <w:gridCol w:w="537"/>
              <w:gridCol w:w="2796"/>
              <w:gridCol w:w="2122"/>
              <w:gridCol w:w="2045"/>
              <w:gridCol w:w="1764"/>
            </w:tblGrid>
            <w:tr w:rsidR="000D15F6" w14:paraId="7501E548" w14:textId="77777777" w:rsidTr="000F4115">
              <w:trPr>
                <w:trHeight w:val="720"/>
              </w:trPr>
              <w:tc>
                <w:tcPr>
                  <w:tcW w:w="3333" w:type="dxa"/>
                  <w:gridSpan w:val="2"/>
                  <w:tcBorders>
                    <w:top w:val="single" w:sz="4" w:space="0" w:color="000000"/>
                    <w:bottom w:val="single" w:sz="4" w:space="0" w:color="000000"/>
                  </w:tcBorders>
                </w:tcPr>
                <w:p w14:paraId="4C9815B6" w14:textId="77777777" w:rsidR="000D15F6" w:rsidRPr="000D15F6" w:rsidRDefault="000D15F6" w:rsidP="000F4115">
                  <w:pPr>
                    <w:pStyle w:val="TableParagraph"/>
                    <w:rPr>
                      <w:rFonts w:ascii="Times New Roman"/>
                      <w:sz w:val="18"/>
                      <w:lang w:val="es-CO"/>
                    </w:rPr>
                  </w:pPr>
                </w:p>
              </w:tc>
              <w:tc>
                <w:tcPr>
                  <w:tcW w:w="2122" w:type="dxa"/>
                  <w:tcBorders>
                    <w:top w:val="single" w:sz="4" w:space="0" w:color="000000"/>
                    <w:bottom w:val="single" w:sz="4" w:space="0" w:color="000000"/>
                  </w:tcBorders>
                </w:tcPr>
                <w:p w14:paraId="0185BB91" w14:textId="77777777" w:rsidR="000D15F6" w:rsidRPr="000D15F6" w:rsidRDefault="000D15F6" w:rsidP="000F4115">
                  <w:pPr>
                    <w:pStyle w:val="TableParagraph"/>
                    <w:ind w:left="377" w:right="240" w:hanging="3"/>
                    <w:jc w:val="center"/>
                    <w:rPr>
                      <w:b/>
                      <w:sz w:val="18"/>
                      <w:lang w:val="es-CO"/>
                    </w:rPr>
                  </w:pPr>
                  <w:r w:rsidRPr="000D15F6">
                    <w:rPr>
                      <w:b/>
                      <w:spacing w:val="-2"/>
                      <w:sz w:val="18"/>
                      <w:lang w:val="es-CO"/>
                    </w:rPr>
                    <w:t xml:space="preserve">Recursos </w:t>
                  </w:r>
                  <w:r w:rsidRPr="000D15F6">
                    <w:rPr>
                      <w:b/>
                      <w:sz w:val="18"/>
                      <w:lang w:val="es-CO"/>
                    </w:rPr>
                    <w:t>Administrados y Recursos</w:t>
                  </w:r>
                  <w:r w:rsidRPr="000D15F6">
                    <w:rPr>
                      <w:b/>
                      <w:spacing w:val="-13"/>
                      <w:sz w:val="18"/>
                      <w:lang w:val="es-CO"/>
                    </w:rPr>
                    <w:t xml:space="preserve"> </w:t>
                  </w:r>
                  <w:r w:rsidRPr="000D15F6">
                    <w:rPr>
                      <w:b/>
                      <w:sz w:val="18"/>
                      <w:lang w:val="es-CO"/>
                    </w:rPr>
                    <w:t>Distrito</w:t>
                  </w:r>
                </w:p>
              </w:tc>
              <w:tc>
                <w:tcPr>
                  <w:tcW w:w="2045" w:type="dxa"/>
                  <w:tcBorders>
                    <w:top w:val="single" w:sz="4" w:space="0" w:color="000000"/>
                    <w:bottom w:val="single" w:sz="4" w:space="0" w:color="000000"/>
                  </w:tcBorders>
                </w:tcPr>
                <w:p w14:paraId="027951FE" w14:textId="77777777" w:rsidR="000D15F6" w:rsidRPr="000D15F6" w:rsidRDefault="000D15F6" w:rsidP="000F4115">
                  <w:pPr>
                    <w:pStyle w:val="TableParagraph"/>
                    <w:ind w:left="171" w:right="390" w:firstLine="2"/>
                    <w:jc w:val="center"/>
                    <w:rPr>
                      <w:b/>
                      <w:sz w:val="18"/>
                      <w:lang w:val="es-CO"/>
                    </w:rPr>
                  </w:pPr>
                  <w:r w:rsidRPr="000D15F6">
                    <w:rPr>
                      <w:b/>
                      <w:spacing w:val="-2"/>
                      <w:sz w:val="18"/>
                      <w:lang w:val="es-CO"/>
                    </w:rPr>
                    <w:t xml:space="preserve">Transferencias </w:t>
                  </w:r>
                  <w:r w:rsidRPr="000D15F6">
                    <w:rPr>
                      <w:b/>
                      <w:sz w:val="18"/>
                      <w:lang w:val="es-CO"/>
                    </w:rPr>
                    <w:t>Nación</w:t>
                  </w:r>
                  <w:r w:rsidRPr="000D15F6">
                    <w:rPr>
                      <w:b/>
                      <w:spacing w:val="-15"/>
                      <w:sz w:val="18"/>
                      <w:lang w:val="es-CO"/>
                    </w:rPr>
                    <w:t xml:space="preserve"> </w:t>
                  </w:r>
                  <w:r w:rsidRPr="000D15F6">
                    <w:rPr>
                      <w:b/>
                      <w:sz w:val="18"/>
                      <w:lang w:val="es-CO"/>
                    </w:rPr>
                    <w:t>y</w:t>
                  </w:r>
                  <w:r w:rsidRPr="000D15F6">
                    <w:rPr>
                      <w:b/>
                      <w:spacing w:val="-12"/>
                      <w:sz w:val="18"/>
                      <w:lang w:val="es-CO"/>
                    </w:rPr>
                    <w:t xml:space="preserve"> </w:t>
                  </w:r>
                  <w:r w:rsidRPr="000D15F6">
                    <w:rPr>
                      <w:b/>
                      <w:sz w:val="18"/>
                      <w:lang w:val="es-CO"/>
                    </w:rPr>
                    <w:t xml:space="preserve">Aportes </w:t>
                  </w:r>
                  <w:r w:rsidRPr="000D15F6">
                    <w:rPr>
                      <w:b/>
                      <w:spacing w:val="-2"/>
                      <w:sz w:val="18"/>
                      <w:lang w:val="es-CO"/>
                    </w:rPr>
                    <w:t>Distrito</w:t>
                  </w:r>
                </w:p>
              </w:tc>
              <w:tc>
                <w:tcPr>
                  <w:tcW w:w="1764" w:type="dxa"/>
                  <w:tcBorders>
                    <w:top w:val="single" w:sz="4" w:space="0" w:color="000000"/>
                    <w:bottom w:val="single" w:sz="4" w:space="0" w:color="000000"/>
                  </w:tcBorders>
                </w:tcPr>
                <w:p w14:paraId="034B261D" w14:textId="77777777" w:rsidR="000D15F6" w:rsidRPr="000D15F6" w:rsidRDefault="000D15F6" w:rsidP="000F4115">
                  <w:pPr>
                    <w:pStyle w:val="TableParagraph"/>
                    <w:spacing w:before="205"/>
                    <w:ind w:right="118"/>
                    <w:jc w:val="center"/>
                    <w:rPr>
                      <w:b/>
                      <w:sz w:val="18"/>
                      <w:lang w:val="es-CO"/>
                    </w:rPr>
                  </w:pPr>
                  <w:r w:rsidRPr="000D15F6">
                    <w:rPr>
                      <w:b/>
                      <w:spacing w:val="-2"/>
                      <w:sz w:val="18"/>
                      <w:lang w:val="es-CO"/>
                    </w:rPr>
                    <w:t>Total</w:t>
                  </w:r>
                </w:p>
              </w:tc>
            </w:tr>
            <w:tr w:rsidR="000D15F6" w14:paraId="199D0252" w14:textId="77777777" w:rsidTr="000F4115">
              <w:trPr>
                <w:trHeight w:val="225"/>
              </w:trPr>
              <w:tc>
                <w:tcPr>
                  <w:tcW w:w="537" w:type="dxa"/>
                  <w:tcBorders>
                    <w:top w:val="single" w:sz="4" w:space="0" w:color="000000"/>
                  </w:tcBorders>
                </w:tcPr>
                <w:p w14:paraId="64C5FC4D" w14:textId="77777777" w:rsidR="000D15F6" w:rsidRPr="000D15F6" w:rsidRDefault="000D15F6" w:rsidP="000F4115">
                  <w:pPr>
                    <w:pStyle w:val="TableParagraph"/>
                    <w:spacing w:line="205" w:lineRule="exact"/>
                    <w:ind w:left="38" w:right="93"/>
                    <w:jc w:val="center"/>
                    <w:rPr>
                      <w:rFonts w:ascii="Arial MT"/>
                      <w:sz w:val="18"/>
                      <w:lang w:val="es-CO"/>
                    </w:rPr>
                  </w:pPr>
                  <w:r w:rsidRPr="000D15F6">
                    <w:rPr>
                      <w:rFonts w:ascii="Arial MT"/>
                      <w:spacing w:val="-5"/>
                      <w:sz w:val="18"/>
                      <w:lang w:val="es-CO"/>
                    </w:rPr>
                    <w:t>O21</w:t>
                  </w:r>
                </w:p>
              </w:tc>
              <w:tc>
                <w:tcPr>
                  <w:tcW w:w="2796" w:type="dxa"/>
                  <w:tcBorders>
                    <w:top w:val="single" w:sz="4" w:space="0" w:color="000000"/>
                  </w:tcBorders>
                </w:tcPr>
                <w:p w14:paraId="1A6D1487" w14:textId="77777777" w:rsidR="000D15F6" w:rsidRPr="000D15F6" w:rsidRDefault="000D15F6" w:rsidP="000F4115">
                  <w:pPr>
                    <w:pStyle w:val="TableParagraph"/>
                    <w:spacing w:line="205" w:lineRule="exact"/>
                    <w:ind w:left="127"/>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122" w:type="dxa"/>
                  <w:tcBorders>
                    <w:top w:val="single" w:sz="4" w:space="0" w:color="000000"/>
                  </w:tcBorders>
                </w:tcPr>
                <w:p w14:paraId="65B950DD" w14:textId="77777777" w:rsidR="000D15F6" w:rsidRPr="000D15F6" w:rsidRDefault="000D15F6" w:rsidP="000F4115">
                  <w:pPr>
                    <w:pStyle w:val="TableParagraph"/>
                    <w:spacing w:line="205" w:lineRule="exact"/>
                    <w:ind w:right="167"/>
                    <w:jc w:val="right"/>
                    <w:rPr>
                      <w:rFonts w:ascii="Arial MT"/>
                      <w:sz w:val="18"/>
                      <w:lang w:val="es-CO"/>
                    </w:rPr>
                  </w:pPr>
                  <w:r w:rsidRPr="000D15F6">
                    <w:rPr>
                      <w:rFonts w:ascii="Arial MT"/>
                      <w:spacing w:val="-2"/>
                      <w:sz w:val="18"/>
                      <w:lang w:val="es-CO"/>
                    </w:rPr>
                    <w:t>187.329.733.000</w:t>
                  </w:r>
                </w:p>
              </w:tc>
              <w:tc>
                <w:tcPr>
                  <w:tcW w:w="2045" w:type="dxa"/>
                  <w:tcBorders>
                    <w:top w:val="single" w:sz="4" w:space="0" w:color="000000"/>
                  </w:tcBorders>
                </w:tcPr>
                <w:p w14:paraId="1160159D" w14:textId="77777777" w:rsidR="000D15F6" w:rsidRPr="000D15F6" w:rsidRDefault="000D15F6" w:rsidP="000F4115">
                  <w:pPr>
                    <w:pStyle w:val="TableParagraph"/>
                    <w:spacing w:line="205" w:lineRule="exact"/>
                    <w:ind w:right="188"/>
                    <w:jc w:val="right"/>
                    <w:rPr>
                      <w:rFonts w:ascii="Arial MT"/>
                      <w:sz w:val="18"/>
                      <w:lang w:val="es-CO"/>
                    </w:rPr>
                  </w:pPr>
                  <w:r w:rsidRPr="000D15F6">
                    <w:rPr>
                      <w:rFonts w:ascii="Arial MT"/>
                      <w:spacing w:val="-2"/>
                      <w:sz w:val="18"/>
                      <w:lang w:val="es-CO"/>
                    </w:rPr>
                    <w:t>185.521.163.000</w:t>
                  </w:r>
                </w:p>
              </w:tc>
              <w:tc>
                <w:tcPr>
                  <w:tcW w:w="1764" w:type="dxa"/>
                  <w:tcBorders>
                    <w:top w:val="single" w:sz="4" w:space="0" w:color="000000"/>
                  </w:tcBorders>
                </w:tcPr>
                <w:p w14:paraId="2E29EE05" w14:textId="77777777" w:rsidR="000D15F6" w:rsidRPr="000D15F6" w:rsidRDefault="000D15F6" w:rsidP="000F4115">
                  <w:pPr>
                    <w:pStyle w:val="TableParagraph"/>
                    <w:spacing w:line="205" w:lineRule="exact"/>
                    <w:ind w:right="65"/>
                    <w:jc w:val="right"/>
                    <w:rPr>
                      <w:rFonts w:ascii="Arial MT"/>
                      <w:sz w:val="18"/>
                      <w:lang w:val="es-CO"/>
                    </w:rPr>
                  </w:pPr>
                  <w:r w:rsidRPr="000D15F6">
                    <w:rPr>
                      <w:rFonts w:ascii="Arial MT"/>
                      <w:spacing w:val="-2"/>
                      <w:sz w:val="18"/>
                      <w:lang w:val="es-CO"/>
                    </w:rPr>
                    <w:t>372.850.896.000</w:t>
                  </w:r>
                </w:p>
              </w:tc>
            </w:tr>
            <w:tr w:rsidR="000D15F6" w14:paraId="36BC7429" w14:textId="77777777" w:rsidTr="000F4115">
              <w:trPr>
                <w:trHeight w:val="254"/>
              </w:trPr>
              <w:tc>
                <w:tcPr>
                  <w:tcW w:w="537" w:type="dxa"/>
                  <w:tcBorders>
                    <w:bottom w:val="single" w:sz="4" w:space="0" w:color="000000"/>
                  </w:tcBorders>
                </w:tcPr>
                <w:p w14:paraId="376EC8B9" w14:textId="77777777" w:rsidR="000D15F6" w:rsidRPr="000D15F6" w:rsidRDefault="000D15F6" w:rsidP="000F4115">
                  <w:pPr>
                    <w:pStyle w:val="TableParagraph"/>
                    <w:spacing w:before="13"/>
                    <w:ind w:left="38" w:right="93"/>
                    <w:jc w:val="center"/>
                    <w:rPr>
                      <w:rFonts w:ascii="Arial MT"/>
                      <w:sz w:val="18"/>
                      <w:lang w:val="es-CO"/>
                    </w:rPr>
                  </w:pPr>
                  <w:r w:rsidRPr="000D15F6">
                    <w:rPr>
                      <w:rFonts w:ascii="Arial MT"/>
                      <w:spacing w:val="-5"/>
                      <w:sz w:val="18"/>
                      <w:lang w:val="es-CO"/>
                    </w:rPr>
                    <w:t>O23</w:t>
                  </w:r>
                </w:p>
              </w:tc>
              <w:tc>
                <w:tcPr>
                  <w:tcW w:w="2796" w:type="dxa"/>
                  <w:tcBorders>
                    <w:bottom w:val="single" w:sz="4" w:space="0" w:color="000000"/>
                  </w:tcBorders>
                </w:tcPr>
                <w:p w14:paraId="30173F3E" w14:textId="77777777" w:rsidR="000D15F6" w:rsidRPr="000D15F6" w:rsidRDefault="000D15F6" w:rsidP="000F4115">
                  <w:pPr>
                    <w:pStyle w:val="TableParagraph"/>
                    <w:spacing w:before="13"/>
                    <w:ind w:left="127"/>
                    <w:rPr>
                      <w:rFonts w:ascii="Arial MT" w:hAnsi="Arial MT"/>
                      <w:sz w:val="18"/>
                      <w:lang w:val="es-CO"/>
                    </w:rPr>
                  </w:pPr>
                  <w:r w:rsidRPr="000D15F6">
                    <w:rPr>
                      <w:rFonts w:ascii="Arial MT" w:hAnsi="Arial MT"/>
                      <w:spacing w:val="-2"/>
                      <w:sz w:val="18"/>
                      <w:lang w:val="es-CO"/>
                    </w:rPr>
                    <w:t>Inversión</w:t>
                  </w:r>
                </w:p>
              </w:tc>
              <w:tc>
                <w:tcPr>
                  <w:tcW w:w="2122" w:type="dxa"/>
                  <w:tcBorders>
                    <w:bottom w:val="single" w:sz="4" w:space="0" w:color="000000"/>
                  </w:tcBorders>
                </w:tcPr>
                <w:p w14:paraId="06E205CB" w14:textId="77777777" w:rsidR="000D15F6" w:rsidRPr="000D15F6" w:rsidRDefault="000D15F6" w:rsidP="000F4115">
                  <w:pPr>
                    <w:pStyle w:val="TableParagraph"/>
                    <w:spacing w:before="13"/>
                    <w:ind w:right="168"/>
                    <w:jc w:val="right"/>
                    <w:rPr>
                      <w:rFonts w:ascii="Arial MT"/>
                      <w:sz w:val="18"/>
                      <w:lang w:val="es-CO"/>
                    </w:rPr>
                  </w:pPr>
                  <w:r w:rsidRPr="000D15F6">
                    <w:rPr>
                      <w:rFonts w:ascii="Arial MT"/>
                      <w:spacing w:val="-2"/>
                      <w:sz w:val="18"/>
                      <w:lang w:val="es-CO"/>
                    </w:rPr>
                    <w:t>4.864.125.259.000</w:t>
                  </w:r>
                </w:p>
              </w:tc>
              <w:tc>
                <w:tcPr>
                  <w:tcW w:w="2045" w:type="dxa"/>
                  <w:tcBorders>
                    <w:bottom w:val="single" w:sz="4" w:space="0" w:color="000000"/>
                  </w:tcBorders>
                </w:tcPr>
                <w:p w14:paraId="2804EF2D" w14:textId="77777777" w:rsidR="000D15F6" w:rsidRPr="000D15F6" w:rsidRDefault="000D15F6" w:rsidP="000F4115">
                  <w:pPr>
                    <w:pStyle w:val="TableParagraph"/>
                    <w:spacing w:before="13"/>
                    <w:ind w:right="189"/>
                    <w:jc w:val="right"/>
                    <w:rPr>
                      <w:rFonts w:ascii="Arial MT"/>
                      <w:sz w:val="18"/>
                      <w:lang w:val="es-CO"/>
                    </w:rPr>
                  </w:pPr>
                  <w:r w:rsidRPr="000D15F6">
                    <w:rPr>
                      <w:rFonts w:ascii="Arial MT"/>
                      <w:spacing w:val="-2"/>
                      <w:sz w:val="18"/>
                      <w:lang w:val="es-CO"/>
                    </w:rPr>
                    <w:t>1.602.279.022.000</w:t>
                  </w:r>
                </w:p>
              </w:tc>
              <w:tc>
                <w:tcPr>
                  <w:tcW w:w="1764" w:type="dxa"/>
                  <w:tcBorders>
                    <w:bottom w:val="single" w:sz="4" w:space="0" w:color="000000"/>
                  </w:tcBorders>
                </w:tcPr>
                <w:p w14:paraId="60584E30" w14:textId="77777777" w:rsidR="000D15F6" w:rsidRPr="000D15F6" w:rsidRDefault="000D15F6" w:rsidP="000F4115">
                  <w:pPr>
                    <w:pStyle w:val="TableParagraph"/>
                    <w:spacing w:before="13"/>
                    <w:ind w:right="66"/>
                    <w:jc w:val="right"/>
                    <w:rPr>
                      <w:rFonts w:ascii="Arial MT"/>
                      <w:sz w:val="18"/>
                      <w:lang w:val="es-CO"/>
                    </w:rPr>
                  </w:pPr>
                  <w:r w:rsidRPr="000D15F6">
                    <w:rPr>
                      <w:rFonts w:ascii="Arial MT"/>
                      <w:spacing w:val="-2"/>
                      <w:sz w:val="18"/>
                      <w:lang w:val="es-CO"/>
                    </w:rPr>
                    <w:t>6.466.404.281.000</w:t>
                  </w:r>
                </w:p>
              </w:tc>
            </w:tr>
            <w:tr w:rsidR="000D15F6" w14:paraId="5CDEAF4E" w14:textId="77777777" w:rsidTr="000F4115">
              <w:trPr>
                <w:trHeight w:val="239"/>
              </w:trPr>
              <w:tc>
                <w:tcPr>
                  <w:tcW w:w="537" w:type="dxa"/>
                  <w:tcBorders>
                    <w:top w:val="single" w:sz="4" w:space="0" w:color="000000"/>
                    <w:bottom w:val="single" w:sz="4" w:space="0" w:color="000000"/>
                  </w:tcBorders>
                </w:tcPr>
                <w:p w14:paraId="76C111DF" w14:textId="77777777" w:rsidR="000D15F6" w:rsidRPr="000D15F6" w:rsidRDefault="000D15F6" w:rsidP="000F4115">
                  <w:pPr>
                    <w:pStyle w:val="TableParagraph"/>
                    <w:rPr>
                      <w:rFonts w:ascii="Times New Roman"/>
                      <w:sz w:val="16"/>
                      <w:lang w:val="es-CO"/>
                    </w:rPr>
                  </w:pPr>
                </w:p>
              </w:tc>
              <w:tc>
                <w:tcPr>
                  <w:tcW w:w="2796" w:type="dxa"/>
                  <w:tcBorders>
                    <w:top w:val="single" w:sz="4" w:space="0" w:color="000000"/>
                    <w:bottom w:val="single" w:sz="4" w:space="0" w:color="000000"/>
                  </w:tcBorders>
                </w:tcPr>
                <w:p w14:paraId="67D79511" w14:textId="77777777" w:rsidR="000D15F6" w:rsidRPr="000D15F6" w:rsidRDefault="000D15F6" w:rsidP="000F4115">
                  <w:pPr>
                    <w:pStyle w:val="TableParagraph"/>
                    <w:spacing w:before="15" w:line="204" w:lineRule="exact"/>
                    <w:ind w:left="127"/>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122" w:type="dxa"/>
                  <w:tcBorders>
                    <w:top w:val="single" w:sz="4" w:space="0" w:color="000000"/>
                    <w:bottom w:val="single" w:sz="4" w:space="0" w:color="000000"/>
                  </w:tcBorders>
                </w:tcPr>
                <w:p w14:paraId="547E8D28" w14:textId="77777777" w:rsidR="000D15F6" w:rsidRPr="000D15F6" w:rsidRDefault="000D15F6" w:rsidP="000F4115">
                  <w:pPr>
                    <w:pStyle w:val="TableParagraph"/>
                    <w:spacing w:before="15" w:line="204" w:lineRule="exact"/>
                    <w:ind w:right="168"/>
                    <w:jc w:val="right"/>
                    <w:rPr>
                      <w:b/>
                      <w:sz w:val="18"/>
                      <w:lang w:val="es-CO"/>
                    </w:rPr>
                  </w:pPr>
                  <w:r w:rsidRPr="000D15F6">
                    <w:rPr>
                      <w:b/>
                      <w:spacing w:val="-2"/>
                      <w:sz w:val="18"/>
                      <w:lang w:val="es-CO"/>
                    </w:rPr>
                    <w:t>5.051.454.992.000</w:t>
                  </w:r>
                </w:p>
              </w:tc>
              <w:tc>
                <w:tcPr>
                  <w:tcW w:w="2045" w:type="dxa"/>
                  <w:tcBorders>
                    <w:top w:val="single" w:sz="4" w:space="0" w:color="000000"/>
                    <w:bottom w:val="single" w:sz="4" w:space="0" w:color="000000"/>
                  </w:tcBorders>
                </w:tcPr>
                <w:p w14:paraId="15FA2B86" w14:textId="77777777" w:rsidR="000D15F6" w:rsidRPr="000D15F6" w:rsidRDefault="000D15F6" w:rsidP="000F4115">
                  <w:pPr>
                    <w:pStyle w:val="TableParagraph"/>
                    <w:spacing w:before="15" w:line="204" w:lineRule="exact"/>
                    <w:ind w:right="189"/>
                    <w:jc w:val="right"/>
                    <w:rPr>
                      <w:b/>
                      <w:sz w:val="18"/>
                      <w:lang w:val="es-CO"/>
                    </w:rPr>
                  </w:pPr>
                  <w:r w:rsidRPr="000D15F6">
                    <w:rPr>
                      <w:b/>
                      <w:spacing w:val="-2"/>
                      <w:sz w:val="18"/>
                      <w:lang w:val="es-CO"/>
                    </w:rPr>
                    <w:t>1.787.800.185.000</w:t>
                  </w:r>
                </w:p>
              </w:tc>
              <w:tc>
                <w:tcPr>
                  <w:tcW w:w="1764" w:type="dxa"/>
                  <w:tcBorders>
                    <w:top w:val="single" w:sz="4" w:space="0" w:color="000000"/>
                    <w:bottom w:val="single" w:sz="4" w:space="0" w:color="000000"/>
                  </w:tcBorders>
                </w:tcPr>
                <w:p w14:paraId="39646E0D" w14:textId="77777777" w:rsidR="000D15F6" w:rsidRPr="000D15F6" w:rsidRDefault="000D15F6" w:rsidP="000F4115">
                  <w:pPr>
                    <w:pStyle w:val="TableParagraph"/>
                    <w:spacing w:before="15" w:line="204" w:lineRule="exact"/>
                    <w:ind w:right="66"/>
                    <w:jc w:val="right"/>
                    <w:rPr>
                      <w:b/>
                      <w:sz w:val="18"/>
                      <w:lang w:val="es-CO"/>
                    </w:rPr>
                  </w:pPr>
                  <w:r w:rsidRPr="000D15F6">
                    <w:rPr>
                      <w:b/>
                      <w:spacing w:val="-2"/>
                      <w:sz w:val="18"/>
                      <w:lang w:val="es-CO"/>
                    </w:rPr>
                    <w:t>6.839.255.177.000</w:t>
                  </w:r>
                </w:p>
              </w:tc>
            </w:tr>
          </w:tbl>
          <w:p w14:paraId="65F82138" w14:textId="77777777" w:rsidR="000D15F6" w:rsidRDefault="000D15F6" w:rsidP="000F4115">
            <w:pPr>
              <w:pStyle w:val="Textoindependiente"/>
              <w:rPr>
                <w:rFonts w:ascii="Arial"/>
                <w:b/>
                <w:sz w:val="18"/>
              </w:rPr>
            </w:pPr>
          </w:p>
          <w:p w14:paraId="7B1F5208" w14:textId="77777777" w:rsidR="000D15F6" w:rsidRDefault="000D15F6" w:rsidP="000F4115">
            <w:pPr>
              <w:pStyle w:val="Textoindependiente"/>
              <w:rPr>
                <w:rFonts w:ascii="Arial"/>
                <w:b/>
                <w:sz w:val="18"/>
              </w:rPr>
            </w:pPr>
          </w:p>
          <w:p w14:paraId="7B9B044C" w14:textId="77777777" w:rsidR="000D15F6" w:rsidRDefault="000D15F6" w:rsidP="000F4115">
            <w:pPr>
              <w:pStyle w:val="Textoindependiente"/>
              <w:rPr>
                <w:rFonts w:ascii="Arial"/>
                <w:b/>
                <w:sz w:val="18"/>
              </w:rPr>
            </w:pPr>
          </w:p>
          <w:p w14:paraId="0500E082" w14:textId="77777777" w:rsidR="000D15F6" w:rsidRDefault="000D15F6" w:rsidP="000F4115">
            <w:pPr>
              <w:pStyle w:val="Textoindependiente"/>
              <w:spacing w:before="14"/>
              <w:rPr>
                <w:rFonts w:ascii="Arial"/>
                <w:b/>
                <w:sz w:val="18"/>
              </w:rPr>
            </w:pPr>
          </w:p>
          <w:p w14:paraId="0DB18950" w14:textId="77777777" w:rsidR="000D15F6" w:rsidRDefault="000D15F6" w:rsidP="000F4115">
            <w:pPr>
              <w:ind w:left="67"/>
              <w:jc w:val="center"/>
              <w:rPr>
                <w:b/>
                <w:sz w:val="18"/>
              </w:rPr>
            </w:pPr>
            <w:r>
              <w:rPr>
                <w:b/>
                <w:sz w:val="18"/>
              </w:rPr>
              <w:t>SECTOR</w:t>
            </w:r>
            <w:r>
              <w:rPr>
                <w:b/>
                <w:spacing w:val="-3"/>
                <w:sz w:val="18"/>
              </w:rPr>
              <w:t xml:space="preserve"> </w:t>
            </w:r>
            <w:r>
              <w:rPr>
                <w:b/>
                <w:sz w:val="18"/>
              </w:rPr>
              <w:t>MOVILIDAD</w:t>
            </w:r>
            <w:r>
              <w:rPr>
                <w:b/>
                <w:spacing w:val="-2"/>
                <w:sz w:val="18"/>
              </w:rPr>
              <w:t xml:space="preserve"> </w:t>
            </w:r>
            <w:r>
              <w:rPr>
                <w:b/>
                <w:sz w:val="18"/>
              </w:rPr>
              <w:t>-</w:t>
            </w:r>
            <w:r>
              <w:rPr>
                <w:b/>
                <w:spacing w:val="-3"/>
                <w:sz w:val="18"/>
              </w:rPr>
              <w:t xml:space="preserve"> </w:t>
            </w:r>
            <w:r>
              <w:rPr>
                <w:b/>
                <w:sz w:val="18"/>
              </w:rPr>
              <w:t>DESAGREGADO</w:t>
            </w:r>
            <w:r>
              <w:rPr>
                <w:b/>
                <w:spacing w:val="-3"/>
                <w:sz w:val="18"/>
              </w:rPr>
              <w:t xml:space="preserve"> </w:t>
            </w:r>
            <w:r>
              <w:rPr>
                <w:b/>
                <w:sz w:val="18"/>
              </w:rPr>
              <w:t>POR</w:t>
            </w:r>
            <w:r>
              <w:rPr>
                <w:b/>
                <w:spacing w:val="-2"/>
                <w:sz w:val="18"/>
              </w:rPr>
              <w:t xml:space="preserve"> ENTIDADES</w:t>
            </w:r>
          </w:p>
          <w:p w14:paraId="6EED6A5F" w14:textId="77777777" w:rsidR="000D15F6" w:rsidRDefault="000D15F6" w:rsidP="000F4115">
            <w:pPr>
              <w:pStyle w:val="Textoindependiente"/>
              <w:spacing w:before="126"/>
              <w:rPr>
                <w:rFonts w:ascii="Arial"/>
                <w:b/>
                <w:sz w:val="18"/>
              </w:rPr>
            </w:pPr>
          </w:p>
          <w:p w14:paraId="2516B414" w14:textId="77777777" w:rsidR="000D15F6" w:rsidRDefault="000D15F6" w:rsidP="000F4115">
            <w:pPr>
              <w:tabs>
                <w:tab w:val="left" w:pos="926"/>
              </w:tabs>
              <w:spacing w:after="39"/>
              <w:ind w:left="331"/>
              <w:rPr>
                <w:b/>
                <w:sz w:val="18"/>
              </w:rPr>
            </w:pPr>
            <w:r>
              <w:rPr>
                <w:b/>
                <w:spacing w:val="-5"/>
                <w:sz w:val="18"/>
              </w:rPr>
              <w:t>113</w:t>
            </w:r>
            <w:r>
              <w:rPr>
                <w:b/>
                <w:sz w:val="18"/>
              </w:rPr>
              <w:tab/>
              <w:t>SECRETARÍA</w:t>
            </w:r>
            <w:r>
              <w:rPr>
                <w:b/>
                <w:spacing w:val="-3"/>
                <w:sz w:val="18"/>
              </w:rPr>
              <w:t xml:space="preserve"> </w:t>
            </w:r>
            <w:r>
              <w:rPr>
                <w:b/>
                <w:sz w:val="18"/>
              </w:rPr>
              <w:t>DISTRITAL</w:t>
            </w:r>
            <w:r>
              <w:rPr>
                <w:b/>
                <w:spacing w:val="-3"/>
                <w:sz w:val="18"/>
              </w:rPr>
              <w:t xml:space="preserve"> </w:t>
            </w:r>
            <w:r>
              <w:rPr>
                <w:b/>
                <w:sz w:val="18"/>
              </w:rPr>
              <w:t>DE</w:t>
            </w:r>
            <w:r>
              <w:rPr>
                <w:b/>
                <w:spacing w:val="-3"/>
                <w:sz w:val="18"/>
              </w:rPr>
              <w:t xml:space="preserve"> </w:t>
            </w:r>
            <w:r>
              <w:rPr>
                <w:b/>
                <w:spacing w:val="-2"/>
                <w:sz w:val="18"/>
              </w:rPr>
              <w:t>MOVILIDAD</w:t>
            </w:r>
          </w:p>
          <w:tbl>
            <w:tblPr>
              <w:tblStyle w:val="TableNormal"/>
              <w:tblW w:w="0" w:type="auto"/>
              <w:tblInd w:w="269" w:type="dxa"/>
              <w:tblLayout w:type="fixed"/>
              <w:tblLook w:val="01E0" w:firstRow="1" w:lastRow="1" w:firstColumn="1" w:lastColumn="1" w:noHBand="0" w:noVBand="0"/>
            </w:tblPr>
            <w:tblGrid>
              <w:gridCol w:w="537"/>
              <w:gridCol w:w="2832"/>
              <w:gridCol w:w="2136"/>
              <w:gridCol w:w="1602"/>
              <w:gridCol w:w="392"/>
              <w:gridCol w:w="1765"/>
            </w:tblGrid>
            <w:tr w:rsidR="000D15F6" w14:paraId="203D6EFC" w14:textId="77777777" w:rsidTr="000F4115">
              <w:trPr>
                <w:trHeight w:val="479"/>
              </w:trPr>
              <w:tc>
                <w:tcPr>
                  <w:tcW w:w="3369" w:type="dxa"/>
                  <w:gridSpan w:val="2"/>
                  <w:tcBorders>
                    <w:top w:val="single" w:sz="4" w:space="0" w:color="000000"/>
                    <w:bottom w:val="single" w:sz="4" w:space="0" w:color="000000"/>
                  </w:tcBorders>
                </w:tcPr>
                <w:p w14:paraId="73071697" w14:textId="77777777" w:rsidR="000D15F6" w:rsidRPr="000D15F6" w:rsidRDefault="000D15F6" w:rsidP="000F4115">
                  <w:pPr>
                    <w:pStyle w:val="TableParagraph"/>
                    <w:rPr>
                      <w:rFonts w:ascii="Times New Roman"/>
                      <w:sz w:val="18"/>
                      <w:lang w:val="es-CO"/>
                    </w:rPr>
                  </w:pPr>
                </w:p>
              </w:tc>
              <w:tc>
                <w:tcPr>
                  <w:tcW w:w="2136" w:type="dxa"/>
                  <w:tcBorders>
                    <w:top w:val="single" w:sz="4" w:space="0" w:color="000000"/>
                    <w:bottom w:val="single" w:sz="4" w:space="0" w:color="000000"/>
                  </w:tcBorders>
                </w:tcPr>
                <w:p w14:paraId="71FA88F4" w14:textId="77777777" w:rsidR="000D15F6" w:rsidRPr="000D15F6" w:rsidRDefault="000D15F6" w:rsidP="000F4115">
                  <w:pPr>
                    <w:pStyle w:val="TableParagraph"/>
                    <w:ind w:left="776" w:right="631" w:hanging="96"/>
                    <w:rPr>
                      <w:b/>
                      <w:sz w:val="18"/>
                      <w:lang w:val="es-CO"/>
                    </w:rPr>
                  </w:pPr>
                  <w:r w:rsidRPr="000D15F6">
                    <w:rPr>
                      <w:b/>
                      <w:spacing w:val="-2"/>
                      <w:sz w:val="18"/>
                      <w:lang w:val="es-CO"/>
                    </w:rPr>
                    <w:t>Recursos Distrito</w:t>
                  </w:r>
                </w:p>
              </w:tc>
              <w:tc>
                <w:tcPr>
                  <w:tcW w:w="1602" w:type="dxa"/>
                  <w:tcBorders>
                    <w:top w:val="single" w:sz="4" w:space="0" w:color="000000"/>
                    <w:bottom w:val="single" w:sz="4" w:space="0" w:color="000000"/>
                  </w:tcBorders>
                </w:tcPr>
                <w:p w14:paraId="3364DA46" w14:textId="77777777" w:rsidR="000D15F6" w:rsidRPr="000D15F6" w:rsidRDefault="000D15F6" w:rsidP="000F4115">
                  <w:pPr>
                    <w:pStyle w:val="TableParagraph"/>
                    <w:ind w:left="563" w:hanging="341"/>
                    <w:rPr>
                      <w:b/>
                      <w:sz w:val="18"/>
                      <w:lang w:val="es-CO"/>
                    </w:rPr>
                  </w:pPr>
                  <w:r w:rsidRPr="000D15F6">
                    <w:rPr>
                      <w:b/>
                      <w:spacing w:val="-2"/>
                      <w:sz w:val="18"/>
                      <w:lang w:val="es-CO"/>
                    </w:rPr>
                    <w:t>Transferencias Nación</w:t>
                  </w:r>
                </w:p>
              </w:tc>
              <w:tc>
                <w:tcPr>
                  <w:tcW w:w="392" w:type="dxa"/>
                  <w:tcBorders>
                    <w:top w:val="single" w:sz="4" w:space="0" w:color="000000"/>
                    <w:bottom w:val="single" w:sz="4" w:space="0" w:color="000000"/>
                  </w:tcBorders>
                </w:tcPr>
                <w:p w14:paraId="3F167CFB" w14:textId="77777777" w:rsidR="000D15F6" w:rsidRPr="000D15F6" w:rsidRDefault="000D15F6" w:rsidP="000F4115">
                  <w:pPr>
                    <w:pStyle w:val="TableParagraph"/>
                    <w:rPr>
                      <w:rFonts w:ascii="Times New Roman"/>
                      <w:sz w:val="18"/>
                      <w:lang w:val="es-CO"/>
                    </w:rPr>
                  </w:pPr>
                </w:p>
              </w:tc>
              <w:tc>
                <w:tcPr>
                  <w:tcW w:w="1765" w:type="dxa"/>
                  <w:tcBorders>
                    <w:top w:val="single" w:sz="4" w:space="0" w:color="000000"/>
                    <w:bottom w:val="single" w:sz="4" w:space="0" w:color="000000"/>
                  </w:tcBorders>
                </w:tcPr>
                <w:p w14:paraId="5CC582F2" w14:textId="77777777" w:rsidR="000D15F6" w:rsidRPr="000D15F6" w:rsidRDefault="000D15F6" w:rsidP="000F4115">
                  <w:pPr>
                    <w:pStyle w:val="TableParagraph"/>
                    <w:spacing w:before="205"/>
                    <w:ind w:left="2" w:right="119"/>
                    <w:jc w:val="center"/>
                    <w:rPr>
                      <w:b/>
                      <w:sz w:val="18"/>
                      <w:lang w:val="es-CO"/>
                    </w:rPr>
                  </w:pPr>
                  <w:r w:rsidRPr="000D15F6">
                    <w:rPr>
                      <w:b/>
                      <w:spacing w:val="-2"/>
                      <w:sz w:val="18"/>
                      <w:lang w:val="es-CO"/>
                    </w:rPr>
                    <w:t>Total</w:t>
                  </w:r>
                </w:p>
              </w:tc>
            </w:tr>
            <w:tr w:rsidR="000D15F6" w14:paraId="22292CC6" w14:textId="77777777" w:rsidTr="000F4115">
              <w:trPr>
                <w:trHeight w:val="225"/>
              </w:trPr>
              <w:tc>
                <w:tcPr>
                  <w:tcW w:w="537" w:type="dxa"/>
                  <w:tcBorders>
                    <w:top w:val="single" w:sz="4" w:space="0" w:color="000000"/>
                  </w:tcBorders>
                </w:tcPr>
                <w:p w14:paraId="6FD770B1" w14:textId="77777777" w:rsidR="000D15F6" w:rsidRPr="000D15F6" w:rsidRDefault="000D15F6" w:rsidP="000F4115">
                  <w:pPr>
                    <w:pStyle w:val="TableParagraph"/>
                    <w:spacing w:line="206" w:lineRule="exact"/>
                    <w:ind w:left="38" w:right="93"/>
                    <w:jc w:val="center"/>
                    <w:rPr>
                      <w:rFonts w:ascii="Arial MT"/>
                      <w:sz w:val="18"/>
                      <w:lang w:val="es-CO"/>
                    </w:rPr>
                  </w:pPr>
                  <w:r w:rsidRPr="000D15F6">
                    <w:rPr>
                      <w:rFonts w:ascii="Arial MT"/>
                      <w:spacing w:val="-5"/>
                      <w:sz w:val="18"/>
                      <w:lang w:val="es-CO"/>
                    </w:rPr>
                    <w:t>O21</w:t>
                  </w:r>
                </w:p>
              </w:tc>
              <w:tc>
                <w:tcPr>
                  <w:tcW w:w="2832" w:type="dxa"/>
                  <w:tcBorders>
                    <w:top w:val="single" w:sz="4" w:space="0" w:color="000000"/>
                  </w:tcBorders>
                </w:tcPr>
                <w:p w14:paraId="370B2A84" w14:textId="77777777" w:rsidR="000D15F6" w:rsidRPr="000D15F6" w:rsidRDefault="000D15F6" w:rsidP="000F4115">
                  <w:pPr>
                    <w:pStyle w:val="TableParagraph"/>
                    <w:spacing w:line="206" w:lineRule="exact"/>
                    <w:ind w:left="127"/>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136" w:type="dxa"/>
                  <w:tcBorders>
                    <w:top w:val="single" w:sz="4" w:space="0" w:color="000000"/>
                  </w:tcBorders>
                </w:tcPr>
                <w:p w14:paraId="426AD94D" w14:textId="77777777" w:rsidR="000D15F6" w:rsidRPr="000D15F6" w:rsidRDefault="000D15F6" w:rsidP="000F4115">
                  <w:pPr>
                    <w:pStyle w:val="TableParagraph"/>
                    <w:spacing w:line="206" w:lineRule="exact"/>
                    <w:ind w:right="217"/>
                    <w:jc w:val="right"/>
                    <w:rPr>
                      <w:rFonts w:ascii="Arial MT"/>
                      <w:sz w:val="18"/>
                      <w:lang w:val="es-CO"/>
                    </w:rPr>
                  </w:pPr>
                  <w:r w:rsidRPr="000D15F6">
                    <w:rPr>
                      <w:rFonts w:ascii="Arial MT"/>
                      <w:spacing w:val="-2"/>
                      <w:sz w:val="18"/>
                      <w:lang w:val="es-CO"/>
                    </w:rPr>
                    <w:t>187.329.733.000</w:t>
                  </w:r>
                </w:p>
              </w:tc>
              <w:tc>
                <w:tcPr>
                  <w:tcW w:w="1602" w:type="dxa"/>
                  <w:tcBorders>
                    <w:top w:val="single" w:sz="4" w:space="0" w:color="000000"/>
                  </w:tcBorders>
                </w:tcPr>
                <w:p w14:paraId="181F4687" w14:textId="77777777" w:rsidR="000D15F6" w:rsidRPr="000D15F6" w:rsidRDefault="000D15F6" w:rsidP="000F4115">
                  <w:pPr>
                    <w:pStyle w:val="TableParagraph"/>
                    <w:rPr>
                      <w:rFonts w:ascii="Times New Roman"/>
                      <w:sz w:val="16"/>
                      <w:lang w:val="es-CO"/>
                    </w:rPr>
                  </w:pPr>
                </w:p>
              </w:tc>
              <w:tc>
                <w:tcPr>
                  <w:tcW w:w="392" w:type="dxa"/>
                  <w:tcBorders>
                    <w:top w:val="single" w:sz="4" w:space="0" w:color="000000"/>
                  </w:tcBorders>
                </w:tcPr>
                <w:p w14:paraId="02E15D92" w14:textId="77777777" w:rsidR="000D15F6" w:rsidRPr="000D15F6" w:rsidRDefault="000D15F6" w:rsidP="000F4115">
                  <w:pPr>
                    <w:pStyle w:val="TableParagraph"/>
                    <w:spacing w:line="206" w:lineRule="exact"/>
                    <w:ind w:right="87"/>
                    <w:jc w:val="center"/>
                    <w:rPr>
                      <w:rFonts w:ascii="Arial MT"/>
                      <w:sz w:val="18"/>
                      <w:lang w:val="es-CO"/>
                    </w:rPr>
                  </w:pPr>
                  <w:r w:rsidRPr="000D15F6">
                    <w:rPr>
                      <w:rFonts w:ascii="Arial MT"/>
                      <w:spacing w:val="-10"/>
                      <w:sz w:val="18"/>
                      <w:lang w:val="es-CO"/>
                    </w:rPr>
                    <w:t>0</w:t>
                  </w:r>
                </w:p>
              </w:tc>
              <w:tc>
                <w:tcPr>
                  <w:tcW w:w="1765" w:type="dxa"/>
                  <w:tcBorders>
                    <w:top w:val="single" w:sz="4" w:space="0" w:color="000000"/>
                  </w:tcBorders>
                </w:tcPr>
                <w:p w14:paraId="1ACF6A2E" w14:textId="77777777" w:rsidR="000D15F6" w:rsidRPr="000D15F6" w:rsidRDefault="000D15F6" w:rsidP="000F4115">
                  <w:pPr>
                    <w:pStyle w:val="TableParagraph"/>
                    <w:spacing w:line="206" w:lineRule="exact"/>
                    <w:ind w:right="65"/>
                    <w:jc w:val="right"/>
                    <w:rPr>
                      <w:rFonts w:ascii="Arial MT"/>
                      <w:sz w:val="18"/>
                      <w:lang w:val="es-CO"/>
                    </w:rPr>
                  </w:pPr>
                  <w:r w:rsidRPr="000D15F6">
                    <w:rPr>
                      <w:rFonts w:ascii="Arial MT"/>
                      <w:spacing w:val="-2"/>
                      <w:sz w:val="18"/>
                      <w:lang w:val="es-CO"/>
                    </w:rPr>
                    <w:t>187.329.733.000</w:t>
                  </w:r>
                </w:p>
              </w:tc>
            </w:tr>
            <w:tr w:rsidR="000D15F6" w14:paraId="6F7617B0" w14:textId="77777777" w:rsidTr="000F4115">
              <w:trPr>
                <w:trHeight w:val="254"/>
              </w:trPr>
              <w:tc>
                <w:tcPr>
                  <w:tcW w:w="537" w:type="dxa"/>
                  <w:tcBorders>
                    <w:bottom w:val="single" w:sz="4" w:space="0" w:color="000000"/>
                  </w:tcBorders>
                </w:tcPr>
                <w:p w14:paraId="20A76C0B" w14:textId="77777777" w:rsidR="000D15F6" w:rsidRPr="000D15F6" w:rsidRDefault="000D15F6" w:rsidP="000F4115">
                  <w:pPr>
                    <w:pStyle w:val="TableParagraph"/>
                    <w:spacing w:before="13"/>
                    <w:ind w:left="38" w:right="93"/>
                    <w:jc w:val="center"/>
                    <w:rPr>
                      <w:rFonts w:ascii="Arial MT"/>
                      <w:sz w:val="18"/>
                      <w:lang w:val="es-CO"/>
                    </w:rPr>
                  </w:pPr>
                  <w:r w:rsidRPr="000D15F6">
                    <w:rPr>
                      <w:rFonts w:ascii="Arial MT"/>
                      <w:spacing w:val="-5"/>
                      <w:sz w:val="18"/>
                      <w:lang w:val="es-CO"/>
                    </w:rPr>
                    <w:t>O23</w:t>
                  </w:r>
                </w:p>
              </w:tc>
              <w:tc>
                <w:tcPr>
                  <w:tcW w:w="2832" w:type="dxa"/>
                  <w:tcBorders>
                    <w:bottom w:val="single" w:sz="4" w:space="0" w:color="000000"/>
                  </w:tcBorders>
                </w:tcPr>
                <w:p w14:paraId="51E899BE" w14:textId="77777777" w:rsidR="000D15F6" w:rsidRPr="000D15F6" w:rsidRDefault="000D15F6" w:rsidP="000F4115">
                  <w:pPr>
                    <w:pStyle w:val="TableParagraph"/>
                    <w:spacing w:before="13"/>
                    <w:ind w:left="127"/>
                    <w:rPr>
                      <w:rFonts w:ascii="Arial MT" w:hAnsi="Arial MT"/>
                      <w:sz w:val="18"/>
                      <w:lang w:val="es-CO"/>
                    </w:rPr>
                  </w:pPr>
                  <w:r w:rsidRPr="000D15F6">
                    <w:rPr>
                      <w:rFonts w:ascii="Arial MT" w:hAnsi="Arial MT"/>
                      <w:spacing w:val="-2"/>
                      <w:sz w:val="18"/>
                      <w:lang w:val="es-CO"/>
                    </w:rPr>
                    <w:t>Inversión</w:t>
                  </w:r>
                </w:p>
              </w:tc>
              <w:tc>
                <w:tcPr>
                  <w:tcW w:w="2136" w:type="dxa"/>
                  <w:tcBorders>
                    <w:bottom w:val="single" w:sz="4" w:space="0" w:color="000000"/>
                  </w:tcBorders>
                </w:tcPr>
                <w:p w14:paraId="635EED41" w14:textId="77777777" w:rsidR="000D15F6" w:rsidRPr="000D15F6" w:rsidRDefault="000D15F6" w:rsidP="000F4115">
                  <w:pPr>
                    <w:pStyle w:val="TableParagraph"/>
                    <w:spacing w:before="13"/>
                    <w:ind w:right="218"/>
                    <w:jc w:val="right"/>
                    <w:rPr>
                      <w:rFonts w:ascii="Arial MT"/>
                      <w:sz w:val="18"/>
                      <w:lang w:val="es-CO"/>
                    </w:rPr>
                  </w:pPr>
                  <w:r w:rsidRPr="000D15F6">
                    <w:rPr>
                      <w:rFonts w:ascii="Arial MT"/>
                      <w:spacing w:val="-2"/>
                      <w:sz w:val="18"/>
                      <w:lang w:val="es-CO"/>
                    </w:rPr>
                    <w:t>3.928.279.780.000</w:t>
                  </w:r>
                </w:p>
              </w:tc>
              <w:tc>
                <w:tcPr>
                  <w:tcW w:w="1602" w:type="dxa"/>
                  <w:tcBorders>
                    <w:bottom w:val="single" w:sz="4" w:space="0" w:color="000000"/>
                  </w:tcBorders>
                </w:tcPr>
                <w:p w14:paraId="4BC0D1A5" w14:textId="77777777" w:rsidR="000D15F6" w:rsidRPr="000D15F6" w:rsidRDefault="000D15F6" w:rsidP="000F4115">
                  <w:pPr>
                    <w:pStyle w:val="TableParagraph"/>
                    <w:rPr>
                      <w:rFonts w:ascii="Times New Roman"/>
                      <w:sz w:val="18"/>
                      <w:lang w:val="es-CO"/>
                    </w:rPr>
                  </w:pPr>
                </w:p>
              </w:tc>
              <w:tc>
                <w:tcPr>
                  <w:tcW w:w="392" w:type="dxa"/>
                  <w:tcBorders>
                    <w:bottom w:val="single" w:sz="4" w:space="0" w:color="000000"/>
                  </w:tcBorders>
                </w:tcPr>
                <w:p w14:paraId="3F378A85" w14:textId="77777777" w:rsidR="000D15F6" w:rsidRPr="000D15F6" w:rsidRDefault="000D15F6" w:rsidP="000F4115">
                  <w:pPr>
                    <w:pStyle w:val="TableParagraph"/>
                    <w:spacing w:before="13"/>
                    <w:ind w:right="87"/>
                    <w:jc w:val="center"/>
                    <w:rPr>
                      <w:rFonts w:ascii="Arial MT"/>
                      <w:sz w:val="18"/>
                      <w:lang w:val="es-CO"/>
                    </w:rPr>
                  </w:pPr>
                  <w:r w:rsidRPr="000D15F6">
                    <w:rPr>
                      <w:rFonts w:ascii="Arial MT"/>
                      <w:spacing w:val="-10"/>
                      <w:sz w:val="18"/>
                      <w:lang w:val="es-CO"/>
                    </w:rPr>
                    <w:t>0</w:t>
                  </w:r>
                </w:p>
              </w:tc>
              <w:tc>
                <w:tcPr>
                  <w:tcW w:w="1765" w:type="dxa"/>
                  <w:tcBorders>
                    <w:bottom w:val="single" w:sz="4" w:space="0" w:color="000000"/>
                  </w:tcBorders>
                </w:tcPr>
                <w:p w14:paraId="50C9F984" w14:textId="77777777" w:rsidR="000D15F6" w:rsidRPr="000D15F6" w:rsidRDefault="000D15F6" w:rsidP="000F4115">
                  <w:pPr>
                    <w:pStyle w:val="TableParagraph"/>
                    <w:spacing w:before="13"/>
                    <w:ind w:right="66"/>
                    <w:jc w:val="right"/>
                    <w:rPr>
                      <w:rFonts w:ascii="Arial MT"/>
                      <w:sz w:val="18"/>
                      <w:lang w:val="es-CO"/>
                    </w:rPr>
                  </w:pPr>
                  <w:r w:rsidRPr="000D15F6">
                    <w:rPr>
                      <w:rFonts w:ascii="Arial MT"/>
                      <w:spacing w:val="-2"/>
                      <w:sz w:val="18"/>
                      <w:lang w:val="es-CO"/>
                    </w:rPr>
                    <w:t>3.928.279.780.000</w:t>
                  </w:r>
                </w:p>
              </w:tc>
            </w:tr>
            <w:tr w:rsidR="000D15F6" w14:paraId="6DB151F2" w14:textId="77777777" w:rsidTr="000F4115">
              <w:trPr>
                <w:trHeight w:val="239"/>
              </w:trPr>
              <w:tc>
                <w:tcPr>
                  <w:tcW w:w="537" w:type="dxa"/>
                  <w:tcBorders>
                    <w:top w:val="single" w:sz="4" w:space="0" w:color="000000"/>
                    <w:bottom w:val="single" w:sz="4" w:space="0" w:color="000000"/>
                  </w:tcBorders>
                </w:tcPr>
                <w:p w14:paraId="2077B9DE" w14:textId="77777777" w:rsidR="000D15F6" w:rsidRPr="000D15F6" w:rsidRDefault="000D15F6" w:rsidP="000F4115">
                  <w:pPr>
                    <w:pStyle w:val="TableParagraph"/>
                    <w:rPr>
                      <w:rFonts w:ascii="Times New Roman"/>
                      <w:sz w:val="16"/>
                      <w:lang w:val="es-CO"/>
                    </w:rPr>
                  </w:pPr>
                </w:p>
              </w:tc>
              <w:tc>
                <w:tcPr>
                  <w:tcW w:w="2832" w:type="dxa"/>
                  <w:tcBorders>
                    <w:top w:val="single" w:sz="4" w:space="0" w:color="000000"/>
                    <w:bottom w:val="single" w:sz="4" w:space="0" w:color="000000"/>
                  </w:tcBorders>
                </w:tcPr>
                <w:p w14:paraId="2C22481A" w14:textId="77777777" w:rsidR="000D15F6" w:rsidRPr="000D15F6" w:rsidRDefault="000D15F6" w:rsidP="000F4115">
                  <w:pPr>
                    <w:pStyle w:val="TableParagraph"/>
                    <w:spacing w:before="15" w:line="204" w:lineRule="exact"/>
                    <w:ind w:left="127"/>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136" w:type="dxa"/>
                  <w:tcBorders>
                    <w:top w:val="single" w:sz="4" w:space="0" w:color="000000"/>
                    <w:bottom w:val="single" w:sz="4" w:space="0" w:color="000000"/>
                  </w:tcBorders>
                </w:tcPr>
                <w:p w14:paraId="3A34C7BD" w14:textId="77777777" w:rsidR="000D15F6" w:rsidRPr="000D15F6" w:rsidRDefault="000D15F6" w:rsidP="000F4115">
                  <w:pPr>
                    <w:pStyle w:val="TableParagraph"/>
                    <w:spacing w:before="15" w:line="204" w:lineRule="exact"/>
                    <w:ind w:right="218"/>
                    <w:jc w:val="right"/>
                    <w:rPr>
                      <w:b/>
                      <w:sz w:val="18"/>
                      <w:lang w:val="es-CO"/>
                    </w:rPr>
                  </w:pPr>
                  <w:r w:rsidRPr="000D15F6">
                    <w:rPr>
                      <w:b/>
                      <w:spacing w:val="-2"/>
                      <w:sz w:val="18"/>
                      <w:lang w:val="es-CO"/>
                    </w:rPr>
                    <w:t>4.115.609.513.000</w:t>
                  </w:r>
                </w:p>
              </w:tc>
              <w:tc>
                <w:tcPr>
                  <w:tcW w:w="1602" w:type="dxa"/>
                  <w:tcBorders>
                    <w:top w:val="single" w:sz="4" w:space="0" w:color="000000"/>
                    <w:bottom w:val="single" w:sz="4" w:space="0" w:color="000000"/>
                  </w:tcBorders>
                </w:tcPr>
                <w:p w14:paraId="15DF83A4" w14:textId="77777777" w:rsidR="000D15F6" w:rsidRPr="000D15F6" w:rsidRDefault="000D15F6" w:rsidP="000F4115">
                  <w:pPr>
                    <w:pStyle w:val="TableParagraph"/>
                    <w:rPr>
                      <w:rFonts w:ascii="Times New Roman"/>
                      <w:sz w:val="16"/>
                      <w:lang w:val="es-CO"/>
                    </w:rPr>
                  </w:pPr>
                </w:p>
              </w:tc>
              <w:tc>
                <w:tcPr>
                  <w:tcW w:w="392" w:type="dxa"/>
                  <w:tcBorders>
                    <w:top w:val="single" w:sz="4" w:space="0" w:color="000000"/>
                    <w:bottom w:val="single" w:sz="4" w:space="0" w:color="000000"/>
                  </w:tcBorders>
                </w:tcPr>
                <w:p w14:paraId="3AC9E639" w14:textId="77777777" w:rsidR="000D15F6" w:rsidRPr="000D15F6" w:rsidRDefault="000D15F6" w:rsidP="000F4115">
                  <w:pPr>
                    <w:pStyle w:val="TableParagraph"/>
                    <w:spacing w:before="15" w:line="204" w:lineRule="exact"/>
                    <w:ind w:right="87"/>
                    <w:jc w:val="center"/>
                    <w:rPr>
                      <w:b/>
                      <w:sz w:val="18"/>
                      <w:lang w:val="es-CO"/>
                    </w:rPr>
                  </w:pPr>
                  <w:r w:rsidRPr="000D15F6">
                    <w:rPr>
                      <w:b/>
                      <w:spacing w:val="-10"/>
                      <w:sz w:val="18"/>
                      <w:lang w:val="es-CO"/>
                    </w:rPr>
                    <w:t>0</w:t>
                  </w:r>
                </w:p>
              </w:tc>
              <w:tc>
                <w:tcPr>
                  <w:tcW w:w="1765" w:type="dxa"/>
                  <w:tcBorders>
                    <w:top w:val="single" w:sz="4" w:space="0" w:color="000000"/>
                    <w:bottom w:val="single" w:sz="4" w:space="0" w:color="000000"/>
                  </w:tcBorders>
                </w:tcPr>
                <w:p w14:paraId="6E91E2A9" w14:textId="77777777" w:rsidR="000D15F6" w:rsidRPr="000D15F6" w:rsidRDefault="000D15F6" w:rsidP="000F4115">
                  <w:pPr>
                    <w:pStyle w:val="TableParagraph"/>
                    <w:spacing w:before="15" w:line="204" w:lineRule="exact"/>
                    <w:ind w:right="66"/>
                    <w:jc w:val="right"/>
                    <w:rPr>
                      <w:b/>
                      <w:sz w:val="18"/>
                      <w:lang w:val="es-CO"/>
                    </w:rPr>
                  </w:pPr>
                  <w:r w:rsidRPr="000D15F6">
                    <w:rPr>
                      <w:b/>
                      <w:spacing w:val="-2"/>
                      <w:sz w:val="18"/>
                      <w:lang w:val="es-CO"/>
                    </w:rPr>
                    <w:t>4.115.609.513.000</w:t>
                  </w:r>
                </w:p>
              </w:tc>
            </w:tr>
          </w:tbl>
          <w:p w14:paraId="46A1A820" w14:textId="77777777" w:rsidR="000D15F6" w:rsidRDefault="000D15F6" w:rsidP="000F4115">
            <w:pPr>
              <w:pStyle w:val="Textoindependiente"/>
              <w:rPr>
                <w:rFonts w:ascii="Arial"/>
                <w:b/>
                <w:sz w:val="18"/>
              </w:rPr>
            </w:pPr>
          </w:p>
          <w:p w14:paraId="42BBAD2A" w14:textId="77777777" w:rsidR="000D15F6" w:rsidRDefault="000D15F6" w:rsidP="000F4115">
            <w:pPr>
              <w:pStyle w:val="Textoindependiente"/>
              <w:rPr>
                <w:rFonts w:ascii="Arial"/>
                <w:b/>
                <w:sz w:val="18"/>
              </w:rPr>
            </w:pPr>
          </w:p>
          <w:p w14:paraId="34EF006C" w14:textId="77777777" w:rsidR="000D15F6" w:rsidRDefault="000D15F6" w:rsidP="000F4115">
            <w:pPr>
              <w:pStyle w:val="Textoindependiente"/>
              <w:rPr>
                <w:rFonts w:ascii="Arial"/>
                <w:b/>
                <w:sz w:val="18"/>
              </w:rPr>
            </w:pPr>
          </w:p>
          <w:p w14:paraId="4FEFF2BE" w14:textId="77777777" w:rsidR="000D15F6" w:rsidRDefault="000D15F6" w:rsidP="000F4115">
            <w:pPr>
              <w:pStyle w:val="Textoindependiente"/>
              <w:spacing w:before="15"/>
              <w:rPr>
                <w:rFonts w:ascii="Arial"/>
                <w:b/>
                <w:sz w:val="18"/>
              </w:rPr>
            </w:pPr>
          </w:p>
          <w:p w14:paraId="4340561D" w14:textId="77777777" w:rsidR="000D15F6" w:rsidRDefault="000D15F6" w:rsidP="000F4115">
            <w:pPr>
              <w:tabs>
                <w:tab w:val="left" w:pos="926"/>
              </w:tabs>
              <w:spacing w:after="39"/>
              <w:ind w:left="331"/>
              <w:rPr>
                <w:b/>
                <w:sz w:val="18"/>
              </w:rPr>
            </w:pPr>
            <w:r>
              <w:rPr>
                <w:b/>
                <w:spacing w:val="-5"/>
                <w:sz w:val="18"/>
              </w:rPr>
              <w:t>204</w:t>
            </w:r>
            <w:r>
              <w:rPr>
                <w:b/>
                <w:sz w:val="18"/>
              </w:rPr>
              <w:tab/>
              <w:t>INSTITUTO</w:t>
            </w:r>
            <w:r>
              <w:rPr>
                <w:b/>
                <w:spacing w:val="-5"/>
                <w:sz w:val="18"/>
              </w:rPr>
              <w:t xml:space="preserve"> </w:t>
            </w:r>
            <w:r>
              <w:rPr>
                <w:b/>
                <w:sz w:val="18"/>
              </w:rPr>
              <w:t>DE</w:t>
            </w:r>
            <w:r>
              <w:rPr>
                <w:b/>
                <w:spacing w:val="-2"/>
                <w:sz w:val="18"/>
              </w:rPr>
              <w:t xml:space="preserve"> </w:t>
            </w:r>
            <w:r>
              <w:rPr>
                <w:b/>
                <w:sz w:val="18"/>
              </w:rPr>
              <w:t>DESARROLLO</w:t>
            </w:r>
            <w:r>
              <w:rPr>
                <w:b/>
                <w:spacing w:val="-4"/>
                <w:sz w:val="18"/>
              </w:rPr>
              <w:t xml:space="preserve"> </w:t>
            </w:r>
            <w:r>
              <w:rPr>
                <w:b/>
                <w:sz w:val="18"/>
              </w:rPr>
              <w:t>URBANO</w:t>
            </w:r>
            <w:r>
              <w:rPr>
                <w:b/>
                <w:spacing w:val="-2"/>
                <w:sz w:val="18"/>
              </w:rPr>
              <w:t xml:space="preserve"> </w:t>
            </w:r>
            <w:r>
              <w:rPr>
                <w:b/>
                <w:sz w:val="18"/>
              </w:rPr>
              <w:t>-</w:t>
            </w:r>
            <w:r>
              <w:rPr>
                <w:b/>
                <w:spacing w:val="-2"/>
                <w:sz w:val="18"/>
              </w:rPr>
              <w:t xml:space="preserve"> </w:t>
            </w:r>
            <w:r>
              <w:rPr>
                <w:b/>
                <w:spacing w:val="-5"/>
                <w:sz w:val="18"/>
              </w:rPr>
              <w:t>IDU</w:t>
            </w:r>
          </w:p>
          <w:tbl>
            <w:tblPr>
              <w:tblStyle w:val="TableNormal"/>
              <w:tblW w:w="0" w:type="auto"/>
              <w:tblInd w:w="269" w:type="dxa"/>
              <w:tblLayout w:type="fixed"/>
              <w:tblLook w:val="01E0" w:firstRow="1" w:lastRow="1" w:firstColumn="1" w:lastColumn="1" w:noHBand="0" w:noVBand="0"/>
            </w:tblPr>
            <w:tblGrid>
              <w:gridCol w:w="537"/>
              <w:gridCol w:w="2856"/>
              <w:gridCol w:w="2152"/>
              <w:gridCol w:w="1955"/>
              <w:gridCol w:w="1764"/>
            </w:tblGrid>
            <w:tr w:rsidR="000D15F6" w14:paraId="165D8CF2" w14:textId="77777777" w:rsidTr="000F4115">
              <w:trPr>
                <w:trHeight w:val="479"/>
              </w:trPr>
              <w:tc>
                <w:tcPr>
                  <w:tcW w:w="3393" w:type="dxa"/>
                  <w:gridSpan w:val="2"/>
                  <w:tcBorders>
                    <w:top w:val="single" w:sz="4" w:space="0" w:color="000000"/>
                    <w:bottom w:val="single" w:sz="4" w:space="0" w:color="000000"/>
                  </w:tcBorders>
                </w:tcPr>
                <w:p w14:paraId="16347061" w14:textId="77777777" w:rsidR="000D15F6" w:rsidRPr="000D15F6" w:rsidRDefault="000D15F6" w:rsidP="000F4115">
                  <w:pPr>
                    <w:pStyle w:val="TableParagraph"/>
                    <w:rPr>
                      <w:rFonts w:ascii="Times New Roman"/>
                      <w:sz w:val="18"/>
                      <w:lang w:val="es-CO"/>
                    </w:rPr>
                  </w:pPr>
                </w:p>
              </w:tc>
              <w:tc>
                <w:tcPr>
                  <w:tcW w:w="2152" w:type="dxa"/>
                  <w:tcBorders>
                    <w:top w:val="single" w:sz="4" w:space="0" w:color="000000"/>
                    <w:bottom w:val="single" w:sz="4" w:space="0" w:color="000000"/>
                  </w:tcBorders>
                </w:tcPr>
                <w:p w14:paraId="74C7E48B" w14:textId="77777777" w:rsidR="000D15F6" w:rsidRPr="000D15F6" w:rsidRDefault="000D15F6" w:rsidP="000F4115">
                  <w:pPr>
                    <w:pStyle w:val="TableParagraph"/>
                    <w:ind w:left="437" w:firstLine="218"/>
                    <w:rPr>
                      <w:b/>
                      <w:sz w:val="18"/>
                      <w:lang w:val="es-CO"/>
                    </w:rPr>
                  </w:pPr>
                  <w:r w:rsidRPr="000D15F6">
                    <w:rPr>
                      <w:b/>
                      <w:spacing w:val="-2"/>
                      <w:sz w:val="18"/>
                      <w:lang w:val="es-CO"/>
                    </w:rPr>
                    <w:t>Recursos Administrados</w:t>
                  </w:r>
                </w:p>
              </w:tc>
              <w:tc>
                <w:tcPr>
                  <w:tcW w:w="1955" w:type="dxa"/>
                  <w:tcBorders>
                    <w:top w:val="single" w:sz="4" w:space="0" w:color="000000"/>
                    <w:bottom w:val="single" w:sz="4" w:space="0" w:color="000000"/>
                  </w:tcBorders>
                </w:tcPr>
                <w:p w14:paraId="3397A840" w14:textId="77777777" w:rsidR="000D15F6" w:rsidRPr="000D15F6" w:rsidRDefault="000D15F6" w:rsidP="000F4115">
                  <w:pPr>
                    <w:pStyle w:val="TableParagraph"/>
                    <w:ind w:left="506" w:right="786" w:hanging="24"/>
                    <w:rPr>
                      <w:b/>
                      <w:sz w:val="18"/>
                      <w:lang w:val="es-CO"/>
                    </w:rPr>
                  </w:pPr>
                  <w:r w:rsidRPr="000D15F6">
                    <w:rPr>
                      <w:b/>
                      <w:spacing w:val="-2"/>
                      <w:sz w:val="18"/>
                      <w:lang w:val="es-CO"/>
                    </w:rPr>
                    <w:t>Aportes Distrito</w:t>
                  </w:r>
                </w:p>
              </w:tc>
              <w:tc>
                <w:tcPr>
                  <w:tcW w:w="1764" w:type="dxa"/>
                  <w:tcBorders>
                    <w:top w:val="single" w:sz="4" w:space="0" w:color="000000"/>
                    <w:bottom w:val="single" w:sz="4" w:space="0" w:color="000000"/>
                  </w:tcBorders>
                </w:tcPr>
                <w:p w14:paraId="5C1E6D8C" w14:textId="77777777" w:rsidR="000D15F6" w:rsidRPr="000D15F6" w:rsidRDefault="000D15F6" w:rsidP="000F4115">
                  <w:pPr>
                    <w:pStyle w:val="TableParagraph"/>
                    <w:spacing w:before="205"/>
                    <w:ind w:right="118"/>
                    <w:jc w:val="center"/>
                    <w:rPr>
                      <w:b/>
                      <w:sz w:val="18"/>
                      <w:lang w:val="es-CO"/>
                    </w:rPr>
                  </w:pPr>
                  <w:r w:rsidRPr="000D15F6">
                    <w:rPr>
                      <w:b/>
                      <w:spacing w:val="-2"/>
                      <w:sz w:val="18"/>
                      <w:lang w:val="es-CO"/>
                    </w:rPr>
                    <w:t>Total</w:t>
                  </w:r>
                </w:p>
              </w:tc>
            </w:tr>
            <w:tr w:rsidR="000D15F6" w14:paraId="62E02F22" w14:textId="77777777" w:rsidTr="000F4115">
              <w:trPr>
                <w:trHeight w:val="225"/>
              </w:trPr>
              <w:tc>
                <w:tcPr>
                  <w:tcW w:w="537" w:type="dxa"/>
                  <w:tcBorders>
                    <w:top w:val="single" w:sz="4" w:space="0" w:color="000000"/>
                  </w:tcBorders>
                </w:tcPr>
                <w:p w14:paraId="1DF4E7C6" w14:textId="77777777" w:rsidR="000D15F6" w:rsidRPr="000D15F6" w:rsidRDefault="000D15F6" w:rsidP="000F4115">
                  <w:pPr>
                    <w:pStyle w:val="TableParagraph"/>
                    <w:spacing w:line="205" w:lineRule="exact"/>
                    <w:ind w:left="38" w:right="93"/>
                    <w:jc w:val="center"/>
                    <w:rPr>
                      <w:rFonts w:ascii="Arial MT"/>
                      <w:sz w:val="18"/>
                      <w:lang w:val="es-CO"/>
                    </w:rPr>
                  </w:pPr>
                  <w:r w:rsidRPr="000D15F6">
                    <w:rPr>
                      <w:rFonts w:ascii="Arial MT"/>
                      <w:spacing w:val="-5"/>
                      <w:sz w:val="18"/>
                      <w:lang w:val="es-CO"/>
                    </w:rPr>
                    <w:t>O21</w:t>
                  </w:r>
                </w:p>
              </w:tc>
              <w:tc>
                <w:tcPr>
                  <w:tcW w:w="2856" w:type="dxa"/>
                  <w:tcBorders>
                    <w:top w:val="single" w:sz="4" w:space="0" w:color="000000"/>
                  </w:tcBorders>
                </w:tcPr>
                <w:p w14:paraId="576C51D2" w14:textId="77777777" w:rsidR="000D15F6" w:rsidRPr="000D15F6" w:rsidRDefault="000D15F6" w:rsidP="000F4115">
                  <w:pPr>
                    <w:pStyle w:val="TableParagraph"/>
                    <w:spacing w:line="205" w:lineRule="exact"/>
                    <w:ind w:left="127"/>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152" w:type="dxa"/>
                  <w:tcBorders>
                    <w:top w:val="single" w:sz="4" w:space="0" w:color="000000"/>
                  </w:tcBorders>
                </w:tcPr>
                <w:p w14:paraId="718BDCA6" w14:textId="77777777" w:rsidR="000D15F6" w:rsidRPr="000D15F6" w:rsidRDefault="000D15F6" w:rsidP="000F4115">
                  <w:pPr>
                    <w:pStyle w:val="TableParagraph"/>
                    <w:spacing w:line="205" w:lineRule="exact"/>
                    <w:ind w:right="257"/>
                    <w:jc w:val="right"/>
                    <w:rPr>
                      <w:rFonts w:ascii="Arial MT"/>
                      <w:sz w:val="18"/>
                      <w:lang w:val="es-CO"/>
                    </w:rPr>
                  </w:pPr>
                  <w:r w:rsidRPr="000D15F6">
                    <w:rPr>
                      <w:rFonts w:ascii="Arial MT"/>
                      <w:spacing w:val="-10"/>
                      <w:sz w:val="18"/>
                      <w:lang w:val="es-CO"/>
                    </w:rPr>
                    <w:t>0</w:t>
                  </w:r>
                </w:p>
              </w:tc>
              <w:tc>
                <w:tcPr>
                  <w:tcW w:w="1955" w:type="dxa"/>
                  <w:tcBorders>
                    <w:top w:val="single" w:sz="4" w:space="0" w:color="000000"/>
                  </w:tcBorders>
                </w:tcPr>
                <w:p w14:paraId="1D9CB3B5" w14:textId="77777777" w:rsidR="000D15F6" w:rsidRPr="000D15F6" w:rsidRDefault="000D15F6" w:rsidP="000F4115">
                  <w:pPr>
                    <w:pStyle w:val="TableParagraph"/>
                    <w:spacing w:line="205" w:lineRule="exact"/>
                    <w:ind w:right="188"/>
                    <w:jc w:val="right"/>
                    <w:rPr>
                      <w:rFonts w:ascii="Arial MT"/>
                      <w:sz w:val="18"/>
                      <w:lang w:val="es-CO"/>
                    </w:rPr>
                  </w:pPr>
                  <w:r w:rsidRPr="000D15F6">
                    <w:rPr>
                      <w:rFonts w:ascii="Arial MT"/>
                      <w:spacing w:val="-2"/>
                      <w:sz w:val="18"/>
                      <w:lang w:val="es-CO"/>
                    </w:rPr>
                    <w:t>132.341.056.000</w:t>
                  </w:r>
                </w:p>
              </w:tc>
              <w:tc>
                <w:tcPr>
                  <w:tcW w:w="1764" w:type="dxa"/>
                  <w:tcBorders>
                    <w:top w:val="single" w:sz="4" w:space="0" w:color="000000"/>
                  </w:tcBorders>
                </w:tcPr>
                <w:p w14:paraId="1FA6F3B5" w14:textId="77777777" w:rsidR="000D15F6" w:rsidRPr="000D15F6" w:rsidRDefault="000D15F6" w:rsidP="000F4115">
                  <w:pPr>
                    <w:pStyle w:val="TableParagraph"/>
                    <w:spacing w:line="205" w:lineRule="exact"/>
                    <w:ind w:right="65"/>
                    <w:jc w:val="right"/>
                    <w:rPr>
                      <w:rFonts w:ascii="Arial MT"/>
                      <w:sz w:val="18"/>
                      <w:lang w:val="es-CO"/>
                    </w:rPr>
                  </w:pPr>
                  <w:r w:rsidRPr="000D15F6">
                    <w:rPr>
                      <w:rFonts w:ascii="Arial MT"/>
                      <w:spacing w:val="-2"/>
                      <w:sz w:val="18"/>
                      <w:lang w:val="es-CO"/>
                    </w:rPr>
                    <w:t>132.341.056.000</w:t>
                  </w:r>
                </w:p>
              </w:tc>
            </w:tr>
            <w:tr w:rsidR="000D15F6" w14:paraId="3149F31A" w14:textId="77777777" w:rsidTr="000F4115">
              <w:trPr>
                <w:trHeight w:val="254"/>
              </w:trPr>
              <w:tc>
                <w:tcPr>
                  <w:tcW w:w="537" w:type="dxa"/>
                  <w:tcBorders>
                    <w:bottom w:val="single" w:sz="4" w:space="0" w:color="000000"/>
                  </w:tcBorders>
                </w:tcPr>
                <w:p w14:paraId="4D7D1706" w14:textId="77777777" w:rsidR="000D15F6" w:rsidRPr="000D15F6" w:rsidRDefault="000D15F6" w:rsidP="000F4115">
                  <w:pPr>
                    <w:pStyle w:val="TableParagraph"/>
                    <w:spacing w:before="13"/>
                    <w:ind w:left="38" w:right="93"/>
                    <w:jc w:val="center"/>
                    <w:rPr>
                      <w:rFonts w:ascii="Arial MT"/>
                      <w:sz w:val="18"/>
                      <w:lang w:val="es-CO"/>
                    </w:rPr>
                  </w:pPr>
                  <w:r w:rsidRPr="000D15F6">
                    <w:rPr>
                      <w:rFonts w:ascii="Arial MT"/>
                      <w:spacing w:val="-5"/>
                      <w:sz w:val="18"/>
                      <w:lang w:val="es-CO"/>
                    </w:rPr>
                    <w:t>O23</w:t>
                  </w:r>
                </w:p>
              </w:tc>
              <w:tc>
                <w:tcPr>
                  <w:tcW w:w="2856" w:type="dxa"/>
                  <w:tcBorders>
                    <w:bottom w:val="single" w:sz="4" w:space="0" w:color="000000"/>
                  </w:tcBorders>
                </w:tcPr>
                <w:p w14:paraId="52E91BB1" w14:textId="77777777" w:rsidR="000D15F6" w:rsidRPr="000D15F6" w:rsidRDefault="000D15F6" w:rsidP="000F4115">
                  <w:pPr>
                    <w:pStyle w:val="TableParagraph"/>
                    <w:spacing w:before="13"/>
                    <w:ind w:left="127"/>
                    <w:rPr>
                      <w:rFonts w:ascii="Arial MT" w:hAnsi="Arial MT"/>
                      <w:sz w:val="18"/>
                      <w:lang w:val="es-CO"/>
                    </w:rPr>
                  </w:pPr>
                  <w:r w:rsidRPr="000D15F6">
                    <w:rPr>
                      <w:rFonts w:ascii="Arial MT" w:hAnsi="Arial MT"/>
                      <w:spacing w:val="-2"/>
                      <w:sz w:val="18"/>
                      <w:lang w:val="es-CO"/>
                    </w:rPr>
                    <w:t>Inversión</w:t>
                  </w:r>
                </w:p>
              </w:tc>
              <w:tc>
                <w:tcPr>
                  <w:tcW w:w="2152" w:type="dxa"/>
                  <w:tcBorders>
                    <w:bottom w:val="single" w:sz="4" w:space="0" w:color="000000"/>
                  </w:tcBorders>
                </w:tcPr>
                <w:p w14:paraId="53D83F53" w14:textId="77777777" w:rsidR="000D15F6" w:rsidRPr="000D15F6" w:rsidRDefault="000D15F6" w:rsidP="000F4115">
                  <w:pPr>
                    <w:pStyle w:val="TableParagraph"/>
                    <w:spacing w:before="13"/>
                    <w:ind w:right="257"/>
                    <w:jc w:val="right"/>
                    <w:rPr>
                      <w:rFonts w:ascii="Arial MT"/>
                      <w:sz w:val="18"/>
                      <w:lang w:val="es-CO"/>
                    </w:rPr>
                  </w:pPr>
                  <w:r w:rsidRPr="000D15F6">
                    <w:rPr>
                      <w:rFonts w:ascii="Arial MT"/>
                      <w:spacing w:val="-2"/>
                      <w:sz w:val="18"/>
                      <w:lang w:val="es-CO"/>
                    </w:rPr>
                    <w:t>908.385.148.000</w:t>
                  </w:r>
                </w:p>
              </w:tc>
              <w:tc>
                <w:tcPr>
                  <w:tcW w:w="1955" w:type="dxa"/>
                  <w:tcBorders>
                    <w:bottom w:val="single" w:sz="4" w:space="0" w:color="000000"/>
                  </w:tcBorders>
                </w:tcPr>
                <w:p w14:paraId="2A022DD1" w14:textId="77777777" w:rsidR="000D15F6" w:rsidRPr="000D15F6" w:rsidRDefault="000D15F6" w:rsidP="000F4115">
                  <w:pPr>
                    <w:pStyle w:val="TableParagraph"/>
                    <w:spacing w:before="13"/>
                    <w:ind w:right="189"/>
                    <w:jc w:val="right"/>
                    <w:rPr>
                      <w:rFonts w:ascii="Arial MT"/>
                      <w:sz w:val="18"/>
                      <w:lang w:val="es-CO"/>
                    </w:rPr>
                  </w:pPr>
                  <w:r w:rsidRPr="000D15F6">
                    <w:rPr>
                      <w:rFonts w:ascii="Arial MT"/>
                      <w:spacing w:val="-2"/>
                      <w:sz w:val="18"/>
                      <w:lang w:val="es-CO"/>
                    </w:rPr>
                    <w:t>1.458.105.311.000</w:t>
                  </w:r>
                </w:p>
              </w:tc>
              <w:tc>
                <w:tcPr>
                  <w:tcW w:w="1764" w:type="dxa"/>
                  <w:tcBorders>
                    <w:bottom w:val="single" w:sz="4" w:space="0" w:color="000000"/>
                  </w:tcBorders>
                </w:tcPr>
                <w:p w14:paraId="30A47C86" w14:textId="77777777" w:rsidR="000D15F6" w:rsidRPr="000D15F6" w:rsidRDefault="000D15F6" w:rsidP="000F4115">
                  <w:pPr>
                    <w:pStyle w:val="TableParagraph"/>
                    <w:spacing w:before="13"/>
                    <w:ind w:right="66"/>
                    <w:jc w:val="right"/>
                    <w:rPr>
                      <w:rFonts w:ascii="Arial MT"/>
                      <w:sz w:val="18"/>
                      <w:lang w:val="es-CO"/>
                    </w:rPr>
                  </w:pPr>
                  <w:r w:rsidRPr="000D15F6">
                    <w:rPr>
                      <w:rFonts w:ascii="Arial MT"/>
                      <w:spacing w:val="-2"/>
                      <w:sz w:val="18"/>
                      <w:lang w:val="es-CO"/>
                    </w:rPr>
                    <w:t>2.366.490.459.000</w:t>
                  </w:r>
                </w:p>
              </w:tc>
            </w:tr>
            <w:tr w:rsidR="000D15F6" w14:paraId="2843E05A" w14:textId="77777777" w:rsidTr="000F4115">
              <w:trPr>
                <w:trHeight w:val="210"/>
              </w:trPr>
              <w:tc>
                <w:tcPr>
                  <w:tcW w:w="537" w:type="dxa"/>
                  <w:tcBorders>
                    <w:top w:val="single" w:sz="4" w:space="0" w:color="000000"/>
                    <w:bottom w:val="single" w:sz="4" w:space="0" w:color="000000"/>
                  </w:tcBorders>
                </w:tcPr>
                <w:p w14:paraId="7CFFFECA" w14:textId="77777777" w:rsidR="000D15F6" w:rsidRPr="000D15F6" w:rsidRDefault="000D15F6" w:rsidP="000F4115">
                  <w:pPr>
                    <w:pStyle w:val="TableParagraph"/>
                    <w:rPr>
                      <w:rFonts w:ascii="Times New Roman"/>
                      <w:sz w:val="14"/>
                      <w:lang w:val="es-CO"/>
                    </w:rPr>
                  </w:pPr>
                </w:p>
              </w:tc>
              <w:tc>
                <w:tcPr>
                  <w:tcW w:w="2856" w:type="dxa"/>
                  <w:tcBorders>
                    <w:top w:val="single" w:sz="4" w:space="0" w:color="000000"/>
                    <w:bottom w:val="single" w:sz="4" w:space="0" w:color="000000"/>
                  </w:tcBorders>
                </w:tcPr>
                <w:p w14:paraId="03DE7D21" w14:textId="77777777" w:rsidR="000D15F6" w:rsidRPr="000D15F6" w:rsidRDefault="000D15F6" w:rsidP="000F4115">
                  <w:pPr>
                    <w:pStyle w:val="TableParagraph"/>
                    <w:spacing w:before="1" w:line="189" w:lineRule="exact"/>
                    <w:ind w:left="127"/>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152" w:type="dxa"/>
                  <w:tcBorders>
                    <w:top w:val="single" w:sz="4" w:space="0" w:color="000000"/>
                    <w:bottom w:val="single" w:sz="4" w:space="0" w:color="000000"/>
                  </w:tcBorders>
                </w:tcPr>
                <w:p w14:paraId="09730447" w14:textId="77777777" w:rsidR="000D15F6" w:rsidRPr="000D15F6" w:rsidRDefault="000D15F6" w:rsidP="000F4115">
                  <w:pPr>
                    <w:pStyle w:val="TableParagraph"/>
                    <w:spacing w:before="1" w:line="189" w:lineRule="exact"/>
                    <w:ind w:right="257"/>
                    <w:jc w:val="right"/>
                    <w:rPr>
                      <w:b/>
                      <w:sz w:val="18"/>
                      <w:lang w:val="es-CO"/>
                    </w:rPr>
                  </w:pPr>
                  <w:r w:rsidRPr="000D15F6">
                    <w:rPr>
                      <w:b/>
                      <w:spacing w:val="-2"/>
                      <w:sz w:val="18"/>
                      <w:lang w:val="es-CO"/>
                    </w:rPr>
                    <w:t>908.385.148.000</w:t>
                  </w:r>
                </w:p>
              </w:tc>
              <w:tc>
                <w:tcPr>
                  <w:tcW w:w="1955" w:type="dxa"/>
                  <w:tcBorders>
                    <w:top w:val="single" w:sz="4" w:space="0" w:color="000000"/>
                    <w:bottom w:val="single" w:sz="4" w:space="0" w:color="000000"/>
                  </w:tcBorders>
                </w:tcPr>
                <w:p w14:paraId="1C77CE7E" w14:textId="77777777" w:rsidR="000D15F6" w:rsidRPr="000D15F6" w:rsidRDefault="000D15F6" w:rsidP="000F4115">
                  <w:pPr>
                    <w:pStyle w:val="TableParagraph"/>
                    <w:spacing w:before="1" w:line="189" w:lineRule="exact"/>
                    <w:ind w:right="189"/>
                    <w:jc w:val="right"/>
                    <w:rPr>
                      <w:b/>
                      <w:sz w:val="18"/>
                      <w:lang w:val="es-CO"/>
                    </w:rPr>
                  </w:pPr>
                  <w:r w:rsidRPr="000D15F6">
                    <w:rPr>
                      <w:b/>
                      <w:spacing w:val="-2"/>
                      <w:sz w:val="18"/>
                      <w:lang w:val="es-CO"/>
                    </w:rPr>
                    <w:t>1.590.446.367.000</w:t>
                  </w:r>
                </w:p>
              </w:tc>
              <w:tc>
                <w:tcPr>
                  <w:tcW w:w="1764" w:type="dxa"/>
                  <w:tcBorders>
                    <w:top w:val="single" w:sz="4" w:space="0" w:color="000000"/>
                    <w:bottom w:val="single" w:sz="4" w:space="0" w:color="000000"/>
                  </w:tcBorders>
                </w:tcPr>
                <w:p w14:paraId="3B39822E" w14:textId="77777777" w:rsidR="000D15F6" w:rsidRPr="000D15F6" w:rsidRDefault="000D15F6" w:rsidP="000F4115">
                  <w:pPr>
                    <w:pStyle w:val="TableParagraph"/>
                    <w:spacing w:before="1" w:line="189" w:lineRule="exact"/>
                    <w:ind w:right="66"/>
                    <w:jc w:val="right"/>
                    <w:rPr>
                      <w:b/>
                      <w:sz w:val="18"/>
                      <w:lang w:val="es-CO"/>
                    </w:rPr>
                  </w:pPr>
                  <w:r w:rsidRPr="000D15F6">
                    <w:rPr>
                      <w:b/>
                      <w:spacing w:val="-2"/>
                      <w:sz w:val="18"/>
                      <w:lang w:val="es-CO"/>
                    </w:rPr>
                    <w:t>2.498.831.515.000</w:t>
                  </w:r>
                </w:p>
              </w:tc>
            </w:tr>
          </w:tbl>
          <w:p w14:paraId="4F0294AB" w14:textId="77777777" w:rsidR="000D15F6" w:rsidRDefault="000D15F6" w:rsidP="000F4115">
            <w:pPr>
              <w:pStyle w:val="Textoindependiente"/>
              <w:rPr>
                <w:rFonts w:ascii="Arial"/>
                <w:b/>
                <w:sz w:val="18"/>
              </w:rPr>
            </w:pPr>
          </w:p>
          <w:p w14:paraId="310E31E6" w14:textId="77777777" w:rsidR="000D15F6" w:rsidRDefault="000D15F6" w:rsidP="000F4115">
            <w:pPr>
              <w:pStyle w:val="Textoindependiente"/>
              <w:rPr>
                <w:rFonts w:ascii="Arial"/>
                <w:b/>
                <w:sz w:val="18"/>
              </w:rPr>
            </w:pPr>
          </w:p>
          <w:p w14:paraId="089D0CDD" w14:textId="77777777" w:rsidR="000D15F6" w:rsidRDefault="000D15F6" w:rsidP="000F4115">
            <w:pPr>
              <w:pStyle w:val="Textoindependiente"/>
              <w:rPr>
                <w:rFonts w:ascii="Arial"/>
                <w:b/>
                <w:sz w:val="18"/>
              </w:rPr>
            </w:pPr>
          </w:p>
          <w:p w14:paraId="0C0338A1" w14:textId="77777777" w:rsidR="000D15F6" w:rsidRDefault="000D15F6" w:rsidP="000F4115">
            <w:pPr>
              <w:pStyle w:val="Textoindependiente"/>
              <w:spacing w:before="15"/>
              <w:rPr>
                <w:rFonts w:ascii="Arial"/>
                <w:b/>
                <w:sz w:val="18"/>
              </w:rPr>
            </w:pPr>
          </w:p>
          <w:p w14:paraId="72A030C2" w14:textId="77777777" w:rsidR="000D15F6" w:rsidRDefault="000D15F6" w:rsidP="000F4115">
            <w:pPr>
              <w:tabs>
                <w:tab w:val="left" w:pos="926"/>
              </w:tabs>
              <w:spacing w:before="1" w:after="38"/>
              <w:ind w:left="331"/>
              <w:rPr>
                <w:b/>
                <w:sz w:val="18"/>
              </w:rPr>
            </w:pPr>
            <w:r>
              <w:rPr>
                <w:b/>
                <w:spacing w:val="-5"/>
                <w:sz w:val="18"/>
              </w:rPr>
              <w:t>227</w:t>
            </w:r>
            <w:r>
              <w:rPr>
                <w:b/>
                <w:sz w:val="18"/>
              </w:rPr>
              <w:tab/>
              <w:t>UNIDAD</w:t>
            </w:r>
            <w:r>
              <w:rPr>
                <w:b/>
                <w:spacing w:val="-5"/>
                <w:sz w:val="18"/>
              </w:rPr>
              <w:t xml:space="preserve"> </w:t>
            </w:r>
            <w:r>
              <w:rPr>
                <w:b/>
                <w:sz w:val="18"/>
              </w:rPr>
              <w:t>ADMINISTRATIVA</w:t>
            </w:r>
            <w:r>
              <w:rPr>
                <w:b/>
                <w:spacing w:val="-3"/>
                <w:sz w:val="18"/>
              </w:rPr>
              <w:t xml:space="preserve"> </w:t>
            </w:r>
            <w:r>
              <w:rPr>
                <w:b/>
                <w:sz w:val="18"/>
              </w:rPr>
              <w:t>ESPECIAL</w:t>
            </w:r>
            <w:r>
              <w:rPr>
                <w:b/>
                <w:spacing w:val="-3"/>
                <w:sz w:val="18"/>
              </w:rPr>
              <w:t xml:space="preserve"> </w:t>
            </w:r>
            <w:r>
              <w:rPr>
                <w:b/>
                <w:sz w:val="18"/>
              </w:rPr>
              <w:t>DE</w:t>
            </w:r>
            <w:r>
              <w:rPr>
                <w:b/>
                <w:spacing w:val="-3"/>
                <w:sz w:val="18"/>
              </w:rPr>
              <w:t xml:space="preserve"> </w:t>
            </w:r>
            <w:r>
              <w:rPr>
                <w:b/>
                <w:sz w:val="18"/>
              </w:rPr>
              <w:t>REHABILITACIÓN</w:t>
            </w:r>
            <w:r>
              <w:rPr>
                <w:b/>
                <w:spacing w:val="-4"/>
                <w:sz w:val="18"/>
              </w:rPr>
              <w:t xml:space="preserve"> </w:t>
            </w:r>
            <w:r>
              <w:rPr>
                <w:b/>
                <w:sz w:val="18"/>
              </w:rPr>
              <w:t>Y</w:t>
            </w:r>
            <w:r>
              <w:rPr>
                <w:b/>
                <w:spacing w:val="-3"/>
                <w:sz w:val="18"/>
              </w:rPr>
              <w:t xml:space="preserve"> </w:t>
            </w:r>
            <w:r>
              <w:rPr>
                <w:b/>
                <w:sz w:val="18"/>
              </w:rPr>
              <w:t>MANTENIMIENTO</w:t>
            </w:r>
            <w:r>
              <w:rPr>
                <w:b/>
                <w:spacing w:val="-3"/>
                <w:sz w:val="18"/>
              </w:rPr>
              <w:t xml:space="preserve"> </w:t>
            </w:r>
            <w:r>
              <w:rPr>
                <w:b/>
                <w:spacing w:val="-4"/>
                <w:sz w:val="18"/>
              </w:rPr>
              <w:t>VIAL</w:t>
            </w:r>
          </w:p>
          <w:tbl>
            <w:tblPr>
              <w:tblStyle w:val="TableNormal"/>
              <w:tblW w:w="0" w:type="auto"/>
              <w:tblInd w:w="269" w:type="dxa"/>
              <w:tblLayout w:type="fixed"/>
              <w:tblLook w:val="01E0" w:firstRow="1" w:lastRow="1" w:firstColumn="1" w:lastColumn="1" w:noHBand="0" w:noVBand="0"/>
            </w:tblPr>
            <w:tblGrid>
              <w:gridCol w:w="537"/>
              <w:gridCol w:w="2856"/>
              <w:gridCol w:w="2105"/>
              <w:gridCol w:w="2077"/>
              <w:gridCol w:w="1688"/>
            </w:tblGrid>
            <w:tr w:rsidR="000D15F6" w14:paraId="54F96717" w14:textId="77777777" w:rsidTr="000F4115">
              <w:trPr>
                <w:trHeight w:val="479"/>
              </w:trPr>
              <w:tc>
                <w:tcPr>
                  <w:tcW w:w="3393" w:type="dxa"/>
                  <w:gridSpan w:val="2"/>
                  <w:tcBorders>
                    <w:top w:val="single" w:sz="4" w:space="0" w:color="000000"/>
                    <w:bottom w:val="single" w:sz="4" w:space="0" w:color="000000"/>
                  </w:tcBorders>
                </w:tcPr>
                <w:p w14:paraId="067B6C21" w14:textId="77777777" w:rsidR="000D15F6" w:rsidRPr="000D15F6" w:rsidRDefault="000D15F6" w:rsidP="000F4115">
                  <w:pPr>
                    <w:pStyle w:val="TableParagraph"/>
                    <w:rPr>
                      <w:rFonts w:ascii="Times New Roman"/>
                      <w:sz w:val="18"/>
                      <w:lang w:val="es-CO"/>
                    </w:rPr>
                  </w:pPr>
                </w:p>
              </w:tc>
              <w:tc>
                <w:tcPr>
                  <w:tcW w:w="2105" w:type="dxa"/>
                  <w:tcBorders>
                    <w:top w:val="single" w:sz="4" w:space="0" w:color="000000"/>
                    <w:bottom w:val="single" w:sz="4" w:space="0" w:color="000000"/>
                  </w:tcBorders>
                </w:tcPr>
                <w:p w14:paraId="47EFE5F6" w14:textId="77777777" w:rsidR="000D15F6" w:rsidRPr="000D15F6" w:rsidRDefault="000D15F6" w:rsidP="000F4115">
                  <w:pPr>
                    <w:pStyle w:val="TableParagraph"/>
                    <w:ind w:left="437" w:firstLine="218"/>
                    <w:rPr>
                      <w:b/>
                      <w:sz w:val="18"/>
                      <w:lang w:val="es-CO"/>
                    </w:rPr>
                  </w:pPr>
                  <w:r w:rsidRPr="000D15F6">
                    <w:rPr>
                      <w:b/>
                      <w:spacing w:val="-2"/>
                      <w:sz w:val="18"/>
                      <w:lang w:val="es-CO"/>
                    </w:rPr>
                    <w:t>Recursos Administrados</w:t>
                  </w:r>
                </w:p>
              </w:tc>
              <w:tc>
                <w:tcPr>
                  <w:tcW w:w="2077" w:type="dxa"/>
                  <w:tcBorders>
                    <w:top w:val="single" w:sz="4" w:space="0" w:color="000000"/>
                    <w:bottom w:val="single" w:sz="4" w:space="0" w:color="000000"/>
                  </w:tcBorders>
                </w:tcPr>
                <w:p w14:paraId="5955DC24" w14:textId="77777777" w:rsidR="000D15F6" w:rsidRPr="000D15F6" w:rsidRDefault="000D15F6" w:rsidP="000F4115">
                  <w:pPr>
                    <w:pStyle w:val="TableParagraph"/>
                    <w:spacing w:line="206" w:lineRule="exact"/>
                    <w:ind w:left="214"/>
                    <w:rPr>
                      <w:b/>
                      <w:sz w:val="18"/>
                      <w:lang w:val="es-CO"/>
                    </w:rPr>
                  </w:pPr>
                  <w:r w:rsidRPr="000D15F6">
                    <w:rPr>
                      <w:b/>
                      <w:spacing w:val="-2"/>
                      <w:sz w:val="18"/>
                      <w:lang w:val="es-CO"/>
                    </w:rPr>
                    <w:t>Aportes Distrito</w:t>
                  </w:r>
                </w:p>
              </w:tc>
              <w:tc>
                <w:tcPr>
                  <w:tcW w:w="1688" w:type="dxa"/>
                  <w:tcBorders>
                    <w:top w:val="single" w:sz="4" w:space="0" w:color="000000"/>
                    <w:bottom w:val="single" w:sz="4" w:space="0" w:color="000000"/>
                  </w:tcBorders>
                </w:tcPr>
                <w:p w14:paraId="4DEB3FBF" w14:textId="77777777" w:rsidR="000D15F6" w:rsidRPr="000D15F6" w:rsidRDefault="000D15F6" w:rsidP="000F4115">
                  <w:pPr>
                    <w:pStyle w:val="TableParagraph"/>
                    <w:spacing w:line="206" w:lineRule="exact"/>
                    <w:ind w:left="531"/>
                    <w:rPr>
                      <w:b/>
                      <w:sz w:val="18"/>
                      <w:lang w:val="es-CO"/>
                    </w:rPr>
                  </w:pPr>
                  <w:r w:rsidRPr="000D15F6">
                    <w:rPr>
                      <w:b/>
                      <w:spacing w:val="-2"/>
                      <w:sz w:val="18"/>
                      <w:lang w:val="es-CO"/>
                    </w:rPr>
                    <w:t>Total</w:t>
                  </w:r>
                </w:p>
              </w:tc>
            </w:tr>
            <w:tr w:rsidR="000D15F6" w14:paraId="7297A0B5" w14:textId="77777777" w:rsidTr="000F4115">
              <w:trPr>
                <w:trHeight w:val="225"/>
              </w:trPr>
              <w:tc>
                <w:tcPr>
                  <w:tcW w:w="537" w:type="dxa"/>
                  <w:tcBorders>
                    <w:top w:val="single" w:sz="4" w:space="0" w:color="000000"/>
                  </w:tcBorders>
                </w:tcPr>
                <w:p w14:paraId="7EF4BBFD" w14:textId="77777777" w:rsidR="000D15F6" w:rsidRPr="000D15F6" w:rsidRDefault="000D15F6" w:rsidP="000F4115">
                  <w:pPr>
                    <w:pStyle w:val="TableParagraph"/>
                    <w:spacing w:line="205" w:lineRule="exact"/>
                    <w:ind w:left="38" w:right="93"/>
                    <w:jc w:val="center"/>
                    <w:rPr>
                      <w:rFonts w:ascii="Arial MT"/>
                      <w:sz w:val="18"/>
                      <w:lang w:val="es-CO"/>
                    </w:rPr>
                  </w:pPr>
                  <w:r w:rsidRPr="000D15F6">
                    <w:rPr>
                      <w:rFonts w:ascii="Arial MT"/>
                      <w:spacing w:val="-5"/>
                      <w:sz w:val="18"/>
                      <w:lang w:val="es-CO"/>
                    </w:rPr>
                    <w:t>O21</w:t>
                  </w:r>
                </w:p>
              </w:tc>
              <w:tc>
                <w:tcPr>
                  <w:tcW w:w="2856" w:type="dxa"/>
                  <w:tcBorders>
                    <w:top w:val="single" w:sz="4" w:space="0" w:color="000000"/>
                  </w:tcBorders>
                </w:tcPr>
                <w:p w14:paraId="0DDCC290" w14:textId="77777777" w:rsidR="000D15F6" w:rsidRPr="000D15F6" w:rsidRDefault="000D15F6" w:rsidP="000F4115">
                  <w:pPr>
                    <w:pStyle w:val="TableParagraph"/>
                    <w:spacing w:line="205" w:lineRule="exact"/>
                    <w:ind w:left="127"/>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105" w:type="dxa"/>
                  <w:tcBorders>
                    <w:top w:val="single" w:sz="4" w:space="0" w:color="000000"/>
                  </w:tcBorders>
                </w:tcPr>
                <w:p w14:paraId="6920C648" w14:textId="77777777" w:rsidR="000D15F6" w:rsidRPr="000D15F6" w:rsidRDefault="000D15F6" w:rsidP="000F4115">
                  <w:pPr>
                    <w:pStyle w:val="TableParagraph"/>
                    <w:spacing w:line="205" w:lineRule="exact"/>
                    <w:ind w:right="210"/>
                    <w:jc w:val="right"/>
                    <w:rPr>
                      <w:rFonts w:ascii="Arial MT"/>
                      <w:sz w:val="18"/>
                      <w:lang w:val="es-CO"/>
                    </w:rPr>
                  </w:pPr>
                  <w:r w:rsidRPr="000D15F6">
                    <w:rPr>
                      <w:rFonts w:ascii="Arial MT"/>
                      <w:spacing w:val="-10"/>
                      <w:sz w:val="18"/>
                      <w:lang w:val="es-CO"/>
                    </w:rPr>
                    <w:t>0</w:t>
                  </w:r>
                </w:p>
              </w:tc>
              <w:tc>
                <w:tcPr>
                  <w:tcW w:w="2077" w:type="dxa"/>
                  <w:tcBorders>
                    <w:top w:val="single" w:sz="4" w:space="0" w:color="000000"/>
                  </w:tcBorders>
                </w:tcPr>
                <w:p w14:paraId="2963AC4C" w14:textId="77777777" w:rsidR="000D15F6" w:rsidRPr="000D15F6" w:rsidRDefault="000D15F6" w:rsidP="000F4115">
                  <w:pPr>
                    <w:pStyle w:val="TableParagraph"/>
                    <w:spacing w:line="205" w:lineRule="exact"/>
                    <w:ind w:right="263"/>
                    <w:jc w:val="right"/>
                    <w:rPr>
                      <w:rFonts w:ascii="Arial MT"/>
                      <w:sz w:val="18"/>
                      <w:lang w:val="es-CO"/>
                    </w:rPr>
                  </w:pPr>
                  <w:r w:rsidRPr="000D15F6">
                    <w:rPr>
                      <w:rFonts w:ascii="Arial MT"/>
                      <w:spacing w:val="-2"/>
                      <w:sz w:val="18"/>
                      <w:lang w:val="es-CO"/>
                    </w:rPr>
                    <w:t>53.180.107.000</w:t>
                  </w:r>
                </w:p>
              </w:tc>
              <w:tc>
                <w:tcPr>
                  <w:tcW w:w="1688" w:type="dxa"/>
                  <w:tcBorders>
                    <w:top w:val="single" w:sz="4" w:space="0" w:color="000000"/>
                  </w:tcBorders>
                </w:tcPr>
                <w:p w14:paraId="6FD5A7EA" w14:textId="77777777" w:rsidR="000D15F6" w:rsidRPr="000D15F6" w:rsidRDefault="000D15F6" w:rsidP="000F4115">
                  <w:pPr>
                    <w:pStyle w:val="TableParagraph"/>
                    <w:spacing w:line="205" w:lineRule="exact"/>
                    <w:ind w:right="64"/>
                    <w:jc w:val="right"/>
                    <w:rPr>
                      <w:rFonts w:ascii="Arial MT"/>
                      <w:sz w:val="18"/>
                      <w:lang w:val="es-CO"/>
                    </w:rPr>
                  </w:pPr>
                  <w:r w:rsidRPr="000D15F6">
                    <w:rPr>
                      <w:rFonts w:ascii="Arial MT"/>
                      <w:spacing w:val="-2"/>
                      <w:sz w:val="18"/>
                      <w:lang w:val="es-CO"/>
                    </w:rPr>
                    <w:t>53.180.107.000</w:t>
                  </w:r>
                </w:p>
              </w:tc>
            </w:tr>
            <w:tr w:rsidR="000D15F6" w14:paraId="097FA835" w14:textId="77777777" w:rsidTr="000F4115">
              <w:trPr>
                <w:trHeight w:val="254"/>
              </w:trPr>
              <w:tc>
                <w:tcPr>
                  <w:tcW w:w="537" w:type="dxa"/>
                  <w:tcBorders>
                    <w:bottom w:val="single" w:sz="4" w:space="0" w:color="000000"/>
                  </w:tcBorders>
                </w:tcPr>
                <w:p w14:paraId="3DFD44C1" w14:textId="77777777" w:rsidR="000D15F6" w:rsidRPr="000D15F6" w:rsidRDefault="000D15F6" w:rsidP="000F4115">
                  <w:pPr>
                    <w:pStyle w:val="TableParagraph"/>
                    <w:spacing w:before="13"/>
                    <w:ind w:left="38" w:right="93"/>
                    <w:jc w:val="center"/>
                    <w:rPr>
                      <w:rFonts w:ascii="Arial MT"/>
                      <w:sz w:val="18"/>
                      <w:lang w:val="es-CO"/>
                    </w:rPr>
                  </w:pPr>
                  <w:r w:rsidRPr="000D15F6">
                    <w:rPr>
                      <w:rFonts w:ascii="Arial MT"/>
                      <w:spacing w:val="-5"/>
                      <w:sz w:val="18"/>
                      <w:lang w:val="es-CO"/>
                    </w:rPr>
                    <w:t>O23</w:t>
                  </w:r>
                </w:p>
              </w:tc>
              <w:tc>
                <w:tcPr>
                  <w:tcW w:w="2856" w:type="dxa"/>
                  <w:tcBorders>
                    <w:bottom w:val="single" w:sz="4" w:space="0" w:color="000000"/>
                  </w:tcBorders>
                </w:tcPr>
                <w:p w14:paraId="3843637A" w14:textId="77777777" w:rsidR="000D15F6" w:rsidRPr="000D15F6" w:rsidRDefault="000D15F6" w:rsidP="000F4115">
                  <w:pPr>
                    <w:pStyle w:val="TableParagraph"/>
                    <w:spacing w:before="13"/>
                    <w:ind w:left="127"/>
                    <w:rPr>
                      <w:rFonts w:ascii="Arial MT" w:hAnsi="Arial MT"/>
                      <w:sz w:val="18"/>
                      <w:lang w:val="es-CO"/>
                    </w:rPr>
                  </w:pPr>
                  <w:r w:rsidRPr="000D15F6">
                    <w:rPr>
                      <w:rFonts w:ascii="Arial MT" w:hAnsi="Arial MT"/>
                      <w:spacing w:val="-2"/>
                      <w:sz w:val="18"/>
                      <w:lang w:val="es-CO"/>
                    </w:rPr>
                    <w:t>Inversión</w:t>
                  </w:r>
                </w:p>
              </w:tc>
              <w:tc>
                <w:tcPr>
                  <w:tcW w:w="2105" w:type="dxa"/>
                  <w:tcBorders>
                    <w:bottom w:val="single" w:sz="4" w:space="0" w:color="000000"/>
                  </w:tcBorders>
                </w:tcPr>
                <w:p w14:paraId="0C4BFE1D" w14:textId="77777777" w:rsidR="000D15F6" w:rsidRPr="000D15F6" w:rsidRDefault="000D15F6" w:rsidP="000F4115">
                  <w:pPr>
                    <w:pStyle w:val="TableParagraph"/>
                    <w:spacing w:before="13"/>
                    <w:ind w:right="210"/>
                    <w:jc w:val="right"/>
                    <w:rPr>
                      <w:rFonts w:ascii="Arial MT"/>
                      <w:sz w:val="18"/>
                      <w:lang w:val="es-CO"/>
                    </w:rPr>
                  </w:pPr>
                  <w:r w:rsidRPr="000D15F6">
                    <w:rPr>
                      <w:rFonts w:ascii="Arial MT"/>
                      <w:spacing w:val="-2"/>
                      <w:sz w:val="18"/>
                      <w:lang w:val="es-CO"/>
                    </w:rPr>
                    <w:t>27.460.331.000</w:t>
                  </w:r>
                </w:p>
              </w:tc>
              <w:tc>
                <w:tcPr>
                  <w:tcW w:w="2077" w:type="dxa"/>
                  <w:tcBorders>
                    <w:bottom w:val="single" w:sz="4" w:space="0" w:color="000000"/>
                  </w:tcBorders>
                </w:tcPr>
                <w:p w14:paraId="5A605A40" w14:textId="77777777" w:rsidR="000D15F6" w:rsidRPr="000D15F6" w:rsidRDefault="000D15F6" w:rsidP="000F4115">
                  <w:pPr>
                    <w:pStyle w:val="TableParagraph"/>
                    <w:spacing w:before="13"/>
                    <w:ind w:right="263"/>
                    <w:jc w:val="right"/>
                    <w:rPr>
                      <w:rFonts w:ascii="Arial MT"/>
                      <w:sz w:val="18"/>
                      <w:lang w:val="es-CO"/>
                    </w:rPr>
                  </w:pPr>
                  <w:r w:rsidRPr="000D15F6">
                    <w:rPr>
                      <w:rFonts w:ascii="Arial MT"/>
                      <w:spacing w:val="-2"/>
                      <w:sz w:val="18"/>
                      <w:lang w:val="es-CO"/>
                    </w:rPr>
                    <w:t>144.173.711.000</w:t>
                  </w:r>
                </w:p>
              </w:tc>
              <w:tc>
                <w:tcPr>
                  <w:tcW w:w="1688" w:type="dxa"/>
                  <w:tcBorders>
                    <w:bottom w:val="single" w:sz="4" w:space="0" w:color="000000"/>
                  </w:tcBorders>
                </w:tcPr>
                <w:p w14:paraId="3D734089" w14:textId="77777777" w:rsidR="000D15F6" w:rsidRPr="000D15F6" w:rsidRDefault="000D15F6" w:rsidP="000F4115">
                  <w:pPr>
                    <w:pStyle w:val="TableParagraph"/>
                    <w:spacing w:before="13"/>
                    <w:ind w:right="64"/>
                    <w:jc w:val="right"/>
                    <w:rPr>
                      <w:rFonts w:ascii="Arial MT"/>
                      <w:sz w:val="18"/>
                      <w:lang w:val="es-CO"/>
                    </w:rPr>
                  </w:pPr>
                  <w:r w:rsidRPr="000D15F6">
                    <w:rPr>
                      <w:rFonts w:ascii="Arial MT"/>
                      <w:spacing w:val="-2"/>
                      <w:sz w:val="18"/>
                      <w:lang w:val="es-CO"/>
                    </w:rPr>
                    <w:t>171.634.042.000</w:t>
                  </w:r>
                </w:p>
              </w:tc>
            </w:tr>
            <w:tr w:rsidR="000D15F6" w14:paraId="01008C3A" w14:textId="77777777" w:rsidTr="000F4115">
              <w:trPr>
                <w:trHeight w:val="239"/>
              </w:trPr>
              <w:tc>
                <w:tcPr>
                  <w:tcW w:w="537" w:type="dxa"/>
                  <w:tcBorders>
                    <w:top w:val="single" w:sz="4" w:space="0" w:color="000000"/>
                    <w:bottom w:val="single" w:sz="4" w:space="0" w:color="000000"/>
                  </w:tcBorders>
                </w:tcPr>
                <w:p w14:paraId="0164A3F8" w14:textId="77777777" w:rsidR="000D15F6" w:rsidRPr="000D15F6" w:rsidRDefault="000D15F6" w:rsidP="000F4115">
                  <w:pPr>
                    <w:pStyle w:val="TableParagraph"/>
                    <w:rPr>
                      <w:rFonts w:ascii="Times New Roman"/>
                      <w:sz w:val="16"/>
                      <w:lang w:val="es-CO"/>
                    </w:rPr>
                  </w:pPr>
                </w:p>
              </w:tc>
              <w:tc>
                <w:tcPr>
                  <w:tcW w:w="2856" w:type="dxa"/>
                  <w:tcBorders>
                    <w:top w:val="single" w:sz="4" w:space="0" w:color="000000"/>
                    <w:bottom w:val="single" w:sz="4" w:space="0" w:color="000000"/>
                  </w:tcBorders>
                </w:tcPr>
                <w:p w14:paraId="0CF302BD" w14:textId="77777777" w:rsidR="000D15F6" w:rsidRPr="000D15F6" w:rsidRDefault="000D15F6" w:rsidP="000F4115">
                  <w:pPr>
                    <w:pStyle w:val="TableParagraph"/>
                    <w:spacing w:before="15" w:line="204" w:lineRule="exact"/>
                    <w:ind w:left="127"/>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105" w:type="dxa"/>
                  <w:tcBorders>
                    <w:top w:val="single" w:sz="4" w:space="0" w:color="000000"/>
                    <w:bottom w:val="single" w:sz="4" w:space="0" w:color="000000"/>
                  </w:tcBorders>
                </w:tcPr>
                <w:p w14:paraId="61BCD57D" w14:textId="77777777" w:rsidR="000D15F6" w:rsidRPr="000D15F6" w:rsidRDefault="000D15F6" w:rsidP="000F4115">
                  <w:pPr>
                    <w:pStyle w:val="TableParagraph"/>
                    <w:spacing w:before="15" w:line="204" w:lineRule="exact"/>
                    <w:ind w:right="210"/>
                    <w:jc w:val="right"/>
                    <w:rPr>
                      <w:b/>
                      <w:sz w:val="18"/>
                      <w:lang w:val="es-CO"/>
                    </w:rPr>
                  </w:pPr>
                  <w:r w:rsidRPr="000D15F6">
                    <w:rPr>
                      <w:b/>
                      <w:spacing w:val="-2"/>
                      <w:sz w:val="18"/>
                      <w:lang w:val="es-CO"/>
                    </w:rPr>
                    <w:t>27.460.331.000</w:t>
                  </w:r>
                </w:p>
              </w:tc>
              <w:tc>
                <w:tcPr>
                  <w:tcW w:w="2077" w:type="dxa"/>
                  <w:tcBorders>
                    <w:top w:val="single" w:sz="4" w:space="0" w:color="000000"/>
                    <w:bottom w:val="single" w:sz="4" w:space="0" w:color="000000"/>
                  </w:tcBorders>
                </w:tcPr>
                <w:p w14:paraId="24571708" w14:textId="77777777" w:rsidR="000D15F6" w:rsidRPr="000D15F6" w:rsidRDefault="000D15F6" w:rsidP="000F4115">
                  <w:pPr>
                    <w:pStyle w:val="TableParagraph"/>
                    <w:spacing w:before="15" w:line="204" w:lineRule="exact"/>
                    <w:ind w:right="263"/>
                    <w:jc w:val="right"/>
                    <w:rPr>
                      <w:b/>
                      <w:sz w:val="18"/>
                      <w:lang w:val="es-CO"/>
                    </w:rPr>
                  </w:pPr>
                  <w:r w:rsidRPr="000D15F6">
                    <w:rPr>
                      <w:b/>
                      <w:spacing w:val="-2"/>
                      <w:sz w:val="18"/>
                      <w:lang w:val="es-CO"/>
                    </w:rPr>
                    <w:t>197.353.818.000</w:t>
                  </w:r>
                </w:p>
              </w:tc>
              <w:tc>
                <w:tcPr>
                  <w:tcW w:w="1688" w:type="dxa"/>
                  <w:tcBorders>
                    <w:top w:val="single" w:sz="4" w:space="0" w:color="000000"/>
                    <w:bottom w:val="single" w:sz="4" w:space="0" w:color="000000"/>
                  </w:tcBorders>
                </w:tcPr>
                <w:p w14:paraId="3C1B5E61" w14:textId="77777777" w:rsidR="000D15F6" w:rsidRPr="000D15F6" w:rsidRDefault="000D15F6" w:rsidP="000F4115">
                  <w:pPr>
                    <w:pStyle w:val="TableParagraph"/>
                    <w:spacing w:before="15" w:line="204" w:lineRule="exact"/>
                    <w:ind w:right="64"/>
                    <w:jc w:val="right"/>
                    <w:rPr>
                      <w:b/>
                      <w:sz w:val="18"/>
                      <w:lang w:val="es-CO"/>
                    </w:rPr>
                  </w:pPr>
                  <w:r w:rsidRPr="000D15F6">
                    <w:rPr>
                      <w:b/>
                      <w:spacing w:val="-2"/>
                      <w:sz w:val="18"/>
                      <w:lang w:val="es-CO"/>
                    </w:rPr>
                    <w:t>224.814.149.000</w:t>
                  </w:r>
                </w:p>
              </w:tc>
            </w:tr>
          </w:tbl>
          <w:p w14:paraId="0D105082" w14:textId="77777777" w:rsidR="000D15F6" w:rsidRDefault="000D15F6" w:rsidP="000F4115">
            <w:pPr>
              <w:tabs>
                <w:tab w:val="left" w:pos="926"/>
              </w:tabs>
              <w:spacing w:after="39"/>
            </w:pPr>
            <w:r>
              <w:t xml:space="preserve"> </w:t>
            </w:r>
          </w:p>
          <w:p w14:paraId="45ED50FC" w14:textId="77777777" w:rsidR="000D15F6" w:rsidRDefault="000D15F6" w:rsidP="000F4115">
            <w:pPr>
              <w:ind w:left="67"/>
              <w:jc w:val="center"/>
              <w:rPr>
                <w:b/>
                <w:sz w:val="18"/>
              </w:rPr>
            </w:pPr>
            <w:r>
              <w:rPr>
                <w:b/>
                <w:sz w:val="18"/>
              </w:rPr>
              <w:t>SECTOR</w:t>
            </w:r>
            <w:r>
              <w:rPr>
                <w:b/>
                <w:spacing w:val="-1"/>
                <w:sz w:val="18"/>
              </w:rPr>
              <w:t xml:space="preserve"> </w:t>
            </w:r>
            <w:r>
              <w:rPr>
                <w:b/>
                <w:sz w:val="18"/>
              </w:rPr>
              <w:t>HÁBITAT</w:t>
            </w:r>
            <w:r>
              <w:rPr>
                <w:b/>
                <w:spacing w:val="-1"/>
                <w:sz w:val="18"/>
              </w:rPr>
              <w:t xml:space="preserve"> </w:t>
            </w:r>
            <w:r>
              <w:rPr>
                <w:b/>
                <w:sz w:val="18"/>
              </w:rPr>
              <w:t>-</w:t>
            </w:r>
            <w:r>
              <w:rPr>
                <w:b/>
                <w:spacing w:val="-1"/>
                <w:sz w:val="18"/>
              </w:rPr>
              <w:t xml:space="preserve"> </w:t>
            </w:r>
            <w:r>
              <w:rPr>
                <w:b/>
                <w:spacing w:val="-2"/>
                <w:sz w:val="18"/>
              </w:rPr>
              <w:t>CONSOLIDADO</w:t>
            </w:r>
          </w:p>
          <w:p w14:paraId="3C48BD02" w14:textId="77777777" w:rsidR="000D15F6" w:rsidRDefault="000D15F6" w:rsidP="000F4115">
            <w:pPr>
              <w:pStyle w:val="Textoindependiente"/>
              <w:spacing w:before="77" w:after="1"/>
              <w:rPr>
                <w:rFonts w:ascii="Arial"/>
                <w:b/>
                <w:sz w:val="20"/>
              </w:rPr>
            </w:pPr>
          </w:p>
          <w:tbl>
            <w:tblPr>
              <w:tblStyle w:val="TableNormal"/>
              <w:tblW w:w="0" w:type="auto"/>
              <w:tblInd w:w="255" w:type="dxa"/>
              <w:tblLayout w:type="fixed"/>
              <w:tblLook w:val="01E0" w:firstRow="1" w:lastRow="1" w:firstColumn="1" w:lastColumn="1" w:noHBand="0" w:noVBand="0"/>
            </w:tblPr>
            <w:tblGrid>
              <w:gridCol w:w="551"/>
              <w:gridCol w:w="2796"/>
              <w:gridCol w:w="2122"/>
              <w:gridCol w:w="2045"/>
              <w:gridCol w:w="1764"/>
            </w:tblGrid>
            <w:tr w:rsidR="000D15F6" w14:paraId="713A8A65" w14:textId="77777777" w:rsidTr="000F4115">
              <w:trPr>
                <w:trHeight w:val="722"/>
              </w:trPr>
              <w:tc>
                <w:tcPr>
                  <w:tcW w:w="551" w:type="dxa"/>
                  <w:tcBorders>
                    <w:top w:val="single" w:sz="4" w:space="0" w:color="000000"/>
                    <w:bottom w:val="single" w:sz="4" w:space="0" w:color="000000"/>
                  </w:tcBorders>
                </w:tcPr>
                <w:p w14:paraId="4D87D5A2" w14:textId="77777777" w:rsidR="000D15F6" w:rsidRPr="000D15F6" w:rsidRDefault="000D15F6" w:rsidP="000F4115">
                  <w:pPr>
                    <w:pStyle w:val="TableParagraph"/>
                    <w:rPr>
                      <w:rFonts w:ascii="Times New Roman"/>
                      <w:sz w:val="18"/>
                      <w:lang w:val="es-CO"/>
                    </w:rPr>
                  </w:pPr>
                </w:p>
              </w:tc>
              <w:tc>
                <w:tcPr>
                  <w:tcW w:w="2796" w:type="dxa"/>
                  <w:tcBorders>
                    <w:top w:val="single" w:sz="4" w:space="0" w:color="000000"/>
                    <w:bottom w:val="single" w:sz="4" w:space="0" w:color="000000"/>
                  </w:tcBorders>
                </w:tcPr>
                <w:p w14:paraId="6F1B94DF" w14:textId="77777777" w:rsidR="000D15F6" w:rsidRPr="000D15F6" w:rsidRDefault="000D15F6" w:rsidP="000F4115">
                  <w:pPr>
                    <w:pStyle w:val="TableParagraph"/>
                    <w:rPr>
                      <w:rFonts w:ascii="Times New Roman"/>
                      <w:sz w:val="18"/>
                      <w:lang w:val="es-CO"/>
                    </w:rPr>
                  </w:pPr>
                </w:p>
              </w:tc>
              <w:tc>
                <w:tcPr>
                  <w:tcW w:w="2122" w:type="dxa"/>
                  <w:tcBorders>
                    <w:top w:val="single" w:sz="4" w:space="0" w:color="000000"/>
                    <w:bottom w:val="single" w:sz="4" w:space="0" w:color="000000"/>
                  </w:tcBorders>
                </w:tcPr>
                <w:p w14:paraId="102B13DE" w14:textId="77777777" w:rsidR="000D15F6" w:rsidRPr="000D15F6" w:rsidRDefault="000D15F6" w:rsidP="000F4115">
                  <w:pPr>
                    <w:pStyle w:val="TableParagraph"/>
                    <w:spacing w:before="2"/>
                    <w:ind w:left="378" w:right="240" w:hanging="3"/>
                    <w:jc w:val="center"/>
                    <w:rPr>
                      <w:b/>
                      <w:sz w:val="18"/>
                      <w:lang w:val="es-CO"/>
                    </w:rPr>
                  </w:pPr>
                  <w:r w:rsidRPr="000D15F6">
                    <w:rPr>
                      <w:b/>
                      <w:spacing w:val="-2"/>
                      <w:sz w:val="18"/>
                      <w:lang w:val="es-CO"/>
                    </w:rPr>
                    <w:t xml:space="preserve">Recursos </w:t>
                  </w:r>
                  <w:r w:rsidRPr="000D15F6">
                    <w:rPr>
                      <w:b/>
                      <w:sz w:val="18"/>
                      <w:lang w:val="es-CO"/>
                    </w:rPr>
                    <w:t>Administrados y Recursos</w:t>
                  </w:r>
                  <w:r w:rsidRPr="000D15F6">
                    <w:rPr>
                      <w:b/>
                      <w:spacing w:val="-13"/>
                      <w:sz w:val="18"/>
                      <w:lang w:val="es-CO"/>
                    </w:rPr>
                    <w:t xml:space="preserve"> </w:t>
                  </w:r>
                  <w:r w:rsidRPr="000D15F6">
                    <w:rPr>
                      <w:b/>
                      <w:sz w:val="18"/>
                      <w:lang w:val="es-CO"/>
                    </w:rPr>
                    <w:t>Distrito</w:t>
                  </w:r>
                </w:p>
              </w:tc>
              <w:tc>
                <w:tcPr>
                  <w:tcW w:w="2045" w:type="dxa"/>
                  <w:tcBorders>
                    <w:top w:val="single" w:sz="4" w:space="0" w:color="000000"/>
                    <w:bottom w:val="single" w:sz="4" w:space="0" w:color="000000"/>
                  </w:tcBorders>
                </w:tcPr>
                <w:p w14:paraId="5FA5F201" w14:textId="77777777" w:rsidR="000D15F6" w:rsidRPr="000D15F6" w:rsidRDefault="000D15F6" w:rsidP="000F4115">
                  <w:pPr>
                    <w:pStyle w:val="TableParagraph"/>
                    <w:spacing w:before="2"/>
                    <w:ind w:left="171" w:right="389" w:firstLine="2"/>
                    <w:jc w:val="center"/>
                    <w:rPr>
                      <w:b/>
                      <w:sz w:val="18"/>
                      <w:lang w:val="es-CO"/>
                    </w:rPr>
                  </w:pPr>
                  <w:r w:rsidRPr="000D15F6">
                    <w:rPr>
                      <w:b/>
                      <w:spacing w:val="-2"/>
                      <w:sz w:val="18"/>
                      <w:lang w:val="es-CO"/>
                    </w:rPr>
                    <w:t xml:space="preserve">Transferencias </w:t>
                  </w:r>
                  <w:r w:rsidRPr="000D15F6">
                    <w:rPr>
                      <w:b/>
                      <w:sz w:val="18"/>
                      <w:lang w:val="es-CO"/>
                    </w:rPr>
                    <w:t>Nación</w:t>
                  </w:r>
                  <w:r w:rsidRPr="000D15F6">
                    <w:rPr>
                      <w:b/>
                      <w:spacing w:val="-15"/>
                      <w:sz w:val="18"/>
                      <w:lang w:val="es-CO"/>
                    </w:rPr>
                    <w:t xml:space="preserve"> </w:t>
                  </w:r>
                  <w:r w:rsidRPr="000D15F6">
                    <w:rPr>
                      <w:b/>
                      <w:sz w:val="18"/>
                      <w:lang w:val="es-CO"/>
                    </w:rPr>
                    <w:t>y</w:t>
                  </w:r>
                  <w:r w:rsidRPr="000D15F6">
                    <w:rPr>
                      <w:b/>
                      <w:spacing w:val="-12"/>
                      <w:sz w:val="18"/>
                      <w:lang w:val="es-CO"/>
                    </w:rPr>
                    <w:t xml:space="preserve"> </w:t>
                  </w:r>
                  <w:r w:rsidRPr="000D15F6">
                    <w:rPr>
                      <w:b/>
                      <w:sz w:val="18"/>
                      <w:lang w:val="es-CO"/>
                    </w:rPr>
                    <w:t xml:space="preserve">Aportes </w:t>
                  </w:r>
                  <w:r w:rsidRPr="000D15F6">
                    <w:rPr>
                      <w:b/>
                      <w:spacing w:val="-2"/>
                      <w:sz w:val="18"/>
                      <w:lang w:val="es-CO"/>
                    </w:rPr>
                    <w:t>Distrito</w:t>
                  </w:r>
                </w:p>
              </w:tc>
              <w:tc>
                <w:tcPr>
                  <w:tcW w:w="1764" w:type="dxa"/>
                  <w:tcBorders>
                    <w:top w:val="single" w:sz="4" w:space="0" w:color="000000"/>
                    <w:bottom w:val="single" w:sz="4" w:space="0" w:color="000000"/>
                  </w:tcBorders>
                </w:tcPr>
                <w:p w14:paraId="7C41FFB4" w14:textId="77777777" w:rsidR="000D15F6" w:rsidRPr="000D15F6" w:rsidRDefault="000D15F6" w:rsidP="000F4115">
                  <w:pPr>
                    <w:pStyle w:val="TableParagraph"/>
                    <w:spacing w:before="1"/>
                    <w:rPr>
                      <w:b/>
                      <w:sz w:val="18"/>
                      <w:lang w:val="es-CO"/>
                    </w:rPr>
                  </w:pPr>
                </w:p>
                <w:p w14:paraId="0AFB9973" w14:textId="77777777" w:rsidR="000D15F6" w:rsidRPr="000D15F6" w:rsidRDefault="000D15F6" w:rsidP="000F4115">
                  <w:pPr>
                    <w:pStyle w:val="TableParagraph"/>
                    <w:ind w:left="1" w:right="118"/>
                    <w:jc w:val="center"/>
                    <w:rPr>
                      <w:b/>
                      <w:sz w:val="18"/>
                      <w:lang w:val="es-CO"/>
                    </w:rPr>
                  </w:pPr>
                  <w:r w:rsidRPr="000D15F6">
                    <w:rPr>
                      <w:b/>
                      <w:spacing w:val="-2"/>
                      <w:sz w:val="18"/>
                      <w:lang w:val="es-CO"/>
                    </w:rPr>
                    <w:t>Total</w:t>
                  </w:r>
                </w:p>
              </w:tc>
            </w:tr>
            <w:tr w:rsidR="000D15F6" w14:paraId="37B59F8A" w14:textId="77777777" w:rsidTr="000F4115">
              <w:trPr>
                <w:trHeight w:val="225"/>
              </w:trPr>
              <w:tc>
                <w:tcPr>
                  <w:tcW w:w="551" w:type="dxa"/>
                  <w:tcBorders>
                    <w:top w:val="single" w:sz="4" w:space="0" w:color="000000"/>
                  </w:tcBorders>
                </w:tcPr>
                <w:p w14:paraId="6DDC38AE" w14:textId="77777777" w:rsidR="000D15F6" w:rsidRPr="000D15F6" w:rsidRDefault="000D15F6" w:rsidP="000F4115">
                  <w:pPr>
                    <w:pStyle w:val="TableParagraph"/>
                    <w:spacing w:line="205" w:lineRule="exact"/>
                    <w:ind w:left="37" w:right="78"/>
                    <w:jc w:val="center"/>
                    <w:rPr>
                      <w:rFonts w:ascii="Arial MT"/>
                      <w:sz w:val="18"/>
                      <w:lang w:val="es-CO"/>
                    </w:rPr>
                  </w:pPr>
                  <w:r w:rsidRPr="000D15F6">
                    <w:rPr>
                      <w:rFonts w:ascii="Arial MT"/>
                      <w:spacing w:val="-5"/>
                      <w:sz w:val="18"/>
                      <w:lang w:val="es-CO"/>
                    </w:rPr>
                    <w:t>O21</w:t>
                  </w:r>
                </w:p>
              </w:tc>
              <w:tc>
                <w:tcPr>
                  <w:tcW w:w="2796" w:type="dxa"/>
                  <w:tcBorders>
                    <w:top w:val="single" w:sz="4" w:space="0" w:color="000000"/>
                  </w:tcBorders>
                </w:tcPr>
                <w:p w14:paraId="34774BF2" w14:textId="77777777" w:rsidR="000D15F6" w:rsidRPr="000D15F6" w:rsidRDefault="000D15F6" w:rsidP="000F4115">
                  <w:pPr>
                    <w:pStyle w:val="TableParagraph"/>
                    <w:spacing w:line="205" w:lineRule="exact"/>
                    <w:ind w:left="128"/>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122" w:type="dxa"/>
                  <w:tcBorders>
                    <w:top w:val="single" w:sz="4" w:space="0" w:color="000000"/>
                  </w:tcBorders>
                </w:tcPr>
                <w:p w14:paraId="5FA94992" w14:textId="77777777" w:rsidR="000D15F6" w:rsidRPr="000D15F6" w:rsidRDefault="000D15F6" w:rsidP="000F4115">
                  <w:pPr>
                    <w:pStyle w:val="TableParagraph"/>
                    <w:spacing w:line="205" w:lineRule="exact"/>
                    <w:ind w:right="166"/>
                    <w:jc w:val="right"/>
                    <w:rPr>
                      <w:rFonts w:ascii="Arial MT"/>
                      <w:sz w:val="18"/>
                      <w:lang w:val="es-CO"/>
                    </w:rPr>
                  </w:pPr>
                  <w:r w:rsidRPr="000D15F6">
                    <w:rPr>
                      <w:rFonts w:ascii="Arial MT"/>
                      <w:spacing w:val="-2"/>
                      <w:sz w:val="18"/>
                      <w:lang w:val="es-CO"/>
                    </w:rPr>
                    <w:t>31.492.065.000</w:t>
                  </w:r>
                </w:p>
              </w:tc>
              <w:tc>
                <w:tcPr>
                  <w:tcW w:w="2045" w:type="dxa"/>
                  <w:tcBorders>
                    <w:top w:val="single" w:sz="4" w:space="0" w:color="000000"/>
                  </w:tcBorders>
                </w:tcPr>
                <w:p w14:paraId="7C784AE4" w14:textId="77777777" w:rsidR="000D15F6" w:rsidRPr="000D15F6" w:rsidRDefault="000D15F6" w:rsidP="000F4115">
                  <w:pPr>
                    <w:pStyle w:val="TableParagraph"/>
                    <w:spacing w:line="205" w:lineRule="exact"/>
                    <w:ind w:right="188"/>
                    <w:jc w:val="right"/>
                    <w:rPr>
                      <w:rFonts w:ascii="Arial MT"/>
                      <w:sz w:val="18"/>
                      <w:lang w:val="es-CO"/>
                    </w:rPr>
                  </w:pPr>
                  <w:r w:rsidRPr="000D15F6">
                    <w:rPr>
                      <w:rFonts w:ascii="Arial MT"/>
                      <w:spacing w:val="-2"/>
                      <w:sz w:val="18"/>
                      <w:lang w:val="es-CO"/>
                    </w:rPr>
                    <w:t>357.398.931.000</w:t>
                  </w:r>
                </w:p>
              </w:tc>
              <w:tc>
                <w:tcPr>
                  <w:tcW w:w="1764" w:type="dxa"/>
                  <w:tcBorders>
                    <w:top w:val="single" w:sz="4" w:space="0" w:color="000000"/>
                  </w:tcBorders>
                </w:tcPr>
                <w:p w14:paraId="2DDDF967" w14:textId="77777777" w:rsidR="000D15F6" w:rsidRPr="000D15F6" w:rsidRDefault="000D15F6" w:rsidP="000F4115">
                  <w:pPr>
                    <w:pStyle w:val="TableParagraph"/>
                    <w:spacing w:line="205" w:lineRule="exact"/>
                    <w:ind w:right="65"/>
                    <w:jc w:val="right"/>
                    <w:rPr>
                      <w:rFonts w:ascii="Arial MT"/>
                      <w:sz w:val="18"/>
                      <w:lang w:val="es-CO"/>
                    </w:rPr>
                  </w:pPr>
                  <w:r w:rsidRPr="000D15F6">
                    <w:rPr>
                      <w:rFonts w:ascii="Arial MT"/>
                      <w:spacing w:val="-2"/>
                      <w:sz w:val="18"/>
                      <w:lang w:val="es-CO"/>
                    </w:rPr>
                    <w:t>388.890.996.000</w:t>
                  </w:r>
                </w:p>
              </w:tc>
            </w:tr>
            <w:tr w:rsidR="000D15F6" w14:paraId="18367D5E" w14:textId="77777777" w:rsidTr="000F4115">
              <w:trPr>
                <w:trHeight w:val="254"/>
              </w:trPr>
              <w:tc>
                <w:tcPr>
                  <w:tcW w:w="551" w:type="dxa"/>
                  <w:tcBorders>
                    <w:bottom w:val="single" w:sz="4" w:space="0" w:color="000000"/>
                  </w:tcBorders>
                </w:tcPr>
                <w:p w14:paraId="4DB630AC" w14:textId="77777777" w:rsidR="000D15F6" w:rsidRPr="000D15F6" w:rsidRDefault="000D15F6" w:rsidP="000F4115">
                  <w:pPr>
                    <w:pStyle w:val="TableParagraph"/>
                    <w:spacing w:before="13"/>
                    <w:ind w:left="37" w:right="78"/>
                    <w:jc w:val="center"/>
                    <w:rPr>
                      <w:rFonts w:ascii="Arial MT"/>
                      <w:sz w:val="18"/>
                      <w:lang w:val="es-CO"/>
                    </w:rPr>
                  </w:pPr>
                  <w:r w:rsidRPr="000D15F6">
                    <w:rPr>
                      <w:rFonts w:ascii="Arial MT"/>
                      <w:spacing w:val="-5"/>
                      <w:sz w:val="18"/>
                      <w:lang w:val="es-CO"/>
                    </w:rPr>
                    <w:t>O23</w:t>
                  </w:r>
                </w:p>
              </w:tc>
              <w:tc>
                <w:tcPr>
                  <w:tcW w:w="2796" w:type="dxa"/>
                  <w:tcBorders>
                    <w:bottom w:val="single" w:sz="4" w:space="0" w:color="000000"/>
                  </w:tcBorders>
                </w:tcPr>
                <w:p w14:paraId="61761185" w14:textId="77777777" w:rsidR="000D15F6" w:rsidRPr="000D15F6" w:rsidRDefault="000D15F6" w:rsidP="000F4115">
                  <w:pPr>
                    <w:pStyle w:val="TableParagraph"/>
                    <w:spacing w:before="13"/>
                    <w:ind w:left="128"/>
                    <w:rPr>
                      <w:rFonts w:ascii="Arial MT" w:hAnsi="Arial MT"/>
                      <w:sz w:val="18"/>
                      <w:lang w:val="es-CO"/>
                    </w:rPr>
                  </w:pPr>
                  <w:r w:rsidRPr="000D15F6">
                    <w:rPr>
                      <w:rFonts w:ascii="Arial MT" w:hAnsi="Arial MT"/>
                      <w:spacing w:val="-2"/>
                      <w:sz w:val="18"/>
                      <w:lang w:val="es-CO"/>
                    </w:rPr>
                    <w:t>Inversión</w:t>
                  </w:r>
                </w:p>
              </w:tc>
              <w:tc>
                <w:tcPr>
                  <w:tcW w:w="2122" w:type="dxa"/>
                  <w:tcBorders>
                    <w:bottom w:val="single" w:sz="4" w:space="0" w:color="000000"/>
                  </w:tcBorders>
                </w:tcPr>
                <w:p w14:paraId="098B0FC2" w14:textId="77777777" w:rsidR="000D15F6" w:rsidRPr="000D15F6" w:rsidRDefault="000D15F6" w:rsidP="000F4115">
                  <w:pPr>
                    <w:pStyle w:val="TableParagraph"/>
                    <w:spacing w:before="13"/>
                    <w:ind w:right="167"/>
                    <w:jc w:val="right"/>
                    <w:rPr>
                      <w:rFonts w:ascii="Arial MT"/>
                      <w:sz w:val="18"/>
                      <w:lang w:val="es-CO"/>
                    </w:rPr>
                  </w:pPr>
                  <w:r w:rsidRPr="000D15F6">
                    <w:rPr>
                      <w:rFonts w:ascii="Arial MT"/>
                      <w:spacing w:val="-2"/>
                      <w:sz w:val="18"/>
                      <w:lang w:val="es-CO"/>
                    </w:rPr>
                    <w:t>675.461.045.000</w:t>
                  </w:r>
                </w:p>
              </w:tc>
              <w:tc>
                <w:tcPr>
                  <w:tcW w:w="2045" w:type="dxa"/>
                  <w:tcBorders>
                    <w:bottom w:val="single" w:sz="4" w:space="0" w:color="000000"/>
                  </w:tcBorders>
                </w:tcPr>
                <w:p w14:paraId="36E8434B" w14:textId="77777777" w:rsidR="000D15F6" w:rsidRPr="000D15F6" w:rsidRDefault="000D15F6" w:rsidP="000F4115">
                  <w:pPr>
                    <w:pStyle w:val="TableParagraph"/>
                    <w:spacing w:before="13"/>
                    <w:ind w:right="188"/>
                    <w:jc w:val="right"/>
                    <w:rPr>
                      <w:rFonts w:ascii="Arial MT"/>
                      <w:sz w:val="18"/>
                      <w:lang w:val="es-CO"/>
                    </w:rPr>
                  </w:pPr>
                  <w:r w:rsidRPr="000D15F6">
                    <w:rPr>
                      <w:rFonts w:ascii="Arial MT"/>
                      <w:spacing w:val="-2"/>
                      <w:sz w:val="18"/>
                      <w:lang w:val="es-CO"/>
                    </w:rPr>
                    <w:t>448.541.005.000</w:t>
                  </w:r>
                </w:p>
              </w:tc>
              <w:tc>
                <w:tcPr>
                  <w:tcW w:w="1764" w:type="dxa"/>
                  <w:tcBorders>
                    <w:bottom w:val="single" w:sz="4" w:space="0" w:color="000000"/>
                  </w:tcBorders>
                </w:tcPr>
                <w:p w14:paraId="076A6878" w14:textId="77777777" w:rsidR="000D15F6" w:rsidRPr="000D15F6" w:rsidRDefault="000D15F6" w:rsidP="000F4115">
                  <w:pPr>
                    <w:pStyle w:val="TableParagraph"/>
                    <w:spacing w:before="13"/>
                    <w:ind w:right="66"/>
                    <w:jc w:val="right"/>
                    <w:rPr>
                      <w:rFonts w:ascii="Arial MT"/>
                      <w:sz w:val="18"/>
                      <w:lang w:val="es-CO"/>
                    </w:rPr>
                  </w:pPr>
                  <w:r w:rsidRPr="000D15F6">
                    <w:rPr>
                      <w:rFonts w:ascii="Arial MT"/>
                      <w:spacing w:val="-2"/>
                      <w:sz w:val="18"/>
                      <w:lang w:val="es-CO"/>
                    </w:rPr>
                    <w:t>1.124.002.050.000</w:t>
                  </w:r>
                </w:p>
              </w:tc>
            </w:tr>
            <w:tr w:rsidR="000D15F6" w14:paraId="52A1EFF1" w14:textId="77777777" w:rsidTr="000F4115">
              <w:trPr>
                <w:trHeight w:val="239"/>
              </w:trPr>
              <w:tc>
                <w:tcPr>
                  <w:tcW w:w="551" w:type="dxa"/>
                  <w:tcBorders>
                    <w:top w:val="single" w:sz="4" w:space="0" w:color="000000"/>
                    <w:bottom w:val="single" w:sz="4" w:space="0" w:color="000000"/>
                  </w:tcBorders>
                </w:tcPr>
                <w:p w14:paraId="7D743458" w14:textId="77777777" w:rsidR="000D15F6" w:rsidRPr="000D15F6" w:rsidRDefault="000D15F6" w:rsidP="000F4115">
                  <w:pPr>
                    <w:pStyle w:val="TableParagraph"/>
                    <w:rPr>
                      <w:rFonts w:ascii="Times New Roman"/>
                      <w:sz w:val="16"/>
                      <w:lang w:val="es-CO"/>
                    </w:rPr>
                  </w:pPr>
                </w:p>
              </w:tc>
              <w:tc>
                <w:tcPr>
                  <w:tcW w:w="2796" w:type="dxa"/>
                  <w:tcBorders>
                    <w:top w:val="single" w:sz="4" w:space="0" w:color="000000"/>
                    <w:bottom w:val="single" w:sz="4" w:space="0" w:color="000000"/>
                  </w:tcBorders>
                </w:tcPr>
                <w:p w14:paraId="6E0912D2" w14:textId="77777777" w:rsidR="000D15F6" w:rsidRPr="000D15F6" w:rsidRDefault="000D15F6" w:rsidP="000F4115">
                  <w:pPr>
                    <w:pStyle w:val="TableParagraph"/>
                    <w:spacing w:before="15" w:line="204" w:lineRule="exact"/>
                    <w:ind w:left="128"/>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122" w:type="dxa"/>
                  <w:tcBorders>
                    <w:top w:val="single" w:sz="4" w:space="0" w:color="000000"/>
                    <w:bottom w:val="single" w:sz="4" w:space="0" w:color="000000"/>
                  </w:tcBorders>
                </w:tcPr>
                <w:p w14:paraId="6D23F00E" w14:textId="77777777" w:rsidR="000D15F6" w:rsidRPr="000D15F6" w:rsidRDefault="000D15F6" w:rsidP="000F4115">
                  <w:pPr>
                    <w:pStyle w:val="TableParagraph"/>
                    <w:spacing w:before="15" w:line="204" w:lineRule="exact"/>
                    <w:ind w:right="167"/>
                    <w:jc w:val="right"/>
                    <w:rPr>
                      <w:b/>
                      <w:sz w:val="18"/>
                      <w:lang w:val="es-CO"/>
                    </w:rPr>
                  </w:pPr>
                  <w:r w:rsidRPr="000D15F6">
                    <w:rPr>
                      <w:b/>
                      <w:spacing w:val="-2"/>
                      <w:sz w:val="18"/>
                      <w:lang w:val="es-CO"/>
                    </w:rPr>
                    <w:t>706.953.110.000</w:t>
                  </w:r>
                </w:p>
              </w:tc>
              <w:tc>
                <w:tcPr>
                  <w:tcW w:w="2045" w:type="dxa"/>
                  <w:tcBorders>
                    <w:top w:val="single" w:sz="4" w:space="0" w:color="000000"/>
                    <w:bottom w:val="single" w:sz="4" w:space="0" w:color="000000"/>
                  </w:tcBorders>
                </w:tcPr>
                <w:p w14:paraId="16BD4D56" w14:textId="77777777" w:rsidR="000D15F6" w:rsidRPr="000D15F6" w:rsidRDefault="000D15F6" w:rsidP="000F4115">
                  <w:pPr>
                    <w:pStyle w:val="TableParagraph"/>
                    <w:spacing w:before="15" w:line="204" w:lineRule="exact"/>
                    <w:ind w:right="188"/>
                    <w:jc w:val="right"/>
                    <w:rPr>
                      <w:b/>
                      <w:sz w:val="18"/>
                      <w:lang w:val="es-CO"/>
                    </w:rPr>
                  </w:pPr>
                  <w:r w:rsidRPr="000D15F6">
                    <w:rPr>
                      <w:b/>
                      <w:spacing w:val="-2"/>
                      <w:sz w:val="18"/>
                      <w:lang w:val="es-CO"/>
                    </w:rPr>
                    <w:t>805.939.936.000</w:t>
                  </w:r>
                </w:p>
              </w:tc>
              <w:tc>
                <w:tcPr>
                  <w:tcW w:w="1764" w:type="dxa"/>
                  <w:tcBorders>
                    <w:top w:val="single" w:sz="4" w:space="0" w:color="000000"/>
                    <w:bottom w:val="single" w:sz="4" w:space="0" w:color="000000"/>
                  </w:tcBorders>
                </w:tcPr>
                <w:p w14:paraId="774CA6A5" w14:textId="77777777" w:rsidR="000D15F6" w:rsidRPr="000D15F6" w:rsidRDefault="000D15F6" w:rsidP="000F4115">
                  <w:pPr>
                    <w:pStyle w:val="TableParagraph"/>
                    <w:spacing w:before="15" w:line="204" w:lineRule="exact"/>
                    <w:ind w:right="66"/>
                    <w:jc w:val="right"/>
                    <w:rPr>
                      <w:b/>
                      <w:sz w:val="18"/>
                      <w:lang w:val="es-CO"/>
                    </w:rPr>
                  </w:pPr>
                  <w:r w:rsidRPr="000D15F6">
                    <w:rPr>
                      <w:b/>
                      <w:spacing w:val="-2"/>
                      <w:sz w:val="18"/>
                      <w:lang w:val="es-CO"/>
                    </w:rPr>
                    <w:t>1.512.893.046.000</w:t>
                  </w:r>
                </w:p>
              </w:tc>
            </w:tr>
          </w:tbl>
          <w:p w14:paraId="297ECEE3" w14:textId="77777777" w:rsidR="000D15F6" w:rsidRDefault="000D15F6" w:rsidP="000F4115">
            <w:pPr>
              <w:pStyle w:val="Textoindependiente"/>
              <w:rPr>
                <w:rFonts w:ascii="Arial"/>
                <w:b/>
                <w:sz w:val="18"/>
              </w:rPr>
            </w:pPr>
          </w:p>
          <w:p w14:paraId="00D3A83F" w14:textId="77777777" w:rsidR="000D15F6" w:rsidRDefault="000D15F6" w:rsidP="000F4115">
            <w:pPr>
              <w:pStyle w:val="Textoindependiente"/>
              <w:rPr>
                <w:rFonts w:ascii="Arial"/>
                <w:b/>
                <w:sz w:val="18"/>
              </w:rPr>
            </w:pPr>
          </w:p>
          <w:p w14:paraId="52EA1AD4" w14:textId="77777777" w:rsidR="000D15F6" w:rsidRDefault="000D15F6" w:rsidP="000F4115">
            <w:pPr>
              <w:pStyle w:val="Textoindependiente"/>
              <w:rPr>
                <w:rFonts w:ascii="Arial"/>
                <w:b/>
                <w:sz w:val="18"/>
              </w:rPr>
            </w:pPr>
          </w:p>
          <w:p w14:paraId="7A141BB8" w14:textId="77777777" w:rsidR="000D15F6" w:rsidRDefault="000D15F6" w:rsidP="000F4115">
            <w:pPr>
              <w:pStyle w:val="Textoindependiente"/>
              <w:spacing w:before="15"/>
              <w:rPr>
                <w:rFonts w:ascii="Arial"/>
                <w:b/>
                <w:sz w:val="18"/>
              </w:rPr>
            </w:pPr>
          </w:p>
          <w:p w14:paraId="70784BF1" w14:textId="77777777" w:rsidR="000D15F6" w:rsidRDefault="000D15F6" w:rsidP="000F4115">
            <w:pPr>
              <w:ind w:left="63"/>
              <w:jc w:val="center"/>
              <w:rPr>
                <w:b/>
                <w:sz w:val="18"/>
              </w:rPr>
            </w:pPr>
            <w:r>
              <w:rPr>
                <w:b/>
                <w:sz w:val="18"/>
              </w:rPr>
              <w:t>SECTOR</w:t>
            </w:r>
            <w:r>
              <w:rPr>
                <w:b/>
                <w:spacing w:val="-2"/>
                <w:sz w:val="18"/>
              </w:rPr>
              <w:t xml:space="preserve"> </w:t>
            </w:r>
            <w:r>
              <w:rPr>
                <w:b/>
                <w:sz w:val="18"/>
              </w:rPr>
              <w:t>HÁBITAT</w:t>
            </w:r>
            <w:r>
              <w:rPr>
                <w:b/>
                <w:spacing w:val="-2"/>
                <w:sz w:val="18"/>
              </w:rPr>
              <w:t xml:space="preserve"> </w:t>
            </w:r>
            <w:r>
              <w:rPr>
                <w:b/>
                <w:sz w:val="18"/>
              </w:rPr>
              <w:t>-</w:t>
            </w:r>
            <w:r>
              <w:rPr>
                <w:b/>
                <w:spacing w:val="-2"/>
                <w:sz w:val="18"/>
              </w:rPr>
              <w:t xml:space="preserve"> </w:t>
            </w:r>
            <w:r>
              <w:rPr>
                <w:b/>
                <w:sz w:val="18"/>
              </w:rPr>
              <w:t>DESAGREGADO</w:t>
            </w:r>
            <w:r>
              <w:rPr>
                <w:b/>
                <w:spacing w:val="-3"/>
                <w:sz w:val="18"/>
              </w:rPr>
              <w:t xml:space="preserve"> </w:t>
            </w:r>
            <w:r>
              <w:rPr>
                <w:b/>
                <w:sz w:val="18"/>
              </w:rPr>
              <w:t>POR</w:t>
            </w:r>
            <w:r>
              <w:rPr>
                <w:b/>
                <w:spacing w:val="-1"/>
                <w:sz w:val="18"/>
              </w:rPr>
              <w:t xml:space="preserve"> </w:t>
            </w:r>
            <w:r>
              <w:rPr>
                <w:b/>
                <w:spacing w:val="-2"/>
                <w:sz w:val="18"/>
              </w:rPr>
              <w:t>ENTIDADES</w:t>
            </w:r>
          </w:p>
          <w:p w14:paraId="52063E2E" w14:textId="77777777" w:rsidR="000D15F6" w:rsidRDefault="000D15F6" w:rsidP="000F4115">
            <w:pPr>
              <w:pStyle w:val="Textoindependiente"/>
              <w:spacing w:before="94"/>
              <w:rPr>
                <w:rFonts w:ascii="Arial"/>
                <w:b/>
                <w:sz w:val="18"/>
              </w:rPr>
            </w:pPr>
          </w:p>
          <w:p w14:paraId="548C5EA0" w14:textId="77777777" w:rsidR="000D15F6" w:rsidRDefault="000D15F6" w:rsidP="000F4115">
            <w:pPr>
              <w:tabs>
                <w:tab w:val="left" w:pos="926"/>
              </w:tabs>
              <w:spacing w:before="1" w:after="39"/>
              <w:ind w:left="331"/>
              <w:rPr>
                <w:b/>
                <w:sz w:val="18"/>
              </w:rPr>
            </w:pPr>
            <w:r>
              <w:rPr>
                <w:b/>
                <w:spacing w:val="-5"/>
                <w:sz w:val="18"/>
              </w:rPr>
              <w:t>118</w:t>
            </w:r>
            <w:r>
              <w:rPr>
                <w:b/>
                <w:sz w:val="18"/>
              </w:rPr>
              <w:tab/>
              <w:t>SECRETARÍA</w:t>
            </w:r>
            <w:r>
              <w:rPr>
                <w:b/>
                <w:spacing w:val="-3"/>
                <w:sz w:val="18"/>
              </w:rPr>
              <w:t xml:space="preserve"> </w:t>
            </w:r>
            <w:r>
              <w:rPr>
                <w:b/>
                <w:sz w:val="18"/>
              </w:rPr>
              <w:t>DISTRITAL</w:t>
            </w:r>
            <w:r>
              <w:rPr>
                <w:b/>
                <w:spacing w:val="-3"/>
                <w:sz w:val="18"/>
              </w:rPr>
              <w:t xml:space="preserve"> </w:t>
            </w:r>
            <w:r>
              <w:rPr>
                <w:b/>
                <w:sz w:val="18"/>
              </w:rPr>
              <w:t>DEL</w:t>
            </w:r>
            <w:r>
              <w:rPr>
                <w:b/>
                <w:spacing w:val="-3"/>
                <w:sz w:val="18"/>
              </w:rPr>
              <w:t xml:space="preserve"> </w:t>
            </w:r>
            <w:r>
              <w:rPr>
                <w:b/>
                <w:spacing w:val="-2"/>
                <w:sz w:val="18"/>
              </w:rPr>
              <w:t>HÁBITAT</w:t>
            </w:r>
          </w:p>
          <w:tbl>
            <w:tblPr>
              <w:tblStyle w:val="TableNormal"/>
              <w:tblW w:w="0" w:type="auto"/>
              <w:tblInd w:w="255" w:type="dxa"/>
              <w:tblLayout w:type="fixed"/>
              <w:tblLook w:val="01E0" w:firstRow="1" w:lastRow="1" w:firstColumn="1" w:lastColumn="1" w:noHBand="0" w:noVBand="0"/>
            </w:tblPr>
            <w:tblGrid>
              <w:gridCol w:w="551"/>
              <w:gridCol w:w="2908"/>
              <w:gridCol w:w="2061"/>
              <w:gridCol w:w="2070"/>
              <w:gridCol w:w="1688"/>
            </w:tblGrid>
            <w:tr w:rsidR="000D15F6" w14:paraId="2EAE7FC4" w14:textId="77777777" w:rsidTr="000F4115">
              <w:trPr>
                <w:trHeight w:val="479"/>
              </w:trPr>
              <w:tc>
                <w:tcPr>
                  <w:tcW w:w="3459" w:type="dxa"/>
                  <w:gridSpan w:val="2"/>
                  <w:tcBorders>
                    <w:top w:val="single" w:sz="4" w:space="0" w:color="000000"/>
                    <w:bottom w:val="single" w:sz="4" w:space="0" w:color="000000"/>
                  </w:tcBorders>
                </w:tcPr>
                <w:p w14:paraId="2816F9E4" w14:textId="77777777" w:rsidR="000D15F6" w:rsidRPr="000D15F6" w:rsidRDefault="000D15F6" w:rsidP="000F4115">
                  <w:pPr>
                    <w:pStyle w:val="TableParagraph"/>
                    <w:rPr>
                      <w:rFonts w:ascii="Times New Roman"/>
                      <w:sz w:val="18"/>
                      <w:lang w:val="es-CO"/>
                    </w:rPr>
                  </w:pPr>
                </w:p>
              </w:tc>
              <w:tc>
                <w:tcPr>
                  <w:tcW w:w="2061" w:type="dxa"/>
                  <w:tcBorders>
                    <w:top w:val="single" w:sz="4" w:space="0" w:color="000000"/>
                    <w:bottom w:val="single" w:sz="4" w:space="0" w:color="000000"/>
                  </w:tcBorders>
                </w:tcPr>
                <w:p w14:paraId="147D6A89" w14:textId="77777777" w:rsidR="000D15F6" w:rsidRPr="000D15F6" w:rsidRDefault="000D15F6" w:rsidP="000F4115">
                  <w:pPr>
                    <w:pStyle w:val="TableParagraph"/>
                    <w:ind w:left="700" w:right="58" w:hanging="96"/>
                    <w:rPr>
                      <w:b/>
                      <w:sz w:val="18"/>
                      <w:lang w:val="es-CO"/>
                    </w:rPr>
                  </w:pPr>
                  <w:r w:rsidRPr="000D15F6">
                    <w:rPr>
                      <w:b/>
                      <w:spacing w:val="-2"/>
                      <w:sz w:val="18"/>
                      <w:lang w:val="es-CO"/>
                    </w:rPr>
                    <w:t>Recursos Distrito</w:t>
                  </w:r>
                </w:p>
              </w:tc>
              <w:tc>
                <w:tcPr>
                  <w:tcW w:w="2070" w:type="dxa"/>
                  <w:tcBorders>
                    <w:top w:val="single" w:sz="4" w:space="0" w:color="000000"/>
                    <w:bottom w:val="single" w:sz="4" w:space="0" w:color="000000"/>
                  </w:tcBorders>
                </w:tcPr>
                <w:p w14:paraId="2A6CC0EB" w14:textId="77777777" w:rsidR="000D15F6" w:rsidRPr="000D15F6" w:rsidRDefault="000D15F6" w:rsidP="000F4115">
                  <w:pPr>
                    <w:pStyle w:val="TableParagraph"/>
                    <w:ind w:left="562" w:right="28" w:hanging="341"/>
                    <w:rPr>
                      <w:b/>
                      <w:sz w:val="18"/>
                      <w:lang w:val="es-CO"/>
                    </w:rPr>
                  </w:pPr>
                  <w:r w:rsidRPr="000D15F6">
                    <w:rPr>
                      <w:b/>
                      <w:spacing w:val="-2"/>
                      <w:sz w:val="18"/>
                      <w:lang w:val="es-CO"/>
                    </w:rPr>
                    <w:t>Transferencias Nación</w:t>
                  </w:r>
                </w:p>
              </w:tc>
              <w:tc>
                <w:tcPr>
                  <w:tcW w:w="1688" w:type="dxa"/>
                  <w:tcBorders>
                    <w:top w:val="single" w:sz="4" w:space="0" w:color="000000"/>
                    <w:bottom w:val="single" w:sz="4" w:space="0" w:color="000000"/>
                  </w:tcBorders>
                </w:tcPr>
                <w:p w14:paraId="2931C539" w14:textId="77777777" w:rsidR="000D15F6" w:rsidRPr="000D15F6" w:rsidRDefault="000D15F6" w:rsidP="000F4115">
                  <w:pPr>
                    <w:pStyle w:val="TableParagraph"/>
                    <w:rPr>
                      <w:b/>
                      <w:sz w:val="18"/>
                      <w:lang w:val="es-CO"/>
                    </w:rPr>
                  </w:pPr>
                </w:p>
                <w:p w14:paraId="7567EAFA" w14:textId="77777777" w:rsidR="000D15F6" w:rsidRPr="000D15F6" w:rsidRDefault="000D15F6" w:rsidP="000F4115">
                  <w:pPr>
                    <w:pStyle w:val="TableParagraph"/>
                    <w:ind w:left="530"/>
                    <w:rPr>
                      <w:b/>
                      <w:sz w:val="18"/>
                      <w:lang w:val="es-CO"/>
                    </w:rPr>
                  </w:pPr>
                  <w:r w:rsidRPr="000D15F6">
                    <w:rPr>
                      <w:b/>
                      <w:spacing w:val="-2"/>
                      <w:sz w:val="18"/>
                      <w:lang w:val="es-CO"/>
                    </w:rPr>
                    <w:t>Total</w:t>
                  </w:r>
                </w:p>
              </w:tc>
            </w:tr>
            <w:tr w:rsidR="000D15F6" w14:paraId="2147F4AF" w14:textId="77777777" w:rsidTr="000F4115">
              <w:trPr>
                <w:trHeight w:val="225"/>
              </w:trPr>
              <w:tc>
                <w:tcPr>
                  <w:tcW w:w="551" w:type="dxa"/>
                  <w:tcBorders>
                    <w:top w:val="single" w:sz="4" w:space="0" w:color="000000"/>
                  </w:tcBorders>
                </w:tcPr>
                <w:p w14:paraId="77686149" w14:textId="77777777" w:rsidR="000D15F6" w:rsidRPr="000D15F6" w:rsidRDefault="000D15F6" w:rsidP="000F4115">
                  <w:pPr>
                    <w:pStyle w:val="TableParagraph"/>
                    <w:spacing w:line="206" w:lineRule="exact"/>
                    <w:ind w:left="37" w:right="78"/>
                    <w:jc w:val="center"/>
                    <w:rPr>
                      <w:rFonts w:ascii="Arial MT"/>
                      <w:sz w:val="18"/>
                      <w:lang w:val="es-CO"/>
                    </w:rPr>
                  </w:pPr>
                  <w:r w:rsidRPr="000D15F6">
                    <w:rPr>
                      <w:rFonts w:ascii="Arial MT"/>
                      <w:spacing w:val="-5"/>
                      <w:sz w:val="18"/>
                      <w:lang w:val="es-CO"/>
                    </w:rPr>
                    <w:t>O21</w:t>
                  </w:r>
                </w:p>
              </w:tc>
              <w:tc>
                <w:tcPr>
                  <w:tcW w:w="2908" w:type="dxa"/>
                  <w:tcBorders>
                    <w:top w:val="single" w:sz="4" w:space="0" w:color="000000"/>
                  </w:tcBorders>
                </w:tcPr>
                <w:p w14:paraId="7A691A9D" w14:textId="77777777" w:rsidR="000D15F6" w:rsidRPr="000D15F6" w:rsidRDefault="000D15F6" w:rsidP="000F4115">
                  <w:pPr>
                    <w:pStyle w:val="TableParagraph"/>
                    <w:spacing w:line="206" w:lineRule="exact"/>
                    <w:ind w:left="128"/>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061" w:type="dxa"/>
                  <w:tcBorders>
                    <w:top w:val="single" w:sz="4" w:space="0" w:color="000000"/>
                  </w:tcBorders>
                </w:tcPr>
                <w:p w14:paraId="2D2EE4DC" w14:textId="77777777" w:rsidR="000D15F6" w:rsidRPr="000D15F6" w:rsidRDefault="000D15F6" w:rsidP="000F4115">
                  <w:pPr>
                    <w:pStyle w:val="TableParagraph"/>
                    <w:spacing w:line="206" w:lineRule="exact"/>
                    <w:ind w:right="217"/>
                    <w:jc w:val="right"/>
                    <w:rPr>
                      <w:rFonts w:ascii="Arial MT"/>
                      <w:sz w:val="18"/>
                      <w:lang w:val="es-CO"/>
                    </w:rPr>
                  </w:pPr>
                  <w:r w:rsidRPr="000D15F6">
                    <w:rPr>
                      <w:rFonts w:ascii="Arial MT"/>
                      <w:spacing w:val="-2"/>
                      <w:sz w:val="18"/>
                      <w:lang w:val="es-CO"/>
                    </w:rPr>
                    <w:t>31.492.065.000</w:t>
                  </w:r>
                </w:p>
              </w:tc>
              <w:tc>
                <w:tcPr>
                  <w:tcW w:w="2070" w:type="dxa"/>
                  <w:tcBorders>
                    <w:top w:val="single" w:sz="4" w:space="0" w:color="000000"/>
                  </w:tcBorders>
                </w:tcPr>
                <w:p w14:paraId="7B0E8E15" w14:textId="77777777" w:rsidR="000D15F6" w:rsidRPr="000D15F6" w:rsidRDefault="000D15F6" w:rsidP="000F4115">
                  <w:pPr>
                    <w:pStyle w:val="TableParagraph"/>
                    <w:spacing w:line="206" w:lineRule="exact"/>
                    <w:ind w:right="265"/>
                    <w:jc w:val="right"/>
                    <w:rPr>
                      <w:rFonts w:ascii="Arial MT"/>
                      <w:sz w:val="18"/>
                      <w:lang w:val="es-CO"/>
                    </w:rPr>
                  </w:pPr>
                  <w:r w:rsidRPr="000D15F6">
                    <w:rPr>
                      <w:rFonts w:ascii="Arial MT"/>
                      <w:spacing w:val="-10"/>
                      <w:sz w:val="18"/>
                      <w:lang w:val="es-CO"/>
                    </w:rPr>
                    <w:t>0</w:t>
                  </w:r>
                </w:p>
              </w:tc>
              <w:tc>
                <w:tcPr>
                  <w:tcW w:w="1688" w:type="dxa"/>
                  <w:tcBorders>
                    <w:top w:val="single" w:sz="4" w:space="0" w:color="000000"/>
                  </w:tcBorders>
                </w:tcPr>
                <w:p w14:paraId="786DA460" w14:textId="77777777" w:rsidR="000D15F6" w:rsidRPr="000D15F6" w:rsidRDefault="000D15F6" w:rsidP="000F4115">
                  <w:pPr>
                    <w:pStyle w:val="TableParagraph"/>
                    <w:spacing w:line="206" w:lineRule="exact"/>
                    <w:ind w:right="65"/>
                    <w:jc w:val="right"/>
                    <w:rPr>
                      <w:rFonts w:ascii="Arial MT"/>
                      <w:sz w:val="18"/>
                      <w:lang w:val="es-CO"/>
                    </w:rPr>
                  </w:pPr>
                  <w:r w:rsidRPr="000D15F6">
                    <w:rPr>
                      <w:rFonts w:ascii="Arial MT"/>
                      <w:spacing w:val="-2"/>
                      <w:sz w:val="18"/>
                      <w:lang w:val="es-CO"/>
                    </w:rPr>
                    <w:t>31.492.065.000</w:t>
                  </w:r>
                </w:p>
              </w:tc>
            </w:tr>
            <w:tr w:rsidR="000D15F6" w14:paraId="17CCA72A" w14:textId="77777777" w:rsidTr="000F4115">
              <w:trPr>
                <w:trHeight w:val="254"/>
              </w:trPr>
              <w:tc>
                <w:tcPr>
                  <w:tcW w:w="551" w:type="dxa"/>
                  <w:tcBorders>
                    <w:bottom w:val="single" w:sz="4" w:space="0" w:color="000000"/>
                  </w:tcBorders>
                </w:tcPr>
                <w:p w14:paraId="60829026" w14:textId="77777777" w:rsidR="000D15F6" w:rsidRPr="000D15F6" w:rsidRDefault="000D15F6" w:rsidP="000F4115">
                  <w:pPr>
                    <w:pStyle w:val="TableParagraph"/>
                    <w:spacing w:before="13"/>
                    <w:ind w:left="37" w:right="78"/>
                    <w:jc w:val="center"/>
                    <w:rPr>
                      <w:rFonts w:ascii="Arial MT"/>
                      <w:sz w:val="18"/>
                      <w:lang w:val="es-CO"/>
                    </w:rPr>
                  </w:pPr>
                  <w:r w:rsidRPr="000D15F6">
                    <w:rPr>
                      <w:rFonts w:ascii="Arial MT"/>
                      <w:spacing w:val="-5"/>
                      <w:sz w:val="18"/>
                      <w:lang w:val="es-CO"/>
                    </w:rPr>
                    <w:t>O23</w:t>
                  </w:r>
                </w:p>
              </w:tc>
              <w:tc>
                <w:tcPr>
                  <w:tcW w:w="2908" w:type="dxa"/>
                  <w:tcBorders>
                    <w:bottom w:val="single" w:sz="4" w:space="0" w:color="000000"/>
                  </w:tcBorders>
                </w:tcPr>
                <w:p w14:paraId="0BE0F2F3" w14:textId="77777777" w:rsidR="000D15F6" w:rsidRPr="000D15F6" w:rsidRDefault="000D15F6" w:rsidP="000F4115">
                  <w:pPr>
                    <w:pStyle w:val="TableParagraph"/>
                    <w:spacing w:before="13"/>
                    <w:ind w:left="128"/>
                    <w:rPr>
                      <w:rFonts w:ascii="Arial MT" w:hAnsi="Arial MT"/>
                      <w:sz w:val="18"/>
                      <w:lang w:val="es-CO"/>
                    </w:rPr>
                  </w:pPr>
                  <w:r w:rsidRPr="000D15F6">
                    <w:rPr>
                      <w:rFonts w:ascii="Arial MT" w:hAnsi="Arial MT"/>
                      <w:spacing w:val="-2"/>
                      <w:sz w:val="18"/>
                      <w:lang w:val="es-CO"/>
                    </w:rPr>
                    <w:t>Inversión</w:t>
                  </w:r>
                </w:p>
              </w:tc>
              <w:tc>
                <w:tcPr>
                  <w:tcW w:w="2061" w:type="dxa"/>
                  <w:tcBorders>
                    <w:bottom w:val="single" w:sz="4" w:space="0" w:color="000000"/>
                  </w:tcBorders>
                </w:tcPr>
                <w:p w14:paraId="4FD51264" w14:textId="77777777" w:rsidR="000D15F6" w:rsidRPr="000D15F6" w:rsidRDefault="000D15F6" w:rsidP="000F4115">
                  <w:pPr>
                    <w:pStyle w:val="TableParagraph"/>
                    <w:spacing w:before="13"/>
                    <w:ind w:right="218"/>
                    <w:jc w:val="right"/>
                    <w:rPr>
                      <w:rFonts w:ascii="Arial MT"/>
                      <w:sz w:val="18"/>
                      <w:lang w:val="es-CO"/>
                    </w:rPr>
                  </w:pPr>
                  <w:r w:rsidRPr="000D15F6">
                    <w:rPr>
                      <w:rFonts w:ascii="Arial MT"/>
                      <w:spacing w:val="-2"/>
                      <w:sz w:val="18"/>
                      <w:lang w:val="es-CO"/>
                    </w:rPr>
                    <w:t>650.225.039.000</w:t>
                  </w:r>
                </w:p>
              </w:tc>
              <w:tc>
                <w:tcPr>
                  <w:tcW w:w="2070" w:type="dxa"/>
                  <w:tcBorders>
                    <w:bottom w:val="single" w:sz="4" w:space="0" w:color="000000"/>
                  </w:tcBorders>
                </w:tcPr>
                <w:p w14:paraId="3C2F766C" w14:textId="77777777" w:rsidR="000D15F6" w:rsidRPr="000D15F6" w:rsidRDefault="000D15F6" w:rsidP="000F4115">
                  <w:pPr>
                    <w:pStyle w:val="TableParagraph"/>
                    <w:spacing w:before="13"/>
                    <w:ind w:right="264"/>
                    <w:jc w:val="right"/>
                    <w:rPr>
                      <w:rFonts w:ascii="Arial MT"/>
                      <w:sz w:val="18"/>
                      <w:lang w:val="es-CO"/>
                    </w:rPr>
                  </w:pPr>
                  <w:r w:rsidRPr="000D15F6">
                    <w:rPr>
                      <w:rFonts w:ascii="Arial MT"/>
                      <w:spacing w:val="-2"/>
                      <w:sz w:val="18"/>
                      <w:lang w:val="es-CO"/>
                    </w:rPr>
                    <w:t>160.590.261.000</w:t>
                  </w:r>
                </w:p>
              </w:tc>
              <w:tc>
                <w:tcPr>
                  <w:tcW w:w="1688" w:type="dxa"/>
                  <w:tcBorders>
                    <w:bottom w:val="single" w:sz="4" w:space="0" w:color="000000"/>
                  </w:tcBorders>
                </w:tcPr>
                <w:p w14:paraId="03DEDCE3" w14:textId="77777777" w:rsidR="000D15F6" w:rsidRPr="000D15F6" w:rsidRDefault="000D15F6" w:rsidP="000F4115">
                  <w:pPr>
                    <w:pStyle w:val="TableParagraph"/>
                    <w:spacing w:before="13"/>
                    <w:ind w:right="65"/>
                    <w:jc w:val="right"/>
                    <w:rPr>
                      <w:rFonts w:ascii="Arial MT"/>
                      <w:sz w:val="18"/>
                      <w:lang w:val="es-CO"/>
                    </w:rPr>
                  </w:pPr>
                  <w:r w:rsidRPr="000D15F6">
                    <w:rPr>
                      <w:rFonts w:ascii="Arial MT"/>
                      <w:spacing w:val="-2"/>
                      <w:sz w:val="18"/>
                      <w:lang w:val="es-CO"/>
                    </w:rPr>
                    <w:t>810.815.300.000</w:t>
                  </w:r>
                </w:p>
              </w:tc>
            </w:tr>
            <w:tr w:rsidR="000D15F6" w14:paraId="28B4216D" w14:textId="77777777" w:rsidTr="000F4115">
              <w:trPr>
                <w:trHeight w:val="242"/>
              </w:trPr>
              <w:tc>
                <w:tcPr>
                  <w:tcW w:w="551" w:type="dxa"/>
                  <w:tcBorders>
                    <w:top w:val="single" w:sz="4" w:space="0" w:color="000000"/>
                    <w:bottom w:val="single" w:sz="4" w:space="0" w:color="000000"/>
                  </w:tcBorders>
                </w:tcPr>
                <w:p w14:paraId="2135C0AA" w14:textId="77777777" w:rsidR="000D15F6" w:rsidRPr="000D15F6" w:rsidRDefault="000D15F6" w:rsidP="000F4115">
                  <w:pPr>
                    <w:pStyle w:val="TableParagraph"/>
                    <w:rPr>
                      <w:rFonts w:ascii="Times New Roman"/>
                      <w:sz w:val="16"/>
                      <w:lang w:val="es-CO"/>
                    </w:rPr>
                  </w:pPr>
                </w:p>
              </w:tc>
              <w:tc>
                <w:tcPr>
                  <w:tcW w:w="2908" w:type="dxa"/>
                  <w:tcBorders>
                    <w:top w:val="single" w:sz="4" w:space="0" w:color="000000"/>
                    <w:bottom w:val="single" w:sz="4" w:space="0" w:color="000000"/>
                  </w:tcBorders>
                </w:tcPr>
                <w:p w14:paraId="262CFB66" w14:textId="77777777" w:rsidR="000D15F6" w:rsidRPr="000D15F6" w:rsidRDefault="000D15F6" w:rsidP="000F4115">
                  <w:pPr>
                    <w:pStyle w:val="TableParagraph"/>
                    <w:spacing w:before="15" w:line="206" w:lineRule="exact"/>
                    <w:ind w:left="128"/>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061" w:type="dxa"/>
                  <w:tcBorders>
                    <w:top w:val="single" w:sz="4" w:space="0" w:color="000000"/>
                    <w:bottom w:val="single" w:sz="4" w:space="0" w:color="000000"/>
                  </w:tcBorders>
                </w:tcPr>
                <w:p w14:paraId="26B53007" w14:textId="77777777" w:rsidR="000D15F6" w:rsidRPr="000D15F6" w:rsidRDefault="000D15F6" w:rsidP="000F4115">
                  <w:pPr>
                    <w:pStyle w:val="TableParagraph"/>
                    <w:spacing w:before="15" w:line="206" w:lineRule="exact"/>
                    <w:ind w:right="218"/>
                    <w:jc w:val="right"/>
                    <w:rPr>
                      <w:b/>
                      <w:sz w:val="18"/>
                      <w:lang w:val="es-CO"/>
                    </w:rPr>
                  </w:pPr>
                  <w:r w:rsidRPr="000D15F6">
                    <w:rPr>
                      <w:b/>
                      <w:spacing w:val="-2"/>
                      <w:sz w:val="18"/>
                      <w:lang w:val="es-CO"/>
                    </w:rPr>
                    <w:t>681.717.104.000</w:t>
                  </w:r>
                </w:p>
              </w:tc>
              <w:tc>
                <w:tcPr>
                  <w:tcW w:w="2070" w:type="dxa"/>
                  <w:tcBorders>
                    <w:top w:val="single" w:sz="4" w:space="0" w:color="000000"/>
                    <w:bottom w:val="single" w:sz="4" w:space="0" w:color="000000"/>
                  </w:tcBorders>
                </w:tcPr>
                <w:p w14:paraId="10004A52" w14:textId="77777777" w:rsidR="000D15F6" w:rsidRPr="000D15F6" w:rsidRDefault="000D15F6" w:rsidP="000F4115">
                  <w:pPr>
                    <w:pStyle w:val="TableParagraph"/>
                    <w:spacing w:before="15" w:line="206" w:lineRule="exact"/>
                    <w:ind w:right="264"/>
                    <w:jc w:val="right"/>
                    <w:rPr>
                      <w:b/>
                      <w:sz w:val="18"/>
                      <w:lang w:val="es-CO"/>
                    </w:rPr>
                  </w:pPr>
                  <w:r w:rsidRPr="000D15F6">
                    <w:rPr>
                      <w:b/>
                      <w:spacing w:val="-2"/>
                      <w:sz w:val="18"/>
                      <w:lang w:val="es-CO"/>
                    </w:rPr>
                    <w:t>160.590.261.000</w:t>
                  </w:r>
                </w:p>
              </w:tc>
              <w:tc>
                <w:tcPr>
                  <w:tcW w:w="1688" w:type="dxa"/>
                  <w:tcBorders>
                    <w:top w:val="single" w:sz="4" w:space="0" w:color="000000"/>
                    <w:bottom w:val="single" w:sz="4" w:space="0" w:color="000000"/>
                  </w:tcBorders>
                </w:tcPr>
                <w:p w14:paraId="762FF418" w14:textId="77777777" w:rsidR="000D15F6" w:rsidRPr="000D15F6" w:rsidRDefault="000D15F6" w:rsidP="000F4115">
                  <w:pPr>
                    <w:pStyle w:val="TableParagraph"/>
                    <w:spacing w:before="15" w:line="206" w:lineRule="exact"/>
                    <w:ind w:right="65"/>
                    <w:jc w:val="right"/>
                    <w:rPr>
                      <w:b/>
                      <w:sz w:val="18"/>
                      <w:lang w:val="es-CO"/>
                    </w:rPr>
                  </w:pPr>
                  <w:r w:rsidRPr="000D15F6">
                    <w:rPr>
                      <w:b/>
                      <w:spacing w:val="-2"/>
                      <w:sz w:val="18"/>
                      <w:lang w:val="es-CO"/>
                    </w:rPr>
                    <w:t>842.307.365.000</w:t>
                  </w:r>
                </w:p>
              </w:tc>
            </w:tr>
          </w:tbl>
          <w:p w14:paraId="21730ADF" w14:textId="77777777" w:rsidR="000D15F6" w:rsidRDefault="000D15F6" w:rsidP="000F4115">
            <w:pPr>
              <w:pStyle w:val="Textoindependiente"/>
              <w:rPr>
                <w:rFonts w:ascii="Arial"/>
                <w:b/>
                <w:sz w:val="20"/>
              </w:rPr>
            </w:pPr>
          </w:p>
          <w:p w14:paraId="5574D04C" w14:textId="77777777" w:rsidR="000D15F6" w:rsidRDefault="000D15F6" w:rsidP="000F4115">
            <w:pPr>
              <w:pStyle w:val="Textoindependiente"/>
              <w:rPr>
                <w:rFonts w:ascii="Arial"/>
                <w:b/>
                <w:sz w:val="20"/>
              </w:rPr>
            </w:pPr>
          </w:p>
          <w:p w14:paraId="7D67D1CA" w14:textId="77777777" w:rsidR="000D15F6" w:rsidRDefault="000D15F6" w:rsidP="000F4115">
            <w:pPr>
              <w:pStyle w:val="Textoindependiente"/>
              <w:spacing w:before="156"/>
              <w:rPr>
                <w:rFonts w:ascii="Arial"/>
                <w:b/>
                <w:sz w:val="20"/>
              </w:rPr>
            </w:pPr>
          </w:p>
          <w:tbl>
            <w:tblPr>
              <w:tblStyle w:val="TableNormal"/>
              <w:tblW w:w="0" w:type="auto"/>
              <w:tblInd w:w="255" w:type="dxa"/>
              <w:tblLayout w:type="fixed"/>
              <w:tblLook w:val="01E0" w:firstRow="1" w:lastRow="1" w:firstColumn="1" w:lastColumn="1" w:noHBand="0" w:noVBand="0"/>
            </w:tblPr>
            <w:tblGrid>
              <w:gridCol w:w="551"/>
              <w:gridCol w:w="3021"/>
              <w:gridCol w:w="2098"/>
              <w:gridCol w:w="1921"/>
              <w:gridCol w:w="1689"/>
            </w:tblGrid>
            <w:tr w:rsidR="000D15F6" w14:paraId="760D1A22" w14:textId="77777777" w:rsidTr="000F4115">
              <w:trPr>
                <w:trHeight w:val="234"/>
              </w:trPr>
              <w:tc>
                <w:tcPr>
                  <w:tcW w:w="551" w:type="dxa"/>
                  <w:tcBorders>
                    <w:bottom w:val="single" w:sz="4" w:space="0" w:color="000000"/>
                  </w:tcBorders>
                </w:tcPr>
                <w:p w14:paraId="12E83EF4" w14:textId="77777777" w:rsidR="000D15F6" w:rsidRPr="000D15F6" w:rsidRDefault="000D15F6" w:rsidP="000F4115">
                  <w:pPr>
                    <w:pStyle w:val="TableParagraph"/>
                    <w:spacing w:line="201" w:lineRule="exact"/>
                    <w:ind w:right="78"/>
                    <w:jc w:val="center"/>
                    <w:rPr>
                      <w:b/>
                      <w:sz w:val="18"/>
                      <w:lang w:val="es-CO"/>
                    </w:rPr>
                  </w:pPr>
                  <w:r w:rsidRPr="000D15F6">
                    <w:rPr>
                      <w:b/>
                      <w:spacing w:val="-5"/>
                      <w:sz w:val="18"/>
                      <w:lang w:val="es-CO"/>
                    </w:rPr>
                    <w:t>208</w:t>
                  </w:r>
                </w:p>
              </w:tc>
              <w:tc>
                <w:tcPr>
                  <w:tcW w:w="3021" w:type="dxa"/>
                  <w:tcBorders>
                    <w:bottom w:val="single" w:sz="4" w:space="0" w:color="000000"/>
                  </w:tcBorders>
                </w:tcPr>
                <w:p w14:paraId="72C3C0D3" w14:textId="77777777" w:rsidR="000D15F6" w:rsidRPr="000D15F6" w:rsidRDefault="000D15F6" w:rsidP="000F4115">
                  <w:pPr>
                    <w:pStyle w:val="TableParagraph"/>
                    <w:spacing w:line="201" w:lineRule="exact"/>
                    <w:ind w:left="128"/>
                    <w:rPr>
                      <w:b/>
                      <w:sz w:val="18"/>
                      <w:lang w:val="es-CO"/>
                    </w:rPr>
                  </w:pPr>
                  <w:r w:rsidRPr="000D15F6">
                    <w:rPr>
                      <w:b/>
                      <w:sz w:val="18"/>
                      <w:lang w:val="es-CO"/>
                    </w:rPr>
                    <w:t>CAJA</w:t>
                  </w:r>
                  <w:r w:rsidRPr="000D15F6">
                    <w:rPr>
                      <w:b/>
                      <w:spacing w:val="-2"/>
                      <w:sz w:val="18"/>
                      <w:lang w:val="es-CO"/>
                    </w:rPr>
                    <w:t xml:space="preserve"> </w:t>
                  </w:r>
                  <w:r w:rsidRPr="000D15F6">
                    <w:rPr>
                      <w:b/>
                      <w:sz w:val="18"/>
                      <w:lang w:val="es-CO"/>
                    </w:rPr>
                    <w:t>DE</w:t>
                  </w:r>
                  <w:r w:rsidRPr="000D15F6">
                    <w:rPr>
                      <w:b/>
                      <w:spacing w:val="-2"/>
                      <w:sz w:val="18"/>
                      <w:lang w:val="es-CO"/>
                    </w:rPr>
                    <w:t xml:space="preserve"> </w:t>
                  </w:r>
                  <w:r w:rsidRPr="000D15F6">
                    <w:rPr>
                      <w:b/>
                      <w:sz w:val="18"/>
                      <w:lang w:val="es-CO"/>
                    </w:rPr>
                    <w:t>VIVIENDA</w:t>
                  </w:r>
                  <w:r w:rsidRPr="000D15F6">
                    <w:rPr>
                      <w:b/>
                      <w:spacing w:val="-1"/>
                      <w:sz w:val="18"/>
                      <w:lang w:val="es-CO"/>
                    </w:rPr>
                    <w:t xml:space="preserve"> </w:t>
                  </w:r>
                  <w:r w:rsidRPr="000D15F6">
                    <w:rPr>
                      <w:b/>
                      <w:spacing w:val="-2"/>
                      <w:sz w:val="18"/>
                      <w:lang w:val="es-CO"/>
                    </w:rPr>
                    <w:t>POPULAR</w:t>
                  </w:r>
                </w:p>
              </w:tc>
              <w:tc>
                <w:tcPr>
                  <w:tcW w:w="5708" w:type="dxa"/>
                  <w:gridSpan w:val="3"/>
                  <w:tcBorders>
                    <w:bottom w:val="single" w:sz="4" w:space="0" w:color="000000"/>
                  </w:tcBorders>
                </w:tcPr>
                <w:p w14:paraId="5AC9429B" w14:textId="77777777" w:rsidR="000D15F6" w:rsidRPr="000D15F6" w:rsidRDefault="000D15F6" w:rsidP="000F4115">
                  <w:pPr>
                    <w:pStyle w:val="TableParagraph"/>
                    <w:rPr>
                      <w:rFonts w:ascii="Times New Roman"/>
                      <w:sz w:val="16"/>
                      <w:lang w:val="es-CO"/>
                    </w:rPr>
                  </w:pPr>
                </w:p>
              </w:tc>
            </w:tr>
            <w:tr w:rsidR="000D15F6" w14:paraId="3A998167" w14:textId="77777777" w:rsidTr="000F4115">
              <w:trPr>
                <w:trHeight w:val="479"/>
              </w:trPr>
              <w:tc>
                <w:tcPr>
                  <w:tcW w:w="551" w:type="dxa"/>
                  <w:tcBorders>
                    <w:top w:val="single" w:sz="4" w:space="0" w:color="000000"/>
                    <w:bottom w:val="single" w:sz="4" w:space="0" w:color="000000"/>
                  </w:tcBorders>
                </w:tcPr>
                <w:p w14:paraId="6FB084C8" w14:textId="77777777" w:rsidR="000D15F6" w:rsidRPr="000D15F6" w:rsidRDefault="000D15F6" w:rsidP="000F4115">
                  <w:pPr>
                    <w:pStyle w:val="TableParagraph"/>
                    <w:rPr>
                      <w:rFonts w:ascii="Times New Roman"/>
                      <w:sz w:val="18"/>
                      <w:lang w:val="es-CO"/>
                    </w:rPr>
                  </w:pPr>
                </w:p>
              </w:tc>
              <w:tc>
                <w:tcPr>
                  <w:tcW w:w="3021" w:type="dxa"/>
                  <w:tcBorders>
                    <w:top w:val="single" w:sz="4" w:space="0" w:color="000000"/>
                    <w:bottom w:val="single" w:sz="4" w:space="0" w:color="000000"/>
                  </w:tcBorders>
                </w:tcPr>
                <w:p w14:paraId="61E2E55D" w14:textId="77777777" w:rsidR="000D15F6" w:rsidRPr="000D15F6" w:rsidRDefault="000D15F6" w:rsidP="000F4115">
                  <w:pPr>
                    <w:pStyle w:val="TableParagraph"/>
                    <w:rPr>
                      <w:rFonts w:ascii="Times New Roman"/>
                      <w:sz w:val="18"/>
                      <w:lang w:val="es-CO"/>
                    </w:rPr>
                  </w:pPr>
                </w:p>
              </w:tc>
              <w:tc>
                <w:tcPr>
                  <w:tcW w:w="2098" w:type="dxa"/>
                  <w:tcBorders>
                    <w:top w:val="single" w:sz="4" w:space="0" w:color="000000"/>
                    <w:bottom w:val="single" w:sz="4" w:space="0" w:color="000000"/>
                  </w:tcBorders>
                </w:tcPr>
                <w:p w14:paraId="5886129A" w14:textId="77777777" w:rsidR="000D15F6" w:rsidRPr="000D15F6" w:rsidRDefault="000D15F6" w:rsidP="000F4115">
                  <w:pPr>
                    <w:pStyle w:val="TableParagraph"/>
                    <w:ind w:left="273" w:firstLine="218"/>
                    <w:rPr>
                      <w:b/>
                      <w:sz w:val="18"/>
                      <w:lang w:val="es-CO"/>
                    </w:rPr>
                  </w:pPr>
                  <w:r w:rsidRPr="000D15F6">
                    <w:rPr>
                      <w:b/>
                      <w:spacing w:val="-2"/>
                      <w:sz w:val="18"/>
                      <w:lang w:val="es-CO"/>
                    </w:rPr>
                    <w:t>Recursos Administrados</w:t>
                  </w:r>
                </w:p>
              </w:tc>
              <w:tc>
                <w:tcPr>
                  <w:tcW w:w="1921" w:type="dxa"/>
                  <w:tcBorders>
                    <w:top w:val="single" w:sz="4" w:space="0" w:color="000000"/>
                    <w:bottom w:val="single" w:sz="4" w:space="0" w:color="000000"/>
                  </w:tcBorders>
                </w:tcPr>
                <w:p w14:paraId="2A84746A" w14:textId="77777777" w:rsidR="000D15F6" w:rsidRPr="000D15F6" w:rsidRDefault="000D15F6" w:rsidP="000F4115">
                  <w:pPr>
                    <w:pStyle w:val="TableParagraph"/>
                    <w:ind w:left="395" w:right="863" w:hanging="24"/>
                    <w:rPr>
                      <w:b/>
                      <w:sz w:val="18"/>
                      <w:lang w:val="es-CO"/>
                    </w:rPr>
                  </w:pPr>
                  <w:r w:rsidRPr="000D15F6">
                    <w:rPr>
                      <w:b/>
                      <w:spacing w:val="-2"/>
                      <w:sz w:val="18"/>
                      <w:lang w:val="es-CO"/>
                    </w:rPr>
                    <w:t>Aportes Distrito</w:t>
                  </w:r>
                </w:p>
              </w:tc>
              <w:tc>
                <w:tcPr>
                  <w:tcW w:w="1689" w:type="dxa"/>
                  <w:tcBorders>
                    <w:top w:val="single" w:sz="4" w:space="0" w:color="000000"/>
                    <w:bottom w:val="single" w:sz="4" w:space="0" w:color="000000"/>
                  </w:tcBorders>
                </w:tcPr>
                <w:p w14:paraId="3672D183" w14:textId="77777777" w:rsidR="000D15F6" w:rsidRPr="000D15F6" w:rsidRDefault="000D15F6" w:rsidP="000F4115">
                  <w:pPr>
                    <w:pStyle w:val="TableParagraph"/>
                    <w:rPr>
                      <w:b/>
                      <w:sz w:val="18"/>
                      <w:lang w:val="es-CO"/>
                    </w:rPr>
                  </w:pPr>
                </w:p>
                <w:p w14:paraId="6DDC619C" w14:textId="77777777" w:rsidR="000D15F6" w:rsidRPr="000D15F6" w:rsidRDefault="000D15F6" w:rsidP="000F4115">
                  <w:pPr>
                    <w:pStyle w:val="TableParagraph"/>
                    <w:ind w:left="529"/>
                    <w:rPr>
                      <w:b/>
                      <w:sz w:val="18"/>
                      <w:lang w:val="es-CO"/>
                    </w:rPr>
                  </w:pPr>
                  <w:r w:rsidRPr="000D15F6">
                    <w:rPr>
                      <w:b/>
                      <w:spacing w:val="-2"/>
                      <w:sz w:val="18"/>
                      <w:lang w:val="es-CO"/>
                    </w:rPr>
                    <w:t>Total</w:t>
                  </w:r>
                </w:p>
              </w:tc>
            </w:tr>
            <w:tr w:rsidR="000D15F6" w14:paraId="50127B55" w14:textId="77777777" w:rsidTr="000F4115">
              <w:trPr>
                <w:trHeight w:val="227"/>
              </w:trPr>
              <w:tc>
                <w:tcPr>
                  <w:tcW w:w="551" w:type="dxa"/>
                  <w:tcBorders>
                    <w:top w:val="single" w:sz="4" w:space="0" w:color="000000"/>
                  </w:tcBorders>
                </w:tcPr>
                <w:p w14:paraId="2E061D44" w14:textId="77777777" w:rsidR="000D15F6" w:rsidRPr="000D15F6" w:rsidRDefault="000D15F6" w:rsidP="000F4115">
                  <w:pPr>
                    <w:pStyle w:val="TableParagraph"/>
                    <w:spacing w:before="1" w:line="206" w:lineRule="exact"/>
                    <w:ind w:left="37" w:right="78"/>
                    <w:jc w:val="center"/>
                    <w:rPr>
                      <w:rFonts w:ascii="Arial MT"/>
                      <w:sz w:val="18"/>
                      <w:lang w:val="es-CO"/>
                    </w:rPr>
                  </w:pPr>
                  <w:r w:rsidRPr="000D15F6">
                    <w:rPr>
                      <w:rFonts w:ascii="Arial MT"/>
                      <w:spacing w:val="-5"/>
                      <w:sz w:val="18"/>
                      <w:lang w:val="es-CO"/>
                    </w:rPr>
                    <w:t>O21</w:t>
                  </w:r>
                </w:p>
              </w:tc>
              <w:tc>
                <w:tcPr>
                  <w:tcW w:w="3021" w:type="dxa"/>
                  <w:tcBorders>
                    <w:top w:val="single" w:sz="4" w:space="0" w:color="000000"/>
                  </w:tcBorders>
                </w:tcPr>
                <w:p w14:paraId="3B9D932B" w14:textId="77777777" w:rsidR="000D15F6" w:rsidRPr="000D15F6" w:rsidRDefault="000D15F6" w:rsidP="000F4115">
                  <w:pPr>
                    <w:pStyle w:val="TableParagraph"/>
                    <w:spacing w:before="1" w:line="206" w:lineRule="exact"/>
                    <w:ind w:left="128"/>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098" w:type="dxa"/>
                  <w:tcBorders>
                    <w:top w:val="single" w:sz="4" w:space="0" w:color="000000"/>
                  </w:tcBorders>
                </w:tcPr>
                <w:p w14:paraId="2723ADD1" w14:textId="77777777" w:rsidR="000D15F6" w:rsidRPr="000D15F6" w:rsidRDefault="000D15F6" w:rsidP="000F4115">
                  <w:pPr>
                    <w:pStyle w:val="TableParagraph"/>
                    <w:spacing w:before="1" w:line="206" w:lineRule="exact"/>
                    <w:ind w:right="368"/>
                    <w:jc w:val="right"/>
                    <w:rPr>
                      <w:rFonts w:ascii="Arial MT"/>
                      <w:sz w:val="18"/>
                      <w:lang w:val="es-CO"/>
                    </w:rPr>
                  </w:pPr>
                  <w:r w:rsidRPr="000D15F6">
                    <w:rPr>
                      <w:rFonts w:ascii="Arial MT"/>
                      <w:spacing w:val="-10"/>
                      <w:sz w:val="18"/>
                      <w:lang w:val="es-CO"/>
                    </w:rPr>
                    <w:t>0</w:t>
                  </w:r>
                </w:p>
              </w:tc>
              <w:tc>
                <w:tcPr>
                  <w:tcW w:w="1921" w:type="dxa"/>
                  <w:tcBorders>
                    <w:top w:val="single" w:sz="4" w:space="0" w:color="000000"/>
                  </w:tcBorders>
                </w:tcPr>
                <w:p w14:paraId="1ECFF28F" w14:textId="77777777" w:rsidR="000D15F6" w:rsidRPr="000D15F6" w:rsidRDefault="000D15F6" w:rsidP="000F4115">
                  <w:pPr>
                    <w:pStyle w:val="TableParagraph"/>
                    <w:spacing w:before="1" w:line="206" w:lineRule="exact"/>
                    <w:ind w:right="265"/>
                    <w:jc w:val="right"/>
                    <w:rPr>
                      <w:rFonts w:ascii="Arial MT"/>
                      <w:sz w:val="18"/>
                      <w:lang w:val="es-CO"/>
                    </w:rPr>
                  </w:pPr>
                  <w:r w:rsidRPr="000D15F6">
                    <w:rPr>
                      <w:rFonts w:ascii="Arial MT"/>
                      <w:spacing w:val="-2"/>
                      <w:sz w:val="18"/>
                      <w:lang w:val="es-CO"/>
                    </w:rPr>
                    <w:t>16.564.759.000</w:t>
                  </w:r>
                </w:p>
              </w:tc>
              <w:tc>
                <w:tcPr>
                  <w:tcW w:w="1689" w:type="dxa"/>
                  <w:tcBorders>
                    <w:top w:val="single" w:sz="4" w:space="0" w:color="000000"/>
                  </w:tcBorders>
                </w:tcPr>
                <w:p w14:paraId="2A99244E" w14:textId="77777777" w:rsidR="000D15F6" w:rsidRPr="000D15F6" w:rsidRDefault="000D15F6" w:rsidP="000F4115">
                  <w:pPr>
                    <w:pStyle w:val="TableParagraph"/>
                    <w:spacing w:before="1" w:line="206" w:lineRule="exact"/>
                    <w:ind w:right="67"/>
                    <w:jc w:val="right"/>
                    <w:rPr>
                      <w:rFonts w:ascii="Arial MT"/>
                      <w:sz w:val="18"/>
                      <w:lang w:val="es-CO"/>
                    </w:rPr>
                  </w:pPr>
                  <w:r w:rsidRPr="000D15F6">
                    <w:rPr>
                      <w:rFonts w:ascii="Arial MT"/>
                      <w:spacing w:val="-2"/>
                      <w:sz w:val="18"/>
                      <w:lang w:val="es-CO"/>
                    </w:rPr>
                    <w:t>16.564.759.000</w:t>
                  </w:r>
                </w:p>
              </w:tc>
            </w:tr>
            <w:tr w:rsidR="000D15F6" w14:paraId="16DEC290" w14:textId="77777777" w:rsidTr="000F4115">
              <w:trPr>
                <w:trHeight w:val="254"/>
              </w:trPr>
              <w:tc>
                <w:tcPr>
                  <w:tcW w:w="551" w:type="dxa"/>
                  <w:tcBorders>
                    <w:bottom w:val="single" w:sz="4" w:space="0" w:color="000000"/>
                  </w:tcBorders>
                </w:tcPr>
                <w:p w14:paraId="70125227" w14:textId="77777777" w:rsidR="000D15F6" w:rsidRPr="000D15F6" w:rsidRDefault="000D15F6" w:rsidP="000F4115">
                  <w:pPr>
                    <w:pStyle w:val="TableParagraph"/>
                    <w:spacing w:before="13"/>
                    <w:ind w:left="37" w:right="78"/>
                    <w:jc w:val="center"/>
                    <w:rPr>
                      <w:rFonts w:ascii="Arial MT"/>
                      <w:sz w:val="18"/>
                      <w:lang w:val="es-CO"/>
                    </w:rPr>
                  </w:pPr>
                  <w:r w:rsidRPr="000D15F6">
                    <w:rPr>
                      <w:rFonts w:ascii="Arial MT"/>
                      <w:spacing w:val="-5"/>
                      <w:sz w:val="18"/>
                      <w:lang w:val="es-CO"/>
                    </w:rPr>
                    <w:t>O23</w:t>
                  </w:r>
                </w:p>
              </w:tc>
              <w:tc>
                <w:tcPr>
                  <w:tcW w:w="3021" w:type="dxa"/>
                  <w:tcBorders>
                    <w:bottom w:val="single" w:sz="4" w:space="0" w:color="000000"/>
                  </w:tcBorders>
                </w:tcPr>
                <w:p w14:paraId="09E6A00D" w14:textId="77777777" w:rsidR="000D15F6" w:rsidRPr="000D15F6" w:rsidRDefault="000D15F6" w:rsidP="000F4115">
                  <w:pPr>
                    <w:pStyle w:val="TableParagraph"/>
                    <w:spacing w:before="13"/>
                    <w:ind w:left="128"/>
                    <w:rPr>
                      <w:rFonts w:ascii="Arial MT" w:hAnsi="Arial MT"/>
                      <w:sz w:val="18"/>
                      <w:lang w:val="es-CO"/>
                    </w:rPr>
                  </w:pPr>
                  <w:r w:rsidRPr="000D15F6">
                    <w:rPr>
                      <w:rFonts w:ascii="Arial MT" w:hAnsi="Arial MT"/>
                      <w:spacing w:val="-2"/>
                      <w:sz w:val="18"/>
                      <w:lang w:val="es-CO"/>
                    </w:rPr>
                    <w:t>Inversión</w:t>
                  </w:r>
                </w:p>
              </w:tc>
              <w:tc>
                <w:tcPr>
                  <w:tcW w:w="2098" w:type="dxa"/>
                  <w:tcBorders>
                    <w:bottom w:val="single" w:sz="4" w:space="0" w:color="000000"/>
                  </w:tcBorders>
                </w:tcPr>
                <w:p w14:paraId="6F96CC31" w14:textId="77777777" w:rsidR="000D15F6" w:rsidRPr="000D15F6" w:rsidRDefault="000D15F6" w:rsidP="000F4115">
                  <w:pPr>
                    <w:pStyle w:val="TableParagraph"/>
                    <w:spacing w:before="13"/>
                    <w:ind w:right="368"/>
                    <w:jc w:val="right"/>
                    <w:rPr>
                      <w:rFonts w:ascii="Arial MT"/>
                      <w:sz w:val="18"/>
                      <w:lang w:val="es-CO"/>
                    </w:rPr>
                  </w:pPr>
                  <w:r w:rsidRPr="000D15F6">
                    <w:rPr>
                      <w:rFonts w:ascii="Arial MT"/>
                      <w:spacing w:val="-2"/>
                      <w:sz w:val="18"/>
                      <w:lang w:val="es-CO"/>
                    </w:rPr>
                    <w:t>4.178.650.000</w:t>
                  </w:r>
                </w:p>
              </w:tc>
              <w:tc>
                <w:tcPr>
                  <w:tcW w:w="1921" w:type="dxa"/>
                  <w:tcBorders>
                    <w:bottom w:val="single" w:sz="4" w:space="0" w:color="000000"/>
                  </w:tcBorders>
                </w:tcPr>
                <w:p w14:paraId="072459DB" w14:textId="77777777" w:rsidR="000D15F6" w:rsidRPr="000D15F6" w:rsidRDefault="000D15F6" w:rsidP="000F4115">
                  <w:pPr>
                    <w:pStyle w:val="TableParagraph"/>
                    <w:spacing w:before="13"/>
                    <w:ind w:right="265"/>
                    <w:jc w:val="right"/>
                    <w:rPr>
                      <w:rFonts w:ascii="Arial MT"/>
                      <w:sz w:val="18"/>
                      <w:lang w:val="es-CO"/>
                    </w:rPr>
                  </w:pPr>
                  <w:r w:rsidRPr="000D15F6">
                    <w:rPr>
                      <w:rFonts w:ascii="Arial MT"/>
                      <w:spacing w:val="-2"/>
                      <w:sz w:val="18"/>
                      <w:lang w:val="es-CO"/>
                    </w:rPr>
                    <w:t>81.439.509.000</w:t>
                  </w:r>
                </w:p>
              </w:tc>
              <w:tc>
                <w:tcPr>
                  <w:tcW w:w="1689" w:type="dxa"/>
                  <w:tcBorders>
                    <w:bottom w:val="single" w:sz="4" w:space="0" w:color="000000"/>
                  </w:tcBorders>
                </w:tcPr>
                <w:p w14:paraId="1897E953" w14:textId="77777777" w:rsidR="000D15F6" w:rsidRPr="000D15F6" w:rsidRDefault="000D15F6" w:rsidP="000F4115">
                  <w:pPr>
                    <w:pStyle w:val="TableParagraph"/>
                    <w:spacing w:before="13"/>
                    <w:ind w:right="67"/>
                    <w:jc w:val="right"/>
                    <w:rPr>
                      <w:rFonts w:ascii="Arial MT"/>
                      <w:sz w:val="18"/>
                      <w:lang w:val="es-CO"/>
                    </w:rPr>
                  </w:pPr>
                  <w:r w:rsidRPr="000D15F6">
                    <w:rPr>
                      <w:rFonts w:ascii="Arial MT"/>
                      <w:spacing w:val="-2"/>
                      <w:sz w:val="18"/>
                      <w:lang w:val="es-CO"/>
                    </w:rPr>
                    <w:t>85.618.159.000</w:t>
                  </w:r>
                </w:p>
              </w:tc>
            </w:tr>
            <w:tr w:rsidR="000D15F6" w14:paraId="00ABA376" w14:textId="77777777" w:rsidTr="000F4115">
              <w:trPr>
                <w:trHeight w:val="239"/>
              </w:trPr>
              <w:tc>
                <w:tcPr>
                  <w:tcW w:w="551" w:type="dxa"/>
                  <w:tcBorders>
                    <w:top w:val="single" w:sz="4" w:space="0" w:color="000000"/>
                    <w:bottom w:val="single" w:sz="4" w:space="0" w:color="000000"/>
                  </w:tcBorders>
                </w:tcPr>
                <w:p w14:paraId="7ADAC4A2" w14:textId="77777777" w:rsidR="000D15F6" w:rsidRPr="000D15F6" w:rsidRDefault="000D15F6" w:rsidP="000F4115">
                  <w:pPr>
                    <w:pStyle w:val="TableParagraph"/>
                    <w:rPr>
                      <w:rFonts w:ascii="Times New Roman"/>
                      <w:sz w:val="16"/>
                      <w:lang w:val="es-CO"/>
                    </w:rPr>
                  </w:pPr>
                </w:p>
              </w:tc>
              <w:tc>
                <w:tcPr>
                  <w:tcW w:w="3021" w:type="dxa"/>
                  <w:tcBorders>
                    <w:top w:val="single" w:sz="4" w:space="0" w:color="000000"/>
                    <w:bottom w:val="single" w:sz="4" w:space="0" w:color="000000"/>
                  </w:tcBorders>
                </w:tcPr>
                <w:p w14:paraId="35B66F24" w14:textId="77777777" w:rsidR="000D15F6" w:rsidRPr="000D15F6" w:rsidRDefault="000D15F6" w:rsidP="000F4115">
                  <w:pPr>
                    <w:pStyle w:val="TableParagraph"/>
                    <w:spacing w:before="15" w:line="204" w:lineRule="exact"/>
                    <w:ind w:left="128"/>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098" w:type="dxa"/>
                  <w:tcBorders>
                    <w:top w:val="single" w:sz="4" w:space="0" w:color="000000"/>
                    <w:bottom w:val="single" w:sz="4" w:space="0" w:color="000000"/>
                  </w:tcBorders>
                </w:tcPr>
                <w:p w14:paraId="32D28E52" w14:textId="77777777" w:rsidR="000D15F6" w:rsidRPr="000D15F6" w:rsidRDefault="000D15F6" w:rsidP="000F4115">
                  <w:pPr>
                    <w:pStyle w:val="TableParagraph"/>
                    <w:spacing w:before="15" w:line="204" w:lineRule="exact"/>
                    <w:ind w:right="368"/>
                    <w:jc w:val="right"/>
                    <w:rPr>
                      <w:b/>
                      <w:sz w:val="18"/>
                      <w:lang w:val="es-CO"/>
                    </w:rPr>
                  </w:pPr>
                  <w:r w:rsidRPr="000D15F6">
                    <w:rPr>
                      <w:b/>
                      <w:spacing w:val="-2"/>
                      <w:sz w:val="18"/>
                      <w:lang w:val="es-CO"/>
                    </w:rPr>
                    <w:t>4.178.650.000</w:t>
                  </w:r>
                </w:p>
              </w:tc>
              <w:tc>
                <w:tcPr>
                  <w:tcW w:w="1921" w:type="dxa"/>
                  <w:tcBorders>
                    <w:top w:val="single" w:sz="4" w:space="0" w:color="000000"/>
                    <w:bottom w:val="single" w:sz="4" w:space="0" w:color="000000"/>
                  </w:tcBorders>
                </w:tcPr>
                <w:p w14:paraId="52AABC40" w14:textId="77777777" w:rsidR="000D15F6" w:rsidRPr="000D15F6" w:rsidRDefault="000D15F6" w:rsidP="000F4115">
                  <w:pPr>
                    <w:pStyle w:val="TableParagraph"/>
                    <w:spacing w:before="15" w:line="204" w:lineRule="exact"/>
                    <w:ind w:right="265"/>
                    <w:jc w:val="right"/>
                    <w:rPr>
                      <w:b/>
                      <w:sz w:val="18"/>
                      <w:lang w:val="es-CO"/>
                    </w:rPr>
                  </w:pPr>
                  <w:r w:rsidRPr="000D15F6">
                    <w:rPr>
                      <w:b/>
                      <w:spacing w:val="-2"/>
                      <w:sz w:val="18"/>
                      <w:lang w:val="es-CO"/>
                    </w:rPr>
                    <w:t>98.004.268.000</w:t>
                  </w:r>
                </w:p>
              </w:tc>
              <w:tc>
                <w:tcPr>
                  <w:tcW w:w="1689" w:type="dxa"/>
                  <w:tcBorders>
                    <w:top w:val="single" w:sz="4" w:space="0" w:color="000000"/>
                    <w:bottom w:val="single" w:sz="4" w:space="0" w:color="000000"/>
                  </w:tcBorders>
                </w:tcPr>
                <w:p w14:paraId="7B04C2A1" w14:textId="77777777" w:rsidR="000D15F6" w:rsidRPr="000D15F6" w:rsidRDefault="000D15F6" w:rsidP="000F4115">
                  <w:pPr>
                    <w:pStyle w:val="TableParagraph"/>
                    <w:spacing w:before="15" w:line="204" w:lineRule="exact"/>
                    <w:ind w:right="67"/>
                    <w:jc w:val="right"/>
                    <w:rPr>
                      <w:b/>
                      <w:sz w:val="18"/>
                      <w:lang w:val="es-CO"/>
                    </w:rPr>
                  </w:pPr>
                  <w:r w:rsidRPr="000D15F6">
                    <w:rPr>
                      <w:b/>
                      <w:spacing w:val="-2"/>
                      <w:sz w:val="18"/>
                      <w:lang w:val="es-CO"/>
                    </w:rPr>
                    <w:t>102.182.918.000</w:t>
                  </w:r>
                </w:p>
              </w:tc>
            </w:tr>
          </w:tbl>
          <w:p w14:paraId="53AA9AD7" w14:textId="77777777" w:rsidR="000D15F6" w:rsidRDefault="000D15F6" w:rsidP="000F4115">
            <w:pPr>
              <w:pStyle w:val="Textoindependiente"/>
              <w:rPr>
                <w:rFonts w:ascii="Arial"/>
                <w:b/>
                <w:sz w:val="18"/>
              </w:rPr>
            </w:pPr>
          </w:p>
          <w:p w14:paraId="5303140E" w14:textId="77777777" w:rsidR="000D15F6" w:rsidRDefault="000D15F6" w:rsidP="000F4115">
            <w:pPr>
              <w:pStyle w:val="Textoindependiente"/>
              <w:rPr>
                <w:rFonts w:ascii="Arial"/>
                <w:b/>
                <w:sz w:val="18"/>
              </w:rPr>
            </w:pPr>
          </w:p>
          <w:p w14:paraId="38253C3F" w14:textId="77777777" w:rsidR="000D15F6" w:rsidRDefault="000D15F6" w:rsidP="000F4115">
            <w:pPr>
              <w:pStyle w:val="Textoindependiente"/>
              <w:rPr>
                <w:rFonts w:ascii="Arial"/>
                <w:b/>
                <w:sz w:val="18"/>
              </w:rPr>
            </w:pPr>
          </w:p>
          <w:p w14:paraId="07850A97" w14:textId="77777777" w:rsidR="000D15F6" w:rsidRDefault="000D15F6" w:rsidP="000F4115">
            <w:pPr>
              <w:pStyle w:val="Textoindependiente"/>
              <w:spacing w:before="19"/>
              <w:rPr>
                <w:rFonts w:ascii="Arial"/>
                <w:b/>
                <w:sz w:val="18"/>
              </w:rPr>
            </w:pPr>
          </w:p>
          <w:p w14:paraId="15F40432" w14:textId="77777777" w:rsidR="000D15F6" w:rsidRDefault="000D15F6" w:rsidP="000F4115">
            <w:pPr>
              <w:tabs>
                <w:tab w:val="left" w:pos="926"/>
              </w:tabs>
              <w:spacing w:after="39"/>
              <w:ind w:left="331"/>
              <w:rPr>
                <w:b/>
                <w:sz w:val="18"/>
              </w:rPr>
            </w:pPr>
            <w:r>
              <w:rPr>
                <w:b/>
                <w:spacing w:val="-5"/>
                <w:sz w:val="18"/>
              </w:rPr>
              <w:t>228</w:t>
            </w:r>
            <w:r>
              <w:rPr>
                <w:b/>
                <w:sz w:val="18"/>
              </w:rPr>
              <w:tab/>
              <w:t>UNIDAD</w:t>
            </w:r>
            <w:r>
              <w:rPr>
                <w:b/>
                <w:spacing w:val="-6"/>
                <w:sz w:val="18"/>
              </w:rPr>
              <w:t xml:space="preserve"> </w:t>
            </w:r>
            <w:r>
              <w:rPr>
                <w:b/>
                <w:sz w:val="18"/>
              </w:rPr>
              <w:t>ADMINISTRATIVA</w:t>
            </w:r>
            <w:r>
              <w:rPr>
                <w:b/>
                <w:spacing w:val="-3"/>
                <w:sz w:val="18"/>
              </w:rPr>
              <w:t xml:space="preserve"> </w:t>
            </w:r>
            <w:r>
              <w:rPr>
                <w:b/>
                <w:sz w:val="18"/>
              </w:rPr>
              <w:t>ESPECIAL</w:t>
            </w:r>
            <w:r>
              <w:rPr>
                <w:b/>
                <w:spacing w:val="-3"/>
                <w:sz w:val="18"/>
              </w:rPr>
              <w:t xml:space="preserve"> </w:t>
            </w:r>
            <w:r>
              <w:rPr>
                <w:b/>
                <w:sz w:val="18"/>
              </w:rPr>
              <w:t>DE</w:t>
            </w:r>
            <w:r>
              <w:rPr>
                <w:b/>
                <w:spacing w:val="-3"/>
                <w:sz w:val="18"/>
              </w:rPr>
              <w:t xml:space="preserve"> </w:t>
            </w:r>
            <w:r>
              <w:rPr>
                <w:b/>
                <w:sz w:val="18"/>
              </w:rPr>
              <w:t>SERVICIOS</w:t>
            </w:r>
            <w:r>
              <w:rPr>
                <w:b/>
                <w:spacing w:val="-3"/>
                <w:sz w:val="18"/>
              </w:rPr>
              <w:t xml:space="preserve"> </w:t>
            </w:r>
            <w:r>
              <w:rPr>
                <w:b/>
                <w:spacing w:val="-2"/>
                <w:sz w:val="18"/>
              </w:rPr>
              <w:t>PÚBLICOS</w:t>
            </w:r>
          </w:p>
          <w:tbl>
            <w:tblPr>
              <w:tblStyle w:val="TableNormal"/>
              <w:tblW w:w="0" w:type="auto"/>
              <w:tblInd w:w="255" w:type="dxa"/>
              <w:tblLayout w:type="fixed"/>
              <w:tblLook w:val="01E0" w:firstRow="1" w:lastRow="1" w:firstColumn="1" w:lastColumn="1" w:noHBand="0" w:noVBand="0"/>
            </w:tblPr>
            <w:tblGrid>
              <w:gridCol w:w="551"/>
              <w:gridCol w:w="2856"/>
              <w:gridCol w:w="2228"/>
              <w:gridCol w:w="1955"/>
              <w:gridCol w:w="1688"/>
            </w:tblGrid>
            <w:tr w:rsidR="000D15F6" w14:paraId="30F30332" w14:textId="77777777" w:rsidTr="000F4115">
              <w:trPr>
                <w:trHeight w:val="481"/>
              </w:trPr>
              <w:tc>
                <w:tcPr>
                  <w:tcW w:w="3407" w:type="dxa"/>
                  <w:gridSpan w:val="2"/>
                  <w:tcBorders>
                    <w:top w:val="single" w:sz="4" w:space="0" w:color="000000"/>
                    <w:bottom w:val="single" w:sz="4" w:space="0" w:color="000000"/>
                  </w:tcBorders>
                </w:tcPr>
                <w:p w14:paraId="4D51B4A0" w14:textId="77777777" w:rsidR="000D15F6" w:rsidRPr="000D15F6" w:rsidRDefault="000D15F6" w:rsidP="000F4115">
                  <w:pPr>
                    <w:pStyle w:val="TableParagraph"/>
                    <w:rPr>
                      <w:rFonts w:ascii="Times New Roman"/>
                      <w:sz w:val="18"/>
                      <w:lang w:val="es-CO"/>
                    </w:rPr>
                  </w:pPr>
                </w:p>
              </w:tc>
              <w:tc>
                <w:tcPr>
                  <w:tcW w:w="2228" w:type="dxa"/>
                  <w:tcBorders>
                    <w:top w:val="single" w:sz="4" w:space="0" w:color="000000"/>
                    <w:bottom w:val="single" w:sz="4" w:space="0" w:color="000000"/>
                  </w:tcBorders>
                </w:tcPr>
                <w:p w14:paraId="528B3C62" w14:textId="77777777" w:rsidR="000D15F6" w:rsidRPr="000D15F6" w:rsidRDefault="000D15F6" w:rsidP="000F4115">
                  <w:pPr>
                    <w:pStyle w:val="TableParagraph"/>
                    <w:spacing w:before="1"/>
                    <w:ind w:left="438" w:firstLine="218"/>
                    <w:rPr>
                      <w:b/>
                      <w:sz w:val="18"/>
                      <w:lang w:val="es-CO"/>
                    </w:rPr>
                  </w:pPr>
                  <w:r w:rsidRPr="000D15F6">
                    <w:rPr>
                      <w:b/>
                      <w:spacing w:val="-2"/>
                      <w:sz w:val="18"/>
                      <w:lang w:val="es-CO"/>
                    </w:rPr>
                    <w:t>Recursos Administrados</w:t>
                  </w:r>
                </w:p>
              </w:tc>
              <w:tc>
                <w:tcPr>
                  <w:tcW w:w="1955" w:type="dxa"/>
                  <w:tcBorders>
                    <w:top w:val="single" w:sz="4" w:space="0" w:color="000000"/>
                    <w:bottom w:val="single" w:sz="4" w:space="0" w:color="000000"/>
                  </w:tcBorders>
                </w:tcPr>
                <w:p w14:paraId="429868C6" w14:textId="77777777" w:rsidR="000D15F6" w:rsidRPr="000D15F6" w:rsidRDefault="000D15F6" w:rsidP="000F4115">
                  <w:pPr>
                    <w:pStyle w:val="TableParagraph"/>
                    <w:spacing w:before="1"/>
                    <w:ind w:left="430" w:right="862" w:hanging="24"/>
                    <w:rPr>
                      <w:b/>
                      <w:sz w:val="18"/>
                      <w:lang w:val="es-CO"/>
                    </w:rPr>
                  </w:pPr>
                  <w:r w:rsidRPr="000D15F6">
                    <w:rPr>
                      <w:b/>
                      <w:spacing w:val="-2"/>
                      <w:sz w:val="18"/>
                      <w:lang w:val="es-CO"/>
                    </w:rPr>
                    <w:t>Aportes Distrito</w:t>
                  </w:r>
                </w:p>
              </w:tc>
              <w:tc>
                <w:tcPr>
                  <w:tcW w:w="1688" w:type="dxa"/>
                  <w:tcBorders>
                    <w:top w:val="single" w:sz="4" w:space="0" w:color="000000"/>
                    <w:bottom w:val="single" w:sz="4" w:space="0" w:color="000000"/>
                  </w:tcBorders>
                </w:tcPr>
                <w:p w14:paraId="6BF8405B" w14:textId="77777777" w:rsidR="000D15F6" w:rsidRPr="000D15F6" w:rsidRDefault="000D15F6" w:rsidP="000F4115">
                  <w:pPr>
                    <w:pStyle w:val="TableParagraph"/>
                    <w:rPr>
                      <w:b/>
                      <w:sz w:val="18"/>
                      <w:lang w:val="es-CO"/>
                    </w:rPr>
                  </w:pPr>
                </w:p>
                <w:p w14:paraId="2DC9C764" w14:textId="77777777" w:rsidR="000D15F6" w:rsidRPr="000D15F6" w:rsidRDefault="000D15F6" w:rsidP="000F4115">
                  <w:pPr>
                    <w:pStyle w:val="TableParagraph"/>
                    <w:ind w:left="530"/>
                    <w:rPr>
                      <w:b/>
                      <w:sz w:val="18"/>
                      <w:lang w:val="es-CO"/>
                    </w:rPr>
                  </w:pPr>
                  <w:r w:rsidRPr="000D15F6">
                    <w:rPr>
                      <w:b/>
                      <w:spacing w:val="-2"/>
                      <w:sz w:val="18"/>
                      <w:lang w:val="es-CO"/>
                    </w:rPr>
                    <w:t>Total</w:t>
                  </w:r>
                </w:p>
              </w:tc>
            </w:tr>
            <w:tr w:rsidR="000D15F6" w14:paraId="30BB47DE" w14:textId="77777777" w:rsidTr="000F4115">
              <w:trPr>
                <w:trHeight w:val="225"/>
              </w:trPr>
              <w:tc>
                <w:tcPr>
                  <w:tcW w:w="551" w:type="dxa"/>
                  <w:tcBorders>
                    <w:top w:val="single" w:sz="4" w:space="0" w:color="000000"/>
                  </w:tcBorders>
                </w:tcPr>
                <w:p w14:paraId="75CE7405" w14:textId="77777777" w:rsidR="000D15F6" w:rsidRPr="000D15F6" w:rsidRDefault="000D15F6" w:rsidP="000F4115">
                  <w:pPr>
                    <w:pStyle w:val="TableParagraph"/>
                    <w:spacing w:line="205" w:lineRule="exact"/>
                    <w:ind w:left="37" w:right="78"/>
                    <w:jc w:val="center"/>
                    <w:rPr>
                      <w:rFonts w:ascii="Arial MT"/>
                      <w:sz w:val="18"/>
                      <w:lang w:val="es-CO"/>
                    </w:rPr>
                  </w:pPr>
                  <w:r w:rsidRPr="000D15F6">
                    <w:rPr>
                      <w:rFonts w:ascii="Arial MT"/>
                      <w:spacing w:val="-5"/>
                      <w:sz w:val="18"/>
                      <w:lang w:val="es-CO"/>
                    </w:rPr>
                    <w:t>O21</w:t>
                  </w:r>
                </w:p>
              </w:tc>
              <w:tc>
                <w:tcPr>
                  <w:tcW w:w="2856" w:type="dxa"/>
                  <w:tcBorders>
                    <w:top w:val="single" w:sz="4" w:space="0" w:color="000000"/>
                  </w:tcBorders>
                </w:tcPr>
                <w:p w14:paraId="0C45E260" w14:textId="77777777" w:rsidR="000D15F6" w:rsidRPr="000D15F6" w:rsidRDefault="000D15F6" w:rsidP="000F4115">
                  <w:pPr>
                    <w:pStyle w:val="TableParagraph"/>
                    <w:spacing w:line="205" w:lineRule="exact"/>
                    <w:ind w:left="128"/>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228" w:type="dxa"/>
                  <w:tcBorders>
                    <w:top w:val="single" w:sz="4" w:space="0" w:color="000000"/>
                  </w:tcBorders>
                </w:tcPr>
                <w:p w14:paraId="700A2868" w14:textId="77777777" w:rsidR="000D15F6" w:rsidRPr="000D15F6" w:rsidRDefault="000D15F6" w:rsidP="000F4115">
                  <w:pPr>
                    <w:pStyle w:val="TableParagraph"/>
                    <w:spacing w:line="205" w:lineRule="exact"/>
                    <w:ind w:right="333"/>
                    <w:jc w:val="right"/>
                    <w:rPr>
                      <w:rFonts w:ascii="Arial MT"/>
                      <w:sz w:val="18"/>
                      <w:lang w:val="es-CO"/>
                    </w:rPr>
                  </w:pPr>
                  <w:r w:rsidRPr="000D15F6">
                    <w:rPr>
                      <w:rFonts w:ascii="Arial MT"/>
                      <w:spacing w:val="-10"/>
                      <w:sz w:val="18"/>
                      <w:lang w:val="es-CO"/>
                    </w:rPr>
                    <w:t>0</w:t>
                  </w:r>
                </w:p>
              </w:tc>
              <w:tc>
                <w:tcPr>
                  <w:tcW w:w="1955" w:type="dxa"/>
                  <w:tcBorders>
                    <w:top w:val="single" w:sz="4" w:space="0" w:color="000000"/>
                  </w:tcBorders>
                </w:tcPr>
                <w:p w14:paraId="50BD0C13" w14:textId="77777777" w:rsidR="000D15F6" w:rsidRPr="000D15F6" w:rsidRDefault="000D15F6" w:rsidP="000F4115">
                  <w:pPr>
                    <w:pStyle w:val="TableParagraph"/>
                    <w:spacing w:line="205" w:lineRule="exact"/>
                    <w:ind w:left="172" w:right="102"/>
                    <w:jc w:val="center"/>
                    <w:rPr>
                      <w:rFonts w:ascii="Arial MT"/>
                      <w:sz w:val="18"/>
                      <w:lang w:val="es-CO"/>
                    </w:rPr>
                  </w:pPr>
                  <w:r w:rsidRPr="000D15F6">
                    <w:rPr>
                      <w:rFonts w:ascii="Arial MT"/>
                      <w:spacing w:val="-2"/>
                      <w:sz w:val="18"/>
                      <w:lang w:val="es-CO"/>
                    </w:rPr>
                    <w:t>340.834.172.000</w:t>
                  </w:r>
                </w:p>
              </w:tc>
              <w:tc>
                <w:tcPr>
                  <w:tcW w:w="1688" w:type="dxa"/>
                  <w:tcBorders>
                    <w:top w:val="single" w:sz="4" w:space="0" w:color="000000"/>
                  </w:tcBorders>
                </w:tcPr>
                <w:p w14:paraId="7F851D20" w14:textId="77777777" w:rsidR="000D15F6" w:rsidRPr="000D15F6" w:rsidRDefault="000D15F6" w:rsidP="000F4115">
                  <w:pPr>
                    <w:pStyle w:val="TableParagraph"/>
                    <w:spacing w:line="205" w:lineRule="exact"/>
                    <w:ind w:right="65"/>
                    <w:jc w:val="right"/>
                    <w:rPr>
                      <w:rFonts w:ascii="Arial MT"/>
                      <w:sz w:val="18"/>
                      <w:lang w:val="es-CO"/>
                    </w:rPr>
                  </w:pPr>
                  <w:r w:rsidRPr="000D15F6">
                    <w:rPr>
                      <w:rFonts w:ascii="Arial MT"/>
                      <w:spacing w:val="-2"/>
                      <w:sz w:val="18"/>
                      <w:lang w:val="es-CO"/>
                    </w:rPr>
                    <w:t>340.834.172.000</w:t>
                  </w:r>
                </w:p>
              </w:tc>
            </w:tr>
            <w:tr w:rsidR="000D15F6" w14:paraId="08F53C0B" w14:textId="77777777" w:rsidTr="000F4115">
              <w:trPr>
                <w:trHeight w:val="254"/>
              </w:trPr>
              <w:tc>
                <w:tcPr>
                  <w:tcW w:w="551" w:type="dxa"/>
                  <w:tcBorders>
                    <w:bottom w:val="single" w:sz="4" w:space="0" w:color="000000"/>
                  </w:tcBorders>
                </w:tcPr>
                <w:p w14:paraId="1BC0D137" w14:textId="77777777" w:rsidR="000D15F6" w:rsidRPr="000D15F6" w:rsidRDefault="000D15F6" w:rsidP="000F4115">
                  <w:pPr>
                    <w:pStyle w:val="TableParagraph"/>
                    <w:spacing w:before="13"/>
                    <w:ind w:left="37" w:right="78"/>
                    <w:jc w:val="center"/>
                    <w:rPr>
                      <w:rFonts w:ascii="Arial MT"/>
                      <w:sz w:val="18"/>
                      <w:lang w:val="es-CO"/>
                    </w:rPr>
                  </w:pPr>
                  <w:r w:rsidRPr="000D15F6">
                    <w:rPr>
                      <w:rFonts w:ascii="Arial MT"/>
                      <w:spacing w:val="-5"/>
                      <w:sz w:val="18"/>
                      <w:lang w:val="es-CO"/>
                    </w:rPr>
                    <w:t>O23</w:t>
                  </w:r>
                </w:p>
              </w:tc>
              <w:tc>
                <w:tcPr>
                  <w:tcW w:w="2856" w:type="dxa"/>
                  <w:tcBorders>
                    <w:bottom w:val="single" w:sz="4" w:space="0" w:color="000000"/>
                  </w:tcBorders>
                </w:tcPr>
                <w:p w14:paraId="4F26DBFC" w14:textId="77777777" w:rsidR="000D15F6" w:rsidRPr="000D15F6" w:rsidRDefault="000D15F6" w:rsidP="000F4115">
                  <w:pPr>
                    <w:pStyle w:val="TableParagraph"/>
                    <w:spacing w:before="13"/>
                    <w:ind w:left="128"/>
                    <w:rPr>
                      <w:rFonts w:ascii="Arial MT" w:hAnsi="Arial MT"/>
                      <w:sz w:val="18"/>
                      <w:lang w:val="es-CO"/>
                    </w:rPr>
                  </w:pPr>
                  <w:r w:rsidRPr="000D15F6">
                    <w:rPr>
                      <w:rFonts w:ascii="Arial MT" w:hAnsi="Arial MT"/>
                      <w:spacing w:val="-2"/>
                      <w:sz w:val="18"/>
                      <w:lang w:val="es-CO"/>
                    </w:rPr>
                    <w:t>Inversión</w:t>
                  </w:r>
                </w:p>
              </w:tc>
              <w:tc>
                <w:tcPr>
                  <w:tcW w:w="2228" w:type="dxa"/>
                  <w:tcBorders>
                    <w:bottom w:val="single" w:sz="4" w:space="0" w:color="000000"/>
                  </w:tcBorders>
                </w:tcPr>
                <w:p w14:paraId="20D22472" w14:textId="77777777" w:rsidR="000D15F6" w:rsidRPr="000D15F6" w:rsidRDefault="000D15F6" w:rsidP="000F4115">
                  <w:pPr>
                    <w:pStyle w:val="TableParagraph"/>
                    <w:spacing w:before="13"/>
                    <w:ind w:right="332"/>
                    <w:jc w:val="right"/>
                    <w:rPr>
                      <w:rFonts w:ascii="Arial MT"/>
                      <w:sz w:val="18"/>
                      <w:lang w:val="es-CO"/>
                    </w:rPr>
                  </w:pPr>
                  <w:r w:rsidRPr="000D15F6">
                    <w:rPr>
                      <w:rFonts w:ascii="Arial MT"/>
                      <w:spacing w:val="-2"/>
                      <w:sz w:val="18"/>
                      <w:lang w:val="es-CO"/>
                    </w:rPr>
                    <w:t>21.057.356.000</w:t>
                  </w:r>
                </w:p>
              </w:tc>
              <w:tc>
                <w:tcPr>
                  <w:tcW w:w="1955" w:type="dxa"/>
                  <w:tcBorders>
                    <w:bottom w:val="single" w:sz="4" w:space="0" w:color="000000"/>
                  </w:tcBorders>
                </w:tcPr>
                <w:p w14:paraId="38CCF159" w14:textId="77777777" w:rsidR="000D15F6" w:rsidRPr="000D15F6" w:rsidRDefault="000D15F6" w:rsidP="000F4115">
                  <w:pPr>
                    <w:pStyle w:val="TableParagraph"/>
                    <w:spacing w:before="13"/>
                    <w:ind w:left="172" w:right="102"/>
                    <w:jc w:val="center"/>
                    <w:rPr>
                      <w:rFonts w:ascii="Arial MT"/>
                      <w:sz w:val="18"/>
                      <w:lang w:val="es-CO"/>
                    </w:rPr>
                  </w:pPr>
                  <w:r w:rsidRPr="000D15F6">
                    <w:rPr>
                      <w:rFonts w:ascii="Arial MT"/>
                      <w:spacing w:val="-2"/>
                      <w:sz w:val="18"/>
                      <w:lang w:val="es-CO"/>
                    </w:rPr>
                    <w:t>206.511.235.000</w:t>
                  </w:r>
                </w:p>
              </w:tc>
              <w:tc>
                <w:tcPr>
                  <w:tcW w:w="1688" w:type="dxa"/>
                  <w:tcBorders>
                    <w:bottom w:val="single" w:sz="4" w:space="0" w:color="000000"/>
                  </w:tcBorders>
                </w:tcPr>
                <w:p w14:paraId="2953A532" w14:textId="77777777" w:rsidR="000D15F6" w:rsidRPr="000D15F6" w:rsidRDefault="000D15F6" w:rsidP="000F4115">
                  <w:pPr>
                    <w:pStyle w:val="TableParagraph"/>
                    <w:spacing w:before="13"/>
                    <w:ind w:right="65"/>
                    <w:jc w:val="right"/>
                    <w:rPr>
                      <w:rFonts w:ascii="Arial MT"/>
                      <w:sz w:val="18"/>
                      <w:lang w:val="es-CO"/>
                    </w:rPr>
                  </w:pPr>
                  <w:r w:rsidRPr="000D15F6">
                    <w:rPr>
                      <w:rFonts w:ascii="Arial MT"/>
                      <w:spacing w:val="-2"/>
                      <w:sz w:val="18"/>
                      <w:lang w:val="es-CO"/>
                    </w:rPr>
                    <w:t>227.568.591.000</w:t>
                  </w:r>
                </w:p>
              </w:tc>
            </w:tr>
            <w:tr w:rsidR="000D15F6" w14:paraId="51DD8883" w14:textId="77777777" w:rsidTr="000F4115">
              <w:trPr>
                <w:trHeight w:val="239"/>
              </w:trPr>
              <w:tc>
                <w:tcPr>
                  <w:tcW w:w="551" w:type="dxa"/>
                  <w:tcBorders>
                    <w:top w:val="single" w:sz="4" w:space="0" w:color="000000"/>
                    <w:bottom w:val="single" w:sz="4" w:space="0" w:color="000000"/>
                  </w:tcBorders>
                </w:tcPr>
                <w:p w14:paraId="430D3369" w14:textId="77777777" w:rsidR="000D15F6" w:rsidRPr="000D15F6" w:rsidRDefault="000D15F6" w:rsidP="000F4115">
                  <w:pPr>
                    <w:pStyle w:val="TableParagraph"/>
                    <w:rPr>
                      <w:rFonts w:ascii="Times New Roman"/>
                      <w:sz w:val="16"/>
                      <w:lang w:val="es-CO"/>
                    </w:rPr>
                  </w:pPr>
                </w:p>
              </w:tc>
              <w:tc>
                <w:tcPr>
                  <w:tcW w:w="2856" w:type="dxa"/>
                  <w:tcBorders>
                    <w:top w:val="single" w:sz="4" w:space="0" w:color="000000"/>
                    <w:bottom w:val="single" w:sz="4" w:space="0" w:color="000000"/>
                  </w:tcBorders>
                </w:tcPr>
                <w:p w14:paraId="6C7A0C92" w14:textId="77777777" w:rsidR="000D15F6" w:rsidRPr="000D15F6" w:rsidRDefault="000D15F6" w:rsidP="000F4115">
                  <w:pPr>
                    <w:pStyle w:val="TableParagraph"/>
                    <w:spacing w:before="15" w:line="204" w:lineRule="exact"/>
                    <w:ind w:left="128"/>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228" w:type="dxa"/>
                  <w:tcBorders>
                    <w:top w:val="single" w:sz="4" w:space="0" w:color="000000"/>
                    <w:bottom w:val="single" w:sz="4" w:space="0" w:color="000000"/>
                  </w:tcBorders>
                </w:tcPr>
                <w:p w14:paraId="21413D8B" w14:textId="77777777" w:rsidR="000D15F6" w:rsidRPr="000D15F6" w:rsidRDefault="000D15F6" w:rsidP="000F4115">
                  <w:pPr>
                    <w:pStyle w:val="TableParagraph"/>
                    <w:spacing w:before="15" w:line="204" w:lineRule="exact"/>
                    <w:ind w:right="332"/>
                    <w:jc w:val="right"/>
                    <w:rPr>
                      <w:b/>
                      <w:sz w:val="18"/>
                      <w:lang w:val="es-CO"/>
                    </w:rPr>
                  </w:pPr>
                  <w:r w:rsidRPr="000D15F6">
                    <w:rPr>
                      <w:b/>
                      <w:spacing w:val="-2"/>
                      <w:sz w:val="18"/>
                      <w:lang w:val="es-CO"/>
                    </w:rPr>
                    <w:t>21.057.356.000</w:t>
                  </w:r>
                </w:p>
              </w:tc>
              <w:tc>
                <w:tcPr>
                  <w:tcW w:w="1955" w:type="dxa"/>
                  <w:tcBorders>
                    <w:top w:val="single" w:sz="4" w:space="0" w:color="000000"/>
                    <w:bottom w:val="single" w:sz="4" w:space="0" w:color="000000"/>
                  </w:tcBorders>
                </w:tcPr>
                <w:p w14:paraId="5EE2C4C0" w14:textId="77777777" w:rsidR="000D15F6" w:rsidRPr="000D15F6" w:rsidRDefault="000D15F6" w:rsidP="000F4115">
                  <w:pPr>
                    <w:pStyle w:val="TableParagraph"/>
                    <w:spacing w:before="15" w:line="204" w:lineRule="exact"/>
                    <w:ind w:left="172" w:right="102"/>
                    <w:jc w:val="center"/>
                    <w:rPr>
                      <w:b/>
                      <w:sz w:val="18"/>
                      <w:lang w:val="es-CO"/>
                    </w:rPr>
                  </w:pPr>
                  <w:r w:rsidRPr="000D15F6">
                    <w:rPr>
                      <w:b/>
                      <w:spacing w:val="-2"/>
                      <w:sz w:val="18"/>
                      <w:lang w:val="es-CO"/>
                    </w:rPr>
                    <w:t>547.345.407.000</w:t>
                  </w:r>
                </w:p>
              </w:tc>
              <w:tc>
                <w:tcPr>
                  <w:tcW w:w="1688" w:type="dxa"/>
                  <w:tcBorders>
                    <w:top w:val="single" w:sz="4" w:space="0" w:color="000000"/>
                    <w:bottom w:val="single" w:sz="4" w:space="0" w:color="000000"/>
                  </w:tcBorders>
                </w:tcPr>
                <w:p w14:paraId="3CA2EFFD" w14:textId="77777777" w:rsidR="000D15F6" w:rsidRPr="000D15F6" w:rsidRDefault="000D15F6" w:rsidP="000F4115">
                  <w:pPr>
                    <w:pStyle w:val="TableParagraph"/>
                    <w:spacing w:before="15" w:line="204" w:lineRule="exact"/>
                    <w:ind w:right="65"/>
                    <w:jc w:val="right"/>
                    <w:rPr>
                      <w:b/>
                      <w:sz w:val="18"/>
                      <w:lang w:val="es-CO"/>
                    </w:rPr>
                  </w:pPr>
                  <w:r w:rsidRPr="000D15F6">
                    <w:rPr>
                      <w:b/>
                      <w:spacing w:val="-2"/>
                      <w:sz w:val="18"/>
                      <w:lang w:val="es-CO"/>
                    </w:rPr>
                    <w:t>568.402.763.000</w:t>
                  </w:r>
                </w:p>
              </w:tc>
            </w:tr>
          </w:tbl>
          <w:p w14:paraId="3ACAEDFF" w14:textId="77777777" w:rsidR="000D15F6" w:rsidRDefault="000D15F6" w:rsidP="000F4115">
            <w:pPr>
              <w:tabs>
                <w:tab w:val="left" w:pos="926"/>
              </w:tabs>
              <w:spacing w:after="39"/>
              <w:ind w:left="331"/>
            </w:pPr>
          </w:p>
          <w:p w14:paraId="16191267" w14:textId="77777777" w:rsidR="000D15F6" w:rsidRDefault="000D15F6" w:rsidP="000F4115">
            <w:pPr>
              <w:pStyle w:val="Textoindependiente"/>
              <w:spacing w:before="171"/>
              <w:rPr>
                <w:rFonts w:ascii="Arial"/>
                <w:b/>
                <w:sz w:val="18"/>
              </w:rPr>
            </w:pPr>
          </w:p>
          <w:p w14:paraId="5AE3A6D3" w14:textId="77777777" w:rsidR="000D15F6" w:rsidRDefault="000D15F6" w:rsidP="000F4115">
            <w:pPr>
              <w:ind w:left="69"/>
              <w:jc w:val="center"/>
              <w:rPr>
                <w:b/>
                <w:sz w:val="18"/>
              </w:rPr>
            </w:pPr>
            <w:r>
              <w:rPr>
                <w:b/>
                <w:sz w:val="18"/>
              </w:rPr>
              <w:t>SECTOR</w:t>
            </w:r>
            <w:r>
              <w:rPr>
                <w:b/>
                <w:spacing w:val="-1"/>
                <w:sz w:val="18"/>
              </w:rPr>
              <w:t xml:space="preserve"> </w:t>
            </w:r>
            <w:r>
              <w:rPr>
                <w:b/>
                <w:spacing w:val="-2"/>
                <w:sz w:val="18"/>
              </w:rPr>
              <w:t>MUJER</w:t>
            </w:r>
          </w:p>
          <w:p w14:paraId="6A83C956" w14:textId="77777777" w:rsidR="000D15F6" w:rsidRDefault="000D15F6" w:rsidP="000F4115">
            <w:pPr>
              <w:pStyle w:val="Textoindependiente"/>
              <w:rPr>
                <w:rFonts w:ascii="Arial"/>
                <w:b/>
                <w:sz w:val="20"/>
              </w:rPr>
            </w:pPr>
          </w:p>
          <w:p w14:paraId="5CCFDC88" w14:textId="77777777" w:rsidR="000D15F6" w:rsidRDefault="000D15F6" w:rsidP="000F4115">
            <w:pPr>
              <w:pStyle w:val="Textoindependiente"/>
              <w:spacing w:before="30"/>
              <w:rPr>
                <w:rFonts w:ascii="Arial"/>
                <w:b/>
                <w:sz w:val="20"/>
              </w:rPr>
            </w:pPr>
            <w:r>
              <w:rPr>
                <w:rFonts w:ascii="Arial"/>
                <w:b/>
                <w:noProof/>
                <w:sz w:val="20"/>
                <w:lang w:val="es-CO" w:eastAsia="es-CO"/>
              </w:rPr>
              <mc:AlternateContent>
                <mc:Choice Requires="wps">
                  <w:drawing>
                    <wp:anchor distT="0" distB="0" distL="0" distR="0" simplePos="0" relativeHeight="251660288" behindDoc="1" locked="0" layoutInCell="1" allowOverlap="1" wp14:anchorId="744CF2EB" wp14:editId="47100912">
                      <wp:simplePos x="0" y="0"/>
                      <wp:positionH relativeFrom="page">
                        <wp:posOffset>1458722</wp:posOffset>
                      </wp:positionH>
                      <wp:positionV relativeFrom="paragraph">
                        <wp:posOffset>180910</wp:posOffset>
                      </wp:positionV>
                      <wp:extent cx="5506085" cy="6350"/>
                      <wp:effectExtent l="0" t="0" r="0" b="0"/>
                      <wp:wrapTopAndBottom/>
                      <wp:docPr id="1112472069" name="Graphic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06085" cy="6350"/>
                              </a:xfrm>
                              <a:custGeom>
                                <a:avLst/>
                                <a:gdLst/>
                                <a:ahLst/>
                                <a:cxnLst/>
                                <a:rect l="l" t="t" r="r" b="b"/>
                                <a:pathLst>
                                  <a:path w="5506085" h="6350">
                                    <a:moveTo>
                                      <a:pt x="5505577" y="0"/>
                                    </a:moveTo>
                                    <a:lnTo>
                                      <a:pt x="0" y="0"/>
                                    </a:lnTo>
                                    <a:lnTo>
                                      <a:pt x="0" y="6096"/>
                                    </a:lnTo>
                                    <a:lnTo>
                                      <a:pt x="5505577" y="6096"/>
                                    </a:lnTo>
                                    <a:lnTo>
                                      <a:pt x="5505577"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60B45BA" id="Graphic 8" o:spid="_x0000_s1026" style="position:absolute;margin-left:114.85pt;margin-top:14.25pt;width:433.55pt;height:.5pt;z-index:-251656192;visibility:visible;mso-wrap-style:square;mso-wrap-distance-left:0;mso-wrap-distance-top:0;mso-wrap-distance-right:0;mso-wrap-distance-bottom:0;mso-position-horizontal:absolute;mso-position-horizontal-relative:page;mso-position-vertical:absolute;mso-position-vertical-relative:text;v-text-anchor:top" coordsize="550608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WVbIgIAAL0EAAAOAAAAZHJzL2Uyb0RvYy54bWysVMFu2zAMvQ/YPwi6L3Y7OG2NOMXQosOA&#10;oivQDDsrshwbk0VNVGL370fJVmpspw3zQabMJ+rxkfTmduw1OymHHZiKX6xyzpSRUHfmUPFvu4cP&#10;15yhF6YWGoyq+KtCfrt9/24z2FJdQgu6Vo5REIPlYCveem/LLEPZql7gCqwy5GzA9cLT1h2y2omB&#10;ovc6u8zzdTaAq60DqRDp6/3k5NsYv2mU9F+bBpVnuuLEzcfVxXUf1my7EeXBCdt2cqYh/oFFLzpD&#10;l55D3Qsv2NF1f4TqO+kAofErCX0GTdNJFXOgbC7y37J5aYVVMRcSB+1ZJvx/YeXT6cU+u0Ad7SPI&#10;H0iKZIPF8uwJG5wxY+P6gCXibIwqvp5VVKNnkj4WRb7OrwvOJPnWH4socibKdFYe0X9WEOOI0yP6&#10;qQZ1skSbLDmaZDqqZKihjjX0nFENHWdUw/1UQyt8OBfIBZMNCyLtzCM4ezipHUSYDykQ26K4uuIs&#10;JUJM3zDaLLHUQAtU8qW3jfEmzDq/WQdeFCy503uCLa/9K3BSM4WTGlBNN4W845VnLej6pdoIuqsf&#10;Oq1D+ugO+zvt2EmE0YjPzHgBi50wFT+0wR7q12fHBpqXiuPPo3CKM/3FUEOG4UqGS8Y+Gc7rO4gj&#10;GJV36Hfjd+Ess2RW3FPvPEFqd1GmtiD+ATBhw0kDn44emi70TOQ2MZo3NCMx/3mewxAu9xH19tfZ&#10;/gIAAP//AwBQSwMEFAAGAAgAAAAhACS6i9rhAAAACgEAAA8AAABkcnMvZG93bnJldi54bWxMj81O&#10;wzAQhO9IvIO1SNyoQ6T+JMSpEFIvIIQI0IqbGy9ORLyOYjdNeXq2J7jt7oxmvynWk+vEiENoPSm4&#10;nSUgkGpvWrIK3t82NysQIWoyuvOECk4YYF1eXhQ6N/5IrzhW0QoOoZBrBU2MfS5lqBt0Osx8j8Ta&#10;lx+cjrwOVppBHzncdTJNkoV0uiX+0OgeHxqsv6uDU/Dzslni9unTpvQ4Pu9OU+s/bKXU9dV0fwci&#10;4hT/zHDGZ3QomWnvD2SC6BSkabZkKw+rOYizIckWXGbPl2wOsizk/wrlLwAAAP//AwBQSwECLQAU&#10;AAYACAAAACEAtoM4kv4AAADhAQAAEwAAAAAAAAAAAAAAAAAAAAAAW0NvbnRlbnRfVHlwZXNdLnht&#10;bFBLAQItABQABgAIAAAAIQA4/SH/1gAAAJQBAAALAAAAAAAAAAAAAAAAAC8BAABfcmVscy8ucmVs&#10;c1BLAQItABQABgAIAAAAIQBBfWVbIgIAAL0EAAAOAAAAAAAAAAAAAAAAAC4CAABkcnMvZTJvRG9j&#10;LnhtbFBLAQItABQABgAIAAAAIQAkuova4QAAAAoBAAAPAAAAAAAAAAAAAAAAAHwEAABkcnMvZG93&#10;bnJldi54bWxQSwUGAAAAAAQABADzAAAAigUAAAAA&#10;" path="m5505577,l,,,6096r5505577,l5505577,xe" fillcolor="black" stroked="f">
                      <v:path arrowok="t"/>
                      <w10:wrap type="topAndBottom" anchorx="page"/>
                    </v:shape>
                  </w:pict>
                </mc:Fallback>
              </mc:AlternateContent>
            </w:r>
          </w:p>
          <w:p w14:paraId="2D4C23A6" w14:textId="77777777" w:rsidR="000D15F6" w:rsidRDefault="000D15F6" w:rsidP="000F4115">
            <w:pPr>
              <w:tabs>
                <w:tab w:val="left" w:pos="926"/>
              </w:tabs>
              <w:spacing w:after="38"/>
              <w:ind w:left="331"/>
              <w:rPr>
                <w:b/>
                <w:sz w:val="18"/>
              </w:rPr>
            </w:pPr>
            <w:r>
              <w:rPr>
                <w:b/>
                <w:spacing w:val="-5"/>
                <w:sz w:val="18"/>
              </w:rPr>
              <w:t>121</w:t>
            </w:r>
            <w:r>
              <w:rPr>
                <w:b/>
                <w:sz w:val="18"/>
              </w:rPr>
              <w:tab/>
              <w:t>SECRETARÍA</w:t>
            </w:r>
            <w:r>
              <w:rPr>
                <w:b/>
                <w:spacing w:val="-3"/>
                <w:sz w:val="18"/>
              </w:rPr>
              <w:t xml:space="preserve"> </w:t>
            </w:r>
            <w:r>
              <w:rPr>
                <w:b/>
                <w:sz w:val="18"/>
              </w:rPr>
              <w:t>DISTRITAL</w:t>
            </w:r>
            <w:r>
              <w:rPr>
                <w:b/>
                <w:spacing w:val="-2"/>
                <w:sz w:val="18"/>
              </w:rPr>
              <w:t xml:space="preserve"> </w:t>
            </w:r>
            <w:r>
              <w:rPr>
                <w:b/>
                <w:sz w:val="18"/>
              </w:rPr>
              <w:t>DE</w:t>
            </w:r>
            <w:r>
              <w:rPr>
                <w:b/>
                <w:spacing w:val="-2"/>
                <w:sz w:val="18"/>
              </w:rPr>
              <w:t xml:space="preserve"> </w:t>
            </w:r>
            <w:r>
              <w:rPr>
                <w:b/>
                <w:sz w:val="18"/>
              </w:rPr>
              <w:t>LA</w:t>
            </w:r>
            <w:r>
              <w:rPr>
                <w:b/>
                <w:spacing w:val="-2"/>
                <w:sz w:val="18"/>
              </w:rPr>
              <w:t xml:space="preserve"> MUJER</w:t>
            </w:r>
          </w:p>
          <w:tbl>
            <w:tblPr>
              <w:tblStyle w:val="TableNormal"/>
              <w:tblW w:w="0" w:type="auto"/>
              <w:tblInd w:w="269" w:type="dxa"/>
              <w:tblLayout w:type="fixed"/>
              <w:tblLook w:val="01E0" w:firstRow="1" w:lastRow="1" w:firstColumn="1" w:lastColumn="1" w:noHBand="0" w:noVBand="0"/>
            </w:tblPr>
            <w:tblGrid>
              <w:gridCol w:w="537"/>
              <w:gridCol w:w="2908"/>
              <w:gridCol w:w="2061"/>
              <w:gridCol w:w="1602"/>
              <w:gridCol w:w="467"/>
              <w:gridCol w:w="1688"/>
            </w:tblGrid>
            <w:tr w:rsidR="000D15F6" w14:paraId="34E12A02" w14:textId="77777777" w:rsidTr="000F4115">
              <w:trPr>
                <w:trHeight w:val="479"/>
              </w:trPr>
              <w:tc>
                <w:tcPr>
                  <w:tcW w:w="3445" w:type="dxa"/>
                  <w:gridSpan w:val="2"/>
                  <w:tcBorders>
                    <w:top w:val="single" w:sz="4" w:space="0" w:color="000000"/>
                    <w:bottom w:val="single" w:sz="4" w:space="0" w:color="000000"/>
                  </w:tcBorders>
                </w:tcPr>
                <w:p w14:paraId="5D0073C4" w14:textId="77777777" w:rsidR="000D15F6" w:rsidRPr="000D15F6" w:rsidRDefault="000D15F6" w:rsidP="000F4115">
                  <w:pPr>
                    <w:pStyle w:val="TableParagraph"/>
                    <w:rPr>
                      <w:rFonts w:ascii="Times New Roman"/>
                      <w:sz w:val="18"/>
                      <w:lang w:val="es-CO"/>
                    </w:rPr>
                  </w:pPr>
                </w:p>
              </w:tc>
              <w:tc>
                <w:tcPr>
                  <w:tcW w:w="2061" w:type="dxa"/>
                  <w:tcBorders>
                    <w:top w:val="single" w:sz="4" w:space="0" w:color="000000"/>
                    <w:bottom w:val="single" w:sz="4" w:space="0" w:color="000000"/>
                  </w:tcBorders>
                </w:tcPr>
                <w:p w14:paraId="75660595" w14:textId="77777777" w:rsidR="000D15F6" w:rsidRPr="000D15F6" w:rsidRDefault="000D15F6" w:rsidP="000F4115">
                  <w:pPr>
                    <w:pStyle w:val="TableParagraph"/>
                    <w:ind w:left="700" w:right="632" w:hanging="96"/>
                    <w:rPr>
                      <w:b/>
                      <w:sz w:val="18"/>
                      <w:lang w:val="es-CO"/>
                    </w:rPr>
                  </w:pPr>
                  <w:r w:rsidRPr="000D15F6">
                    <w:rPr>
                      <w:b/>
                      <w:spacing w:val="-2"/>
                      <w:sz w:val="18"/>
                      <w:lang w:val="es-CO"/>
                    </w:rPr>
                    <w:t>Recursos Distrito</w:t>
                  </w:r>
                </w:p>
              </w:tc>
              <w:tc>
                <w:tcPr>
                  <w:tcW w:w="1602" w:type="dxa"/>
                  <w:tcBorders>
                    <w:top w:val="single" w:sz="4" w:space="0" w:color="000000"/>
                    <w:bottom w:val="single" w:sz="4" w:space="0" w:color="000000"/>
                  </w:tcBorders>
                </w:tcPr>
                <w:p w14:paraId="65F12E19" w14:textId="77777777" w:rsidR="000D15F6" w:rsidRPr="000D15F6" w:rsidRDefault="000D15F6" w:rsidP="000F4115">
                  <w:pPr>
                    <w:pStyle w:val="TableParagraph"/>
                    <w:ind w:left="562" w:hanging="341"/>
                    <w:rPr>
                      <w:b/>
                      <w:sz w:val="18"/>
                      <w:lang w:val="es-CO"/>
                    </w:rPr>
                  </w:pPr>
                  <w:r w:rsidRPr="000D15F6">
                    <w:rPr>
                      <w:b/>
                      <w:spacing w:val="-2"/>
                      <w:sz w:val="18"/>
                      <w:lang w:val="es-CO"/>
                    </w:rPr>
                    <w:t>Transferencias Nación</w:t>
                  </w:r>
                </w:p>
              </w:tc>
              <w:tc>
                <w:tcPr>
                  <w:tcW w:w="467" w:type="dxa"/>
                  <w:tcBorders>
                    <w:top w:val="single" w:sz="4" w:space="0" w:color="000000"/>
                    <w:bottom w:val="single" w:sz="4" w:space="0" w:color="000000"/>
                  </w:tcBorders>
                </w:tcPr>
                <w:p w14:paraId="7082506B" w14:textId="77777777" w:rsidR="000D15F6" w:rsidRPr="000D15F6" w:rsidRDefault="000D15F6" w:rsidP="000F4115">
                  <w:pPr>
                    <w:pStyle w:val="TableParagraph"/>
                    <w:rPr>
                      <w:rFonts w:ascii="Times New Roman"/>
                      <w:sz w:val="18"/>
                      <w:lang w:val="es-CO"/>
                    </w:rPr>
                  </w:pPr>
                </w:p>
              </w:tc>
              <w:tc>
                <w:tcPr>
                  <w:tcW w:w="1688" w:type="dxa"/>
                  <w:tcBorders>
                    <w:top w:val="single" w:sz="4" w:space="0" w:color="000000"/>
                    <w:bottom w:val="single" w:sz="4" w:space="0" w:color="000000"/>
                  </w:tcBorders>
                </w:tcPr>
                <w:p w14:paraId="525402D2" w14:textId="77777777" w:rsidR="000D15F6" w:rsidRPr="000D15F6" w:rsidRDefault="000D15F6" w:rsidP="000F4115">
                  <w:pPr>
                    <w:pStyle w:val="TableParagraph"/>
                    <w:rPr>
                      <w:b/>
                      <w:sz w:val="18"/>
                      <w:lang w:val="es-CO"/>
                    </w:rPr>
                  </w:pPr>
                </w:p>
                <w:p w14:paraId="7BFD0621" w14:textId="77777777" w:rsidR="000D15F6" w:rsidRPr="000D15F6" w:rsidRDefault="000D15F6" w:rsidP="000F4115">
                  <w:pPr>
                    <w:pStyle w:val="TableParagraph"/>
                    <w:ind w:left="531"/>
                    <w:rPr>
                      <w:b/>
                      <w:sz w:val="18"/>
                      <w:lang w:val="es-CO"/>
                    </w:rPr>
                  </w:pPr>
                  <w:r w:rsidRPr="000D15F6">
                    <w:rPr>
                      <w:b/>
                      <w:spacing w:val="-2"/>
                      <w:sz w:val="18"/>
                      <w:lang w:val="es-CO"/>
                    </w:rPr>
                    <w:t>Total</w:t>
                  </w:r>
                </w:p>
              </w:tc>
            </w:tr>
            <w:tr w:rsidR="000D15F6" w14:paraId="7D52495D" w14:textId="77777777" w:rsidTr="000F4115">
              <w:trPr>
                <w:trHeight w:val="225"/>
              </w:trPr>
              <w:tc>
                <w:tcPr>
                  <w:tcW w:w="537" w:type="dxa"/>
                  <w:tcBorders>
                    <w:top w:val="single" w:sz="4" w:space="0" w:color="000000"/>
                  </w:tcBorders>
                </w:tcPr>
                <w:p w14:paraId="3D1558AE" w14:textId="77777777" w:rsidR="000D15F6" w:rsidRPr="000D15F6" w:rsidRDefault="000D15F6" w:rsidP="000F4115">
                  <w:pPr>
                    <w:pStyle w:val="TableParagraph"/>
                    <w:spacing w:line="205" w:lineRule="exact"/>
                    <w:ind w:left="38" w:right="93"/>
                    <w:jc w:val="center"/>
                    <w:rPr>
                      <w:rFonts w:ascii="Arial MT"/>
                      <w:sz w:val="18"/>
                      <w:lang w:val="es-CO"/>
                    </w:rPr>
                  </w:pPr>
                  <w:r w:rsidRPr="000D15F6">
                    <w:rPr>
                      <w:rFonts w:ascii="Arial MT"/>
                      <w:spacing w:val="-5"/>
                      <w:sz w:val="18"/>
                      <w:lang w:val="es-CO"/>
                    </w:rPr>
                    <w:t>O21</w:t>
                  </w:r>
                </w:p>
              </w:tc>
              <w:tc>
                <w:tcPr>
                  <w:tcW w:w="2908" w:type="dxa"/>
                  <w:tcBorders>
                    <w:top w:val="single" w:sz="4" w:space="0" w:color="000000"/>
                  </w:tcBorders>
                </w:tcPr>
                <w:p w14:paraId="76F7EFC3" w14:textId="77777777" w:rsidR="000D15F6" w:rsidRPr="000D15F6" w:rsidRDefault="000D15F6" w:rsidP="000F4115">
                  <w:pPr>
                    <w:pStyle w:val="TableParagraph"/>
                    <w:spacing w:line="205" w:lineRule="exact"/>
                    <w:ind w:left="127"/>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061" w:type="dxa"/>
                  <w:tcBorders>
                    <w:top w:val="single" w:sz="4" w:space="0" w:color="000000"/>
                  </w:tcBorders>
                </w:tcPr>
                <w:p w14:paraId="20B602E7" w14:textId="77777777" w:rsidR="000D15F6" w:rsidRPr="000D15F6" w:rsidRDefault="000D15F6" w:rsidP="000F4115">
                  <w:pPr>
                    <w:pStyle w:val="TableParagraph"/>
                    <w:spacing w:line="205" w:lineRule="exact"/>
                    <w:ind w:right="218"/>
                    <w:jc w:val="right"/>
                    <w:rPr>
                      <w:rFonts w:ascii="Arial MT"/>
                      <w:sz w:val="18"/>
                      <w:lang w:val="es-CO"/>
                    </w:rPr>
                  </w:pPr>
                  <w:r w:rsidRPr="000D15F6">
                    <w:rPr>
                      <w:rFonts w:ascii="Arial MT"/>
                      <w:spacing w:val="-2"/>
                      <w:sz w:val="18"/>
                      <w:lang w:val="es-CO"/>
                    </w:rPr>
                    <w:t>35.840.589.000</w:t>
                  </w:r>
                </w:p>
              </w:tc>
              <w:tc>
                <w:tcPr>
                  <w:tcW w:w="1602" w:type="dxa"/>
                  <w:tcBorders>
                    <w:top w:val="single" w:sz="4" w:space="0" w:color="000000"/>
                  </w:tcBorders>
                </w:tcPr>
                <w:p w14:paraId="019A2386" w14:textId="77777777" w:rsidR="000D15F6" w:rsidRPr="000D15F6" w:rsidRDefault="000D15F6" w:rsidP="000F4115">
                  <w:pPr>
                    <w:pStyle w:val="TableParagraph"/>
                    <w:rPr>
                      <w:rFonts w:ascii="Times New Roman"/>
                      <w:sz w:val="16"/>
                      <w:lang w:val="es-CO"/>
                    </w:rPr>
                  </w:pPr>
                </w:p>
              </w:tc>
              <w:tc>
                <w:tcPr>
                  <w:tcW w:w="467" w:type="dxa"/>
                  <w:tcBorders>
                    <w:top w:val="single" w:sz="4" w:space="0" w:color="000000"/>
                  </w:tcBorders>
                </w:tcPr>
                <w:p w14:paraId="115189B9" w14:textId="77777777" w:rsidR="000D15F6" w:rsidRPr="000D15F6" w:rsidRDefault="000D15F6" w:rsidP="000F4115">
                  <w:pPr>
                    <w:pStyle w:val="TableParagraph"/>
                    <w:spacing w:line="205" w:lineRule="exact"/>
                    <w:ind w:left="100"/>
                    <w:rPr>
                      <w:rFonts w:ascii="Arial MT"/>
                      <w:sz w:val="18"/>
                      <w:lang w:val="es-CO"/>
                    </w:rPr>
                  </w:pPr>
                  <w:r w:rsidRPr="000D15F6">
                    <w:rPr>
                      <w:rFonts w:ascii="Arial MT"/>
                      <w:spacing w:val="-10"/>
                      <w:sz w:val="18"/>
                      <w:lang w:val="es-CO"/>
                    </w:rPr>
                    <w:t>0</w:t>
                  </w:r>
                </w:p>
              </w:tc>
              <w:tc>
                <w:tcPr>
                  <w:tcW w:w="1688" w:type="dxa"/>
                  <w:tcBorders>
                    <w:top w:val="single" w:sz="4" w:space="0" w:color="000000"/>
                  </w:tcBorders>
                </w:tcPr>
                <w:p w14:paraId="001D40F9" w14:textId="77777777" w:rsidR="000D15F6" w:rsidRPr="000D15F6" w:rsidRDefault="000D15F6" w:rsidP="000F4115">
                  <w:pPr>
                    <w:pStyle w:val="TableParagraph"/>
                    <w:spacing w:line="205" w:lineRule="exact"/>
                    <w:ind w:right="64"/>
                    <w:jc w:val="right"/>
                    <w:rPr>
                      <w:rFonts w:ascii="Arial MT"/>
                      <w:sz w:val="18"/>
                      <w:lang w:val="es-CO"/>
                    </w:rPr>
                  </w:pPr>
                  <w:r w:rsidRPr="000D15F6">
                    <w:rPr>
                      <w:rFonts w:ascii="Arial MT"/>
                      <w:spacing w:val="-2"/>
                      <w:sz w:val="18"/>
                      <w:lang w:val="es-CO"/>
                    </w:rPr>
                    <w:t>35.840.589.000</w:t>
                  </w:r>
                </w:p>
              </w:tc>
            </w:tr>
            <w:tr w:rsidR="000D15F6" w14:paraId="6CA8F639" w14:textId="77777777" w:rsidTr="000F4115">
              <w:trPr>
                <w:trHeight w:val="254"/>
              </w:trPr>
              <w:tc>
                <w:tcPr>
                  <w:tcW w:w="537" w:type="dxa"/>
                  <w:tcBorders>
                    <w:bottom w:val="single" w:sz="4" w:space="0" w:color="000000"/>
                  </w:tcBorders>
                </w:tcPr>
                <w:p w14:paraId="58D5601F" w14:textId="77777777" w:rsidR="000D15F6" w:rsidRPr="000D15F6" w:rsidRDefault="000D15F6" w:rsidP="000F4115">
                  <w:pPr>
                    <w:pStyle w:val="TableParagraph"/>
                    <w:spacing w:before="13"/>
                    <w:ind w:left="38" w:right="93"/>
                    <w:jc w:val="center"/>
                    <w:rPr>
                      <w:rFonts w:ascii="Arial MT"/>
                      <w:sz w:val="18"/>
                      <w:lang w:val="es-CO"/>
                    </w:rPr>
                  </w:pPr>
                  <w:r w:rsidRPr="000D15F6">
                    <w:rPr>
                      <w:rFonts w:ascii="Arial MT"/>
                      <w:spacing w:val="-5"/>
                      <w:sz w:val="18"/>
                      <w:lang w:val="es-CO"/>
                    </w:rPr>
                    <w:t>O23</w:t>
                  </w:r>
                </w:p>
              </w:tc>
              <w:tc>
                <w:tcPr>
                  <w:tcW w:w="2908" w:type="dxa"/>
                  <w:tcBorders>
                    <w:bottom w:val="single" w:sz="4" w:space="0" w:color="000000"/>
                  </w:tcBorders>
                </w:tcPr>
                <w:p w14:paraId="0CD5621A" w14:textId="77777777" w:rsidR="000D15F6" w:rsidRPr="000D15F6" w:rsidRDefault="000D15F6" w:rsidP="000F4115">
                  <w:pPr>
                    <w:pStyle w:val="TableParagraph"/>
                    <w:spacing w:before="13"/>
                    <w:ind w:left="127"/>
                    <w:rPr>
                      <w:rFonts w:ascii="Arial MT" w:hAnsi="Arial MT"/>
                      <w:sz w:val="18"/>
                      <w:lang w:val="es-CO"/>
                    </w:rPr>
                  </w:pPr>
                  <w:r w:rsidRPr="000D15F6">
                    <w:rPr>
                      <w:rFonts w:ascii="Arial MT" w:hAnsi="Arial MT"/>
                      <w:spacing w:val="-2"/>
                      <w:sz w:val="18"/>
                      <w:lang w:val="es-CO"/>
                    </w:rPr>
                    <w:t>Inversión</w:t>
                  </w:r>
                </w:p>
              </w:tc>
              <w:tc>
                <w:tcPr>
                  <w:tcW w:w="2061" w:type="dxa"/>
                  <w:tcBorders>
                    <w:bottom w:val="single" w:sz="4" w:space="0" w:color="000000"/>
                  </w:tcBorders>
                </w:tcPr>
                <w:p w14:paraId="712134F1" w14:textId="77777777" w:rsidR="000D15F6" w:rsidRPr="000D15F6" w:rsidRDefault="000D15F6" w:rsidP="000F4115">
                  <w:pPr>
                    <w:pStyle w:val="TableParagraph"/>
                    <w:spacing w:before="13"/>
                    <w:ind w:right="218"/>
                    <w:jc w:val="right"/>
                    <w:rPr>
                      <w:rFonts w:ascii="Arial MT"/>
                      <w:sz w:val="18"/>
                      <w:lang w:val="es-CO"/>
                    </w:rPr>
                  </w:pPr>
                  <w:r w:rsidRPr="000D15F6">
                    <w:rPr>
                      <w:rFonts w:ascii="Arial MT"/>
                      <w:spacing w:val="-2"/>
                      <w:sz w:val="18"/>
                      <w:lang w:val="es-CO"/>
                    </w:rPr>
                    <w:t>104.153.607.000</w:t>
                  </w:r>
                </w:p>
              </w:tc>
              <w:tc>
                <w:tcPr>
                  <w:tcW w:w="1602" w:type="dxa"/>
                  <w:tcBorders>
                    <w:bottom w:val="single" w:sz="4" w:space="0" w:color="000000"/>
                  </w:tcBorders>
                </w:tcPr>
                <w:p w14:paraId="21F8F5EB" w14:textId="77777777" w:rsidR="000D15F6" w:rsidRPr="000D15F6" w:rsidRDefault="000D15F6" w:rsidP="000F4115">
                  <w:pPr>
                    <w:pStyle w:val="TableParagraph"/>
                    <w:rPr>
                      <w:rFonts w:ascii="Times New Roman"/>
                      <w:sz w:val="18"/>
                      <w:lang w:val="es-CO"/>
                    </w:rPr>
                  </w:pPr>
                </w:p>
              </w:tc>
              <w:tc>
                <w:tcPr>
                  <w:tcW w:w="467" w:type="dxa"/>
                  <w:tcBorders>
                    <w:bottom w:val="single" w:sz="4" w:space="0" w:color="000000"/>
                  </w:tcBorders>
                </w:tcPr>
                <w:p w14:paraId="66FEEF4B" w14:textId="77777777" w:rsidR="000D15F6" w:rsidRPr="000D15F6" w:rsidRDefault="000D15F6" w:rsidP="000F4115">
                  <w:pPr>
                    <w:pStyle w:val="TableParagraph"/>
                    <w:spacing w:before="13"/>
                    <w:ind w:left="100"/>
                    <w:rPr>
                      <w:rFonts w:ascii="Arial MT"/>
                      <w:sz w:val="18"/>
                      <w:lang w:val="es-CO"/>
                    </w:rPr>
                  </w:pPr>
                  <w:r w:rsidRPr="000D15F6">
                    <w:rPr>
                      <w:rFonts w:ascii="Arial MT"/>
                      <w:spacing w:val="-10"/>
                      <w:sz w:val="18"/>
                      <w:lang w:val="es-CO"/>
                    </w:rPr>
                    <w:t>0</w:t>
                  </w:r>
                </w:p>
              </w:tc>
              <w:tc>
                <w:tcPr>
                  <w:tcW w:w="1688" w:type="dxa"/>
                  <w:tcBorders>
                    <w:bottom w:val="single" w:sz="4" w:space="0" w:color="000000"/>
                  </w:tcBorders>
                </w:tcPr>
                <w:p w14:paraId="5D2EEF8E" w14:textId="77777777" w:rsidR="000D15F6" w:rsidRPr="000D15F6" w:rsidRDefault="000D15F6" w:rsidP="000F4115">
                  <w:pPr>
                    <w:pStyle w:val="TableParagraph"/>
                    <w:spacing w:before="13"/>
                    <w:ind w:right="64"/>
                    <w:jc w:val="right"/>
                    <w:rPr>
                      <w:rFonts w:ascii="Arial MT"/>
                      <w:sz w:val="18"/>
                      <w:lang w:val="es-CO"/>
                    </w:rPr>
                  </w:pPr>
                  <w:r w:rsidRPr="000D15F6">
                    <w:rPr>
                      <w:rFonts w:ascii="Arial MT"/>
                      <w:spacing w:val="-2"/>
                      <w:sz w:val="18"/>
                      <w:lang w:val="es-CO"/>
                    </w:rPr>
                    <w:t>104.153.607.000</w:t>
                  </w:r>
                </w:p>
              </w:tc>
            </w:tr>
            <w:tr w:rsidR="000D15F6" w14:paraId="2CFE9951" w14:textId="77777777" w:rsidTr="000F4115">
              <w:trPr>
                <w:trHeight w:val="242"/>
              </w:trPr>
              <w:tc>
                <w:tcPr>
                  <w:tcW w:w="537" w:type="dxa"/>
                  <w:tcBorders>
                    <w:top w:val="single" w:sz="4" w:space="0" w:color="000000"/>
                    <w:bottom w:val="single" w:sz="4" w:space="0" w:color="000000"/>
                  </w:tcBorders>
                </w:tcPr>
                <w:p w14:paraId="28FAC82B" w14:textId="77777777" w:rsidR="000D15F6" w:rsidRPr="000D15F6" w:rsidRDefault="000D15F6" w:rsidP="000F4115">
                  <w:pPr>
                    <w:pStyle w:val="TableParagraph"/>
                    <w:rPr>
                      <w:rFonts w:ascii="Times New Roman"/>
                      <w:sz w:val="16"/>
                      <w:lang w:val="es-CO"/>
                    </w:rPr>
                  </w:pPr>
                </w:p>
              </w:tc>
              <w:tc>
                <w:tcPr>
                  <w:tcW w:w="2908" w:type="dxa"/>
                  <w:tcBorders>
                    <w:top w:val="single" w:sz="4" w:space="0" w:color="000000"/>
                    <w:bottom w:val="single" w:sz="4" w:space="0" w:color="000000"/>
                  </w:tcBorders>
                </w:tcPr>
                <w:p w14:paraId="37DDDCFC" w14:textId="77777777" w:rsidR="000D15F6" w:rsidRPr="000D15F6" w:rsidRDefault="000D15F6" w:rsidP="000F4115">
                  <w:pPr>
                    <w:pStyle w:val="TableParagraph"/>
                    <w:spacing w:before="15" w:line="206" w:lineRule="exact"/>
                    <w:ind w:left="127"/>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061" w:type="dxa"/>
                  <w:tcBorders>
                    <w:top w:val="single" w:sz="4" w:space="0" w:color="000000"/>
                    <w:bottom w:val="single" w:sz="4" w:space="0" w:color="000000"/>
                  </w:tcBorders>
                </w:tcPr>
                <w:p w14:paraId="55736E56" w14:textId="77777777" w:rsidR="000D15F6" w:rsidRPr="000D15F6" w:rsidRDefault="000D15F6" w:rsidP="000F4115">
                  <w:pPr>
                    <w:pStyle w:val="TableParagraph"/>
                    <w:spacing w:before="15" w:line="206" w:lineRule="exact"/>
                    <w:ind w:right="218"/>
                    <w:jc w:val="right"/>
                    <w:rPr>
                      <w:b/>
                      <w:sz w:val="18"/>
                      <w:lang w:val="es-CO"/>
                    </w:rPr>
                  </w:pPr>
                  <w:r w:rsidRPr="000D15F6">
                    <w:rPr>
                      <w:b/>
                      <w:spacing w:val="-2"/>
                      <w:sz w:val="18"/>
                      <w:lang w:val="es-CO"/>
                    </w:rPr>
                    <w:t>139.994.196.000</w:t>
                  </w:r>
                </w:p>
              </w:tc>
              <w:tc>
                <w:tcPr>
                  <w:tcW w:w="1602" w:type="dxa"/>
                  <w:tcBorders>
                    <w:top w:val="single" w:sz="4" w:space="0" w:color="000000"/>
                    <w:bottom w:val="single" w:sz="4" w:space="0" w:color="000000"/>
                  </w:tcBorders>
                </w:tcPr>
                <w:p w14:paraId="485CBB53" w14:textId="77777777" w:rsidR="000D15F6" w:rsidRPr="000D15F6" w:rsidRDefault="000D15F6" w:rsidP="000F4115">
                  <w:pPr>
                    <w:pStyle w:val="TableParagraph"/>
                    <w:rPr>
                      <w:rFonts w:ascii="Times New Roman"/>
                      <w:sz w:val="16"/>
                      <w:lang w:val="es-CO"/>
                    </w:rPr>
                  </w:pPr>
                </w:p>
              </w:tc>
              <w:tc>
                <w:tcPr>
                  <w:tcW w:w="467" w:type="dxa"/>
                  <w:tcBorders>
                    <w:top w:val="single" w:sz="4" w:space="0" w:color="000000"/>
                    <w:bottom w:val="single" w:sz="4" w:space="0" w:color="000000"/>
                  </w:tcBorders>
                </w:tcPr>
                <w:p w14:paraId="288B3014" w14:textId="77777777" w:rsidR="000D15F6" w:rsidRPr="000D15F6" w:rsidRDefault="000D15F6" w:rsidP="000F4115">
                  <w:pPr>
                    <w:pStyle w:val="TableParagraph"/>
                    <w:spacing w:before="15" w:line="206" w:lineRule="exact"/>
                    <w:ind w:left="100"/>
                    <w:rPr>
                      <w:b/>
                      <w:sz w:val="18"/>
                      <w:lang w:val="es-CO"/>
                    </w:rPr>
                  </w:pPr>
                  <w:r w:rsidRPr="000D15F6">
                    <w:rPr>
                      <w:b/>
                      <w:spacing w:val="-10"/>
                      <w:sz w:val="18"/>
                      <w:lang w:val="es-CO"/>
                    </w:rPr>
                    <w:t>0</w:t>
                  </w:r>
                </w:p>
              </w:tc>
              <w:tc>
                <w:tcPr>
                  <w:tcW w:w="1688" w:type="dxa"/>
                  <w:tcBorders>
                    <w:top w:val="single" w:sz="4" w:space="0" w:color="000000"/>
                    <w:bottom w:val="single" w:sz="4" w:space="0" w:color="000000"/>
                  </w:tcBorders>
                </w:tcPr>
                <w:p w14:paraId="7EC02955" w14:textId="77777777" w:rsidR="000D15F6" w:rsidRPr="000D15F6" w:rsidRDefault="000D15F6" w:rsidP="000F4115">
                  <w:pPr>
                    <w:pStyle w:val="TableParagraph"/>
                    <w:spacing w:before="15" w:line="206" w:lineRule="exact"/>
                    <w:ind w:right="64"/>
                    <w:jc w:val="right"/>
                    <w:rPr>
                      <w:b/>
                      <w:sz w:val="18"/>
                      <w:lang w:val="es-CO"/>
                    </w:rPr>
                  </w:pPr>
                  <w:r w:rsidRPr="000D15F6">
                    <w:rPr>
                      <w:b/>
                      <w:spacing w:val="-2"/>
                      <w:sz w:val="18"/>
                      <w:lang w:val="es-CO"/>
                    </w:rPr>
                    <w:t>139.994.196.000</w:t>
                  </w:r>
                </w:p>
              </w:tc>
            </w:tr>
          </w:tbl>
          <w:p w14:paraId="3E4C8095" w14:textId="77777777" w:rsidR="000D15F6" w:rsidRDefault="000D15F6" w:rsidP="000F4115">
            <w:pPr>
              <w:pStyle w:val="Textoindependiente"/>
              <w:rPr>
                <w:rFonts w:ascii="Arial"/>
                <w:b/>
                <w:sz w:val="18"/>
              </w:rPr>
            </w:pPr>
          </w:p>
          <w:p w14:paraId="17EDAAE6" w14:textId="77777777" w:rsidR="000D15F6" w:rsidRDefault="000D15F6" w:rsidP="000F4115">
            <w:pPr>
              <w:pStyle w:val="Textoindependiente"/>
              <w:rPr>
                <w:rFonts w:ascii="Arial"/>
                <w:b/>
                <w:sz w:val="18"/>
              </w:rPr>
            </w:pPr>
          </w:p>
          <w:p w14:paraId="13C1FA12" w14:textId="77777777" w:rsidR="000D15F6" w:rsidRDefault="000D15F6" w:rsidP="000F4115">
            <w:pPr>
              <w:pStyle w:val="Textoindependiente"/>
              <w:rPr>
                <w:rFonts w:ascii="Arial"/>
                <w:b/>
                <w:sz w:val="18"/>
              </w:rPr>
            </w:pPr>
          </w:p>
          <w:p w14:paraId="13A34714" w14:textId="77777777" w:rsidR="000D15F6" w:rsidRDefault="000D15F6" w:rsidP="000F4115">
            <w:pPr>
              <w:pStyle w:val="Textoindependiente"/>
              <w:spacing w:before="12"/>
              <w:rPr>
                <w:rFonts w:ascii="Arial"/>
                <w:b/>
                <w:sz w:val="18"/>
              </w:rPr>
            </w:pPr>
          </w:p>
          <w:p w14:paraId="79EA8921" w14:textId="77777777" w:rsidR="000D15F6" w:rsidRDefault="000D15F6" w:rsidP="000F4115">
            <w:pPr>
              <w:ind w:left="68"/>
              <w:jc w:val="center"/>
              <w:rPr>
                <w:b/>
                <w:sz w:val="18"/>
              </w:rPr>
            </w:pPr>
            <w:r>
              <w:rPr>
                <w:b/>
                <w:sz w:val="18"/>
              </w:rPr>
              <w:t>SECTOR</w:t>
            </w:r>
            <w:r>
              <w:rPr>
                <w:b/>
                <w:spacing w:val="-2"/>
                <w:sz w:val="18"/>
              </w:rPr>
              <w:t xml:space="preserve"> </w:t>
            </w:r>
            <w:r>
              <w:rPr>
                <w:b/>
                <w:sz w:val="18"/>
              </w:rPr>
              <w:t>GESTIÓN</w:t>
            </w:r>
            <w:r>
              <w:rPr>
                <w:b/>
                <w:spacing w:val="-1"/>
                <w:sz w:val="18"/>
              </w:rPr>
              <w:t xml:space="preserve"> </w:t>
            </w:r>
            <w:r>
              <w:rPr>
                <w:b/>
                <w:spacing w:val="-2"/>
                <w:sz w:val="18"/>
              </w:rPr>
              <w:t>JURIDICA</w:t>
            </w:r>
          </w:p>
          <w:p w14:paraId="359BA00A" w14:textId="77777777" w:rsidR="000D15F6" w:rsidRDefault="000D15F6" w:rsidP="000F4115">
            <w:pPr>
              <w:pStyle w:val="Textoindependiente"/>
              <w:rPr>
                <w:rFonts w:ascii="Arial"/>
                <w:b/>
                <w:sz w:val="20"/>
              </w:rPr>
            </w:pPr>
          </w:p>
          <w:p w14:paraId="2E576C96" w14:textId="77777777" w:rsidR="000D15F6" w:rsidRDefault="000D15F6" w:rsidP="000F4115">
            <w:pPr>
              <w:pStyle w:val="Textoindependiente"/>
              <w:spacing w:before="58"/>
              <w:rPr>
                <w:rFonts w:ascii="Arial"/>
                <w:b/>
                <w:sz w:val="20"/>
              </w:rPr>
            </w:pPr>
          </w:p>
          <w:tbl>
            <w:tblPr>
              <w:tblStyle w:val="TableNormal"/>
              <w:tblW w:w="0" w:type="auto"/>
              <w:tblInd w:w="269" w:type="dxa"/>
              <w:tblLayout w:type="fixed"/>
              <w:tblLook w:val="01E0" w:firstRow="1" w:lastRow="1" w:firstColumn="1" w:lastColumn="1" w:noHBand="0" w:noVBand="0"/>
            </w:tblPr>
            <w:tblGrid>
              <w:gridCol w:w="595"/>
              <w:gridCol w:w="3285"/>
              <w:gridCol w:w="1625"/>
              <w:gridCol w:w="1601"/>
              <w:gridCol w:w="517"/>
              <w:gridCol w:w="1638"/>
            </w:tblGrid>
            <w:tr w:rsidR="000D15F6" w14:paraId="773055E2" w14:textId="77777777" w:rsidTr="000F4115">
              <w:trPr>
                <w:trHeight w:val="239"/>
              </w:trPr>
              <w:tc>
                <w:tcPr>
                  <w:tcW w:w="595" w:type="dxa"/>
                  <w:tcBorders>
                    <w:bottom w:val="single" w:sz="4" w:space="0" w:color="000000"/>
                  </w:tcBorders>
                </w:tcPr>
                <w:p w14:paraId="6AED7EDF" w14:textId="77777777" w:rsidR="000D15F6" w:rsidRPr="000D15F6" w:rsidRDefault="000D15F6" w:rsidP="000F4115">
                  <w:pPr>
                    <w:pStyle w:val="TableParagraph"/>
                    <w:spacing w:line="206" w:lineRule="exact"/>
                    <w:ind w:left="69"/>
                    <w:rPr>
                      <w:b/>
                      <w:sz w:val="18"/>
                      <w:lang w:val="es-CO"/>
                    </w:rPr>
                  </w:pPr>
                  <w:r w:rsidRPr="000D15F6">
                    <w:rPr>
                      <w:b/>
                      <w:spacing w:val="-5"/>
                      <w:sz w:val="18"/>
                      <w:lang w:val="es-CO"/>
                    </w:rPr>
                    <w:t>136</w:t>
                  </w:r>
                </w:p>
              </w:tc>
              <w:tc>
                <w:tcPr>
                  <w:tcW w:w="3285" w:type="dxa"/>
                  <w:tcBorders>
                    <w:top w:val="single" w:sz="4" w:space="0" w:color="000000"/>
                    <w:bottom w:val="single" w:sz="4" w:space="0" w:color="000000"/>
                  </w:tcBorders>
                </w:tcPr>
                <w:p w14:paraId="34291CAF" w14:textId="77777777" w:rsidR="000D15F6" w:rsidRPr="000D15F6" w:rsidRDefault="000D15F6" w:rsidP="000F4115">
                  <w:pPr>
                    <w:pStyle w:val="TableParagraph"/>
                    <w:spacing w:line="206" w:lineRule="exact"/>
                    <w:ind w:left="69"/>
                    <w:rPr>
                      <w:b/>
                      <w:sz w:val="18"/>
                      <w:lang w:val="es-CO"/>
                    </w:rPr>
                  </w:pPr>
                  <w:r w:rsidRPr="000D15F6">
                    <w:rPr>
                      <w:b/>
                      <w:sz w:val="18"/>
                      <w:lang w:val="es-CO"/>
                    </w:rPr>
                    <w:t>SECRETARÍA</w:t>
                  </w:r>
                  <w:r w:rsidRPr="000D15F6">
                    <w:rPr>
                      <w:b/>
                      <w:spacing w:val="-8"/>
                      <w:sz w:val="18"/>
                      <w:lang w:val="es-CO"/>
                    </w:rPr>
                    <w:t xml:space="preserve"> </w:t>
                  </w:r>
                  <w:r w:rsidRPr="000D15F6">
                    <w:rPr>
                      <w:b/>
                      <w:sz w:val="18"/>
                      <w:lang w:val="es-CO"/>
                    </w:rPr>
                    <w:t>JURÍDICA</w:t>
                  </w:r>
                  <w:r w:rsidRPr="000D15F6">
                    <w:rPr>
                      <w:b/>
                      <w:spacing w:val="-7"/>
                      <w:sz w:val="18"/>
                      <w:lang w:val="es-CO"/>
                    </w:rPr>
                    <w:t xml:space="preserve"> </w:t>
                  </w:r>
                  <w:r w:rsidRPr="000D15F6">
                    <w:rPr>
                      <w:b/>
                      <w:spacing w:val="-2"/>
                      <w:sz w:val="18"/>
                      <w:lang w:val="es-CO"/>
                    </w:rPr>
                    <w:t>DISTRITAL</w:t>
                  </w:r>
                </w:p>
              </w:tc>
              <w:tc>
                <w:tcPr>
                  <w:tcW w:w="5381" w:type="dxa"/>
                  <w:gridSpan w:val="4"/>
                  <w:tcBorders>
                    <w:top w:val="single" w:sz="4" w:space="0" w:color="000000"/>
                    <w:bottom w:val="single" w:sz="4" w:space="0" w:color="000000"/>
                  </w:tcBorders>
                </w:tcPr>
                <w:p w14:paraId="283E402A" w14:textId="77777777" w:rsidR="000D15F6" w:rsidRPr="000D15F6" w:rsidRDefault="000D15F6" w:rsidP="000F4115">
                  <w:pPr>
                    <w:pStyle w:val="TableParagraph"/>
                    <w:rPr>
                      <w:rFonts w:ascii="Times New Roman"/>
                      <w:sz w:val="16"/>
                      <w:lang w:val="es-CO"/>
                    </w:rPr>
                  </w:pPr>
                </w:p>
              </w:tc>
            </w:tr>
            <w:tr w:rsidR="000D15F6" w14:paraId="0EE2F859" w14:textId="77777777" w:rsidTr="000F4115">
              <w:trPr>
                <w:trHeight w:val="482"/>
              </w:trPr>
              <w:tc>
                <w:tcPr>
                  <w:tcW w:w="595" w:type="dxa"/>
                  <w:tcBorders>
                    <w:top w:val="single" w:sz="4" w:space="0" w:color="000000"/>
                    <w:bottom w:val="single" w:sz="4" w:space="0" w:color="000000"/>
                  </w:tcBorders>
                </w:tcPr>
                <w:p w14:paraId="145BBC03" w14:textId="77777777" w:rsidR="000D15F6" w:rsidRPr="000D15F6" w:rsidRDefault="000D15F6" w:rsidP="000F4115">
                  <w:pPr>
                    <w:pStyle w:val="TableParagraph"/>
                    <w:rPr>
                      <w:rFonts w:ascii="Times New Roman"/>
                      <w:sz w:val="18"/>
                      <w:lang w:val="es-CO"/>
                    </w:rPr>
                  </w:pPr>
                </w:p>
              </w:tc>
              <w:tc>
                <w:tcPr>
                  <w:tcW w:w="3285" w:type="dxa"/>
                  <w:tcBorders>
                    <w:top w:val="single" w:sz="4" w:space="0" w:color="000000"/>
                    <w:bottom w:val="single" w:sz="4" w:space="0" w:color="000000"/>
                  </w:tcBorders>
                </w:tcPr>
                <w:p w14:paraId="1E486AC7" w14:textId="77777777" w:rsidR="000D15F6" w:rsidRPr="000D15F6" w:rsidRDefault="000D15F6" w:rsidP="000F4115">
                  <w:pPr>
                    <w:pStyle w:val="TableParagraph"/>
                    <w:rPr>
                      <w:rFonts w:ascii="Times New Roman"/>
                      <w:sz w:val="18"/>
                      <w:lang w:val="es-CO"/>
                    </w:rPr>
                  </w:pPr>
                </w:p>
              </w:tc>
              <w:tc>
                <w:tcPr>
                  <w:tcW w:w="1625" w:type="dxa"/>
                  <w:tcBorders>
                    <w:top w:val="single" w:sz="4" w:space="0" w:color="000000"/>
                    <w:bottom w:val="single" w:sz="4" w:space="0" w:color="000000"/>
                  </w:tcBorders>
                </w:tcPr>
                <w:p w14:paraId="5B3503CC" w14:textId="77777777" w:rsidR="000D15F6" w:rsidRPr="000D15F6" w:rsidRDefault="000D15F6" w:rsidP="000F4115">
                  <w:pPr>
                    <w:pStyle w:val="TableParagraph"/>
                    <w:spacing w:before="1"/>
                    <w:ind w:left="265" w:right="631" w:hanging="96"/>
                    <w:rPr>
                      <w:b/>
                      <w:sz w:val="18"/>
                      <w:lang w:val="es-CO"/>
                    </w:rPr>
                  </w:pPr>
                  <w:r w:rsidRPr="000D15F6">
                    <w:rPr>
                      <w:b/>
                      <w:spacing w:val="-2"/>
                      <w:sz w:val="18"/>
                      <w:lang w:val="es-CO"/>
                    </w:rPr>
                    <w:t>Recursos Distrito</w:t>
                  </w:r>
                </w:p>
              </w:tc>
              <w:tc>
                <w:tcPr>
                  <w:tcW w:w="1601" w:type="dxa"/>
                  <w:tcBorders>
                    <w:top w:val="single" w:sz="4" w:space="0" w:color="000000"/>
                    <w:bottom w:val="single" w:sz="4" w:space="0" w:color="000000"/>
                  </w:tcBorders>
                </w:tcPr>
                <w:p w14:paraId="1BDF8918" w14:textId="77777777" w:rsidR="000D15F6" w:rsidRPr="000D15F6" w:rsidRDefault="000D15F6" w:rsidP="000F4115">
                  <w:pPr>
                    <w:pStyle w:val="TableParagraph"/>
                    <w:spacing w:before="1"/>
                    <w:ind w:left="563" w:hanging="341"/>
                    <w:rPr>
                      <w:b/>
                      <w:sz w:val="18"/>
                      <w:lang w:val="es-CO"/>
                    </w:rPr>
                  </w:pPr>
                  <w:r w:rsidRPr="000D15F6">
                    <w:rPr>
                      <w:b/>
                      <w:spacing w:val="-2"/>
                      <w:sz w:val="18"/>
                      <w:lang w:val="es-CO"/>
                    </w:rPr>
                    <w:t>Transferencias Nación</w:t>
                  </w:r>
                </w:p>
              </w:tc>
              <w:tc>
                <w:tcPr>
                  <w:tcW w:w="517" w:type="dxa"/>
                  <w:tcBorders>
                    <w:top w:val="single" w:sz="4" w:space="0" w:color="000000"/>
                    <w:bottom w:val="single" w:sz="4" w:space="0" w:color="000000"/>
                  </w:tcBorders>
                </w:tcPr>
                <w:p w14:paraId="699B2B58" w14:textId="77777777" w:rsidR="000D15F6" w:rsidRPr="000D15F6" w:rsidRDefault="000D15F6" w:rsidP="000F4115">
                  <w:pPr>
                    <w:pStyle w:val="TableParagraph"/>
                    <w:rPr>
                      <w:rFonts w:ascii="Times New Roman"/>
                      <w:sz w:val="18"/>
                      <w:lang w:val="es-CO"/>
                    </w:rPr>
                  </w:pPr>
                </w:p>
              </w:tc>
              <w:tc>
                <w:tcPr>
                  <w:tcW w:w="1638" w:type="dxa"/>
                  <w:tcBorders>
                    <w:top w:val="single" w:sz="4" w:space="0" w:color="000000"/>
                    <w:bottom w:val="single" w:sz="4" w:space="0" w:color="000000"/>
                  </w:tcBorders>
                </w:tcPr>
                <w:p w14:paraId="00DAAFB5" w14:textId="77777777" w:rsidR="000D15F6" w:rsidRPr="000D15F6" w:rsidRDefault="000D15F6" w:rsidP="000F4115">
                  <w:pPr>
                    <w:pStyle w:val="TableParagraph"/>
                    <w:spacing w:before="1"/>
                    <w:rPr>
                      <w:b/>
                      <w:sz w:val="18"/>
                      <w:lang w:val="es-CO"/>
                    </w:rPr>
                  </w:pPr>
                </w:p>
                <w:p w14:paraId="609352F9" w14:textId="77777777" w:rsidR="000D15F6" w:rsidRPr="000D15F6" w:rsidRDefault="000D15F6" w:rsidP="000F4115">
                  <w:pPr>
                    <w:pStyle w:val="TableParagraph"/>
                    <w:ind w:left="483"/>
                    <w:rPr>
                      <w:b/>
                      <w:sz w:val="18"/>
                      <w:lang w:val="es-CO"/>
                    </w:rPr>
                  </w:pPr>
                  <w:r w:rsidRPr="000D15F6">
                    <w:rPr>
                      <w:b/>
                      <w:spacing w:val="-2"/>
                      <w:sz w:val="18"/>
                      <w:lang w:val="es-CO"/>
                    </w:rPr>
                    <w:t>Total</w:t>
                  </w:r>
                </w:p>
              </w:tc>
            </w:tr>
            <w:tr w:rsidR="000D15F6" w14:paraId="2F33D0E7" w14:textId="77777777" w:rsidTr="000F4115">
              <w:trPr>
                <w:trHeight w:val="225"/>
              </w:trPr>
              <w:tc>
                <w:tcPr>
                  <w:tcW w:w="595" w:type="dxa"/>
                  <w:tcBorders>
                    <w:top w:val="single" w:sz="4" w:space="0" w:color="000000"/>
                  </w:tcBorders>
                </w:tcPr>
                <w:p w14:paraId="345E1DC3" w14:textId="77777777" w:rsidR="000D15F6" w:rsidRPr="000D15F6" w:rsidRDefault="000D15F6" w:rsidP="000F4115">
                  <w:pPr>
                    <w:pStyle w:val="TableParagraph"/>
                    <w:spacing w:line="205" w:lineRule="exact"/>
                    <w:ind w:left="69"/>
                    <w:rPr>
                      <w:rFonts w:ascii="Arial MT"/>
                      <w:sz w:val="18"/>
                      <w:lang w:val="es-CO"/>
                    </w:rPr>
                  </w:pPr>
                  <w:r w:rsidRPr="000D15F6">
                    <w:rPr>
                      <w:rFonts w:ascii="Arial MT"/>
                      <w:spacing w:val="-5"/>
                      <w:sz w:val="18"/>
                      <w:lang w:val="es-CO"/>
                    </w:rPr>
                    <w:t>O21</w:t>
                  </w:r>
                </w:p>
              </w:tc>
              <w:tc>
                <w:tcPr>
                  <w:tcW w:w="3285" w:type="dxa"/>
                  <w:tcBorders>
                    <w:top w:val="single" w:sz="4" w:space="0" w:color="000000"/>
                  </w:tcBorders>
                </w:tcPr>
                <w:p w14:paraId="19A89ADB" w14:textId="77777777" w:rsidR="000D15F6" w:rsidRPr="000D15F6" w:rsidRDefault="000D15F6" w:rsidP="000F4115">
                  <w:pPr>
                    <w:pStyle w:val="TableParagraph"/>
                    <w:spacing w:line="205" w:lineRule="exact"/>
                    <w:ind w:left="69"/>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1625" w:type="dxa"/>
                  <w:tcBorders>
                    <w:top w:val="single" w:sz="4" w:space="0" w:color="000000"/>
                  </w:tcBorders>
                </w:tcPr>
                <w:p w14:paraId="7449954D" w14:textId="77777777" w:rsidR="000D15F6" w:rsidRPr="000D15F6" w:rsidRDefault="000D15F6" w:rsidP="000F4115">
                  <w:pPr>
                    <w:pStyle w:val="TableParagraph"/>
                    <w:spacing w:line="205" w:lineRule="exact"/>
                    <w:ind w:right="62"/>
                    <w:jc w:val="center"/>
                    <w:rPr>
                      <w:rFonts w:ascii="Arial MT"/>
                      <w:sz w:val="18"/>
                      <w:lang w:val="es-CO"/>
                    </w:rPr>
                  </w:pPr>
                  <w:r w:rsidRPr="000D15F6">
                    <w:rPr>
                      <w:rFonts w:ascii="Arial MT"/>
                      <w:spacing w:val="-2"/>
                      <w:sz w:val="18"/>
                      <w:lang w:val="es-CO"/>
                    </w:rPr>
                    <w:t>37.872.176.000</w:t>
                  </w:r>
                </w:p>
              </w:tc>
              <w:tc>
                <w:tcPr>
                  <w:tcW w:w="1601" w:type="dxa"/>
                  <w:tcBorders>
                    <w:top w:val="single" w:sz="4" w:space="0" w:color="000000"/>
                  </w:tcBorders>
                </w:tcPr>
                <w:p w14:paraId="45F1B1B2" w14:textId="77777777" w:rsidR="000D15F6" w:rsidRPr="000D15F6" w:rsidRDefault="000D15F6" w:rsidP="000F4115">
                  <w:pPr>
                    <w:pStyle w:val="TableParagraph"/>
                    <w:rPr>
                      <w:rFonts w:ascii="Times New Roman"/>
                      <w:sz w:val="16"/>
                      <w:lang w:val="es-CO"/>
                    </w:rPr>
                  </w:pPr>
                </w:p>
              </w:tc>
              <w:tc>
                <w:tcPr>
                  <w:tcW w:w="517" w:type="dxa"/>
                  <w:tcBorders>
                    <w:top w:val="single" w:sz="4" w:space="0" w:color="000000"/>
                  </w:tcBorders>
                </w:tcPr>
                <w:p w14:paraId="643AC3EB" w14:textId="77777777" w:rsidR="000D15F6" w:rsidRPr="000D15F6" w:rsidRDefault="000D15F6" w:rsidP="000F4115">
                  <w:pPr>
                    <w:pStyle w:val="TableParagraph"/>
                    <w:spacing w:line="205" w:lineRule="exact"/>
                    <w:ind w:left="102"/>
                    <w:rPr>
                      <w:rFonts w:ascii="Arial MT"/>
                      <w:sz w:val="18"/>
                      <w:lang w:val="es-CO"/>
                    </w:rPr>
                  </w:pPr>
                  <w:r w:rsidRPr="000D15F6">
                    <w:rPr>
                      <w:rFonts w:ascii="Arial MT"/>
                      <w:spacing w:val="-10"/>
                      <w:sz w:val="18"/>
                      <w:lang w:val="es-CO"/>
                    </w:rPr>
                    <w:t>0</w:t>
                  </w:r>
                </w:p>
              </w:tc>
              <w:tc>
                <w:tcPr>
                  <w:tcW w:w="1638" w:type="dxa"/>
                  <w:tcBorders>
                    <w:top w:val="single" w:sz="4" w:space="0" w:color="000000"/>
                  </w:tcBorders>
                </w:tcPr>
                <w:p w14:paraId="3D7AE86F" w14:textId="77777777" w:rsidR="000D15F6" w:rsidRPr="000D15F6" w:rsidRDefault="000D15F6" w:rsidP="000F4115">
                  <w:pPr>
                    <w:pStyle w:val="TableParagraph"/>
                    <w:spacing w:line="205" w:lineRule="exact"/>
                    <w:ind w:right="62"/>
                    <w:jc w:val="right"/>
                    <w:rPr>
                      <w:rFonts w:ascii="Arial MT"/>
                      <w:sz w:val="18"/>
                      <w:lang w:val="es-CO"/>
                    </w:rPr>
                  </w:pPr>
                  <w:r w:rsidRPr="000D15F6">
                    <w:rPr>
                      <w:rFonts w:ascii="Arial MT"/>
                      <w:spacing w:val="-2"/>
                      <w:sz w:val="18"/>
                      <w:lang w:val="es-CO"/>
                    </w:rPr>
                    <w:t>37.872.176.000</w:t>
                  </w:r>
                </w:p>
              </w:tc>
            </w:tr>
            <w:tr w:rsidR="000D15F6" w14:paraId="60C4C704" w14:textId="77777777" w:rsidTr="000F4115">
              <w:trPr>
                <w:trHeight w:val="254"/>
              </w:trPr>
              <w:tc>
                <w:tcPr>
                  <w:tcW w:w="595" w:type="dxa"/>
                  <w:tcBorders>
                    <w:bottom w:val="single" w:sz="4" w:space="0" w:color="000000"/>
                  </w:tcBorders>
                </w:tcPr>
                <w:p w14:paraId="71E1FAF1" w14:textId="77777777" w:rsidR="000D15F6" w:rsidRPr="000D15F6" w:rsidRDefault="000D15F6" w:rsidP="000F4115">
                  <w:pPr>
                    <w:pStyle w:val="TableParagraph"/>
                    <w:spacing w:before="13"/>
                    <w:ind w:left="69"/>
                    <w:rPr>
                      <w:rFonts w:ascii="Arial MT"/>
                      <w:sz w:val="18"/>
                      <w:lang w:val="es-CO"/>
                    </w:rPr>
                  </w:pPr>
                  <w:r w:rsidRPr="000D15F6">
                    <w:rPr>
                      <w:rFonts w:ascii="Arial MT"/>
                      <w:spacing w:val="-5"/>
                      <w:sz w:val="18"/>
                      <w:lang w:val="es-CO"/>
                    </w:rPr>
                    <w:t>O23</w:t>
                  </w:r>
                </w:p>
              </w:tc>
              <w:tc>
                <w:tcPr>
                  <w:tcW w:w="3285" w:type="dxa"/>
                  <w:tcBorders>
                    <w:bottom w:val="single" w:sz="4" w:space="0" w:color="000000"/>
                  </w:tcBorders>
                </w:tcPr>
                <w:p w14:paraId="0564E544" w14:textId="77777777" w:rsidR="000D15F6" w:rsidRPr="000D15F6" w:rsidRDefault="000D15F6" w:rsidP="000F4115">
                  <w:pPr>
                    <w:pStyle w:val="TableParagraph"/>
                    <w:spacing w:before="13"/>
                    <w:ind w:left="69"/>
                    <w:rPr>
                      <w:rFonts w:ascii="Arial MT" w:hAnsi="Arial MT"/>
                      <w:sz w:val="18"/>
                      <w:lang w:val="es-CO"/>
                    </w:rPr>
                  </w:pPr>
                  <w:r w:rsidRPr="000D15F6">
                    <w:rPr>
                      <w:rFonts w:ascii="Arial MT" w:hAnsi="Arial MT"/>
                      <w:spacing w:val="-2"/>
                      <w:sz w:val="18"/>
                      <w:lang w:val="es-CO"/>
                    </w:rPr>
                    <w:t>Inversión</w:t>
                  </w:r>
                </w:p>
              </w:tc>
              <w:tc>
                <w:tcPr>
                  <w:tcW w:w="1625" w:type="dxa"/>
                  <w:tcBorders>
                    <w:bottom w:val="single" w:sz="4" w:space="0" w:color="000000"/>
                  </w:tcBorders>
                </w:tcPr>
                <w:p w14:paraId="0ABC22F8" w14:textId="77777777" w:rsidR="000D15F6" w:rsidRPr="000D15F6" w:rsidRDefault="000D15F6" w:rsidP="000F4115">
                  <w:pPr>
                    <w:pStyle w:val="TableParagraph"/>
                    <w:spacing w:before="13"/>
                    <w:ind w:right="62"/>
                    <w:jc w:val="center"/>
                    <w:rPr>
                      <w:rFonts w:ascii="Arial MT"/>
                      <w:sz w:val="18"/>
                      <w:lang w:val="es-CO"/>
                    </w:rPr>
                  </w:pPr>
                  <w:r w:rsidRPr="000D15F6">
                    <w:rPr>
                      <w:rFonts w:ascii="Arial MT"/>
                      <w:spacing w:val="-2"/>
                      <w:sz w:val="18"/>
                      <w:lang w:val="es-CO"/>
                    </w:rPr>
                    <w:t>10.671.154.000</w:t>
                  </w:r>
                </w:p>
              </w:tc>
              <w:tc>
                <w:tcPr>
                  <w:tcW w:w="1601" w:type="dxa"/>
                  <w:tcBorders>
                    <w:bottom w:val="single" w:sz="4" w:space="0" w:color="000000"/>
                  </w:tcBorders>
                </w:tcPr>
                <w:p w14:paraId="6E963F96" w14:textId="77777777" w:rsidR="000D15F6" w:rsidRPr="000D15F6" w:rsidRDefault="000D15F6" w:rsidP="000F4115">
                  <w:pPr>
                    <w:pStyle w:val="TableParagraph"/>
                    <w:rPr>
                      <w:rFonts w:ascii="Times New Roman"/>
                      <w:sz w:val="18"/>
                      <w:lang w:val="es-CO"/>
                    </w:rPr>
                  </w:pPr>
                </w:p>
              </w:tc>
              <w:tc>
                <w:tcPr>
                  <w:tcW w:w="517" w:type="dxa"/>
                  <w:tcBorders>
                    <w:bottom w:val="single" w:sz="4" w:space="0" w:color="000000"/>
                  </w:tcBorders>
                </w:tcPr>
                <w:p w14:paraId="15123FE0" w14:textId="77777777" w:rsidR="000D15F6" w:rsidRPr="000D15F6" w:rsidRDefault="000D15F6" w:rsidP="000F4115">
                  <w:pPr>
                    <w:pStyle w:val="TableParagraph"/>
                    <w:spacing w:before="13"/>
                    <w:ind w:left="102"/>
                    <w:rPr>
                      <w:rFonts w:ascii="Arial MT"/>
                      <w:sz w:val="18"/>
                      <w:lang w:val="es-CO"/>
                    </w:rPr>
                  </w:pPr>
                  <w:r w:rsidRPr="000D15F6">
                    <w:rPr>
                      <w:rFonts w:ascii="Arial MT"/>
                      <w:spacing w:val="-10"/>
                      <w:sz w:val="18"/>
                      <w:lang w:val="es-CO"/>
                    </w:rPr>
                    <w:t>0</w:t>
                  </w:r>
                </w:p>
              </w:tc>
              <w:tc>
                <w:tcPr>
                  <w:tcW w:w="1638" w:type="dxa"/>
                  <w:tcBorders>
                    <w:bottom w:val="single" w:sz="4" w:space="0" w:color="000000"/>
                  </w:tcBorders>
                </w:tcPr>
                <w:p w14:paraId="78293AE1" w14:textId="77777777" w:rsidR="000D15F6" w:rsidRPr="000D15F6" w:rsidRDefault="000D15F6" w:rsidP="000F4115">
                  <w:pPr>
                    <w:pStyle w:val="TableParagraph"/>
                    <w:spacing w:before="13"/>
                    <w:ind w:right="62"/>
                    <w:jc w:val="right"/>
                    <w:rPr>
                      <w:rFonts w:ascii="Arial MT"/>
                      <w:sz w:val="18"/>
                      <w:lang w:val="es-CO"/>
                    </w:rPr>
                  </w:pPr>
                  <w:r w:rsidRPr="000D15F6">
                    <w:rPr>
                      <w:rFonts w:ascii="Arial MT"/>
                      <w:spacing w:val="-2"/>
                      <w:sz w:val="18"/>
                      <w:lang w:val="es-CO"/>
                    </w:rPr>
                    <w:t>10.671.154.000</w:t>
                  </w:r>
                </w:p>
              </w:tc>
            </w:tr>
            <w:tr w:rsidR="000D15F6" w14:paraId="33C473EA" w14:textId="77777777" w:rsidTr="000F4115">
              <w:trPr>
                <w:trHeight w:val="239"/>
              </w:trPr>
              <w:tc>
                <w:tcPr>
                  <w:tcW w:w="595" w:type="dxa"/>
                  <w:tcBorders>
                    <w:top w:val="single" w:sz="4" w:space="0" w:color="000000"/>
                    <w:bottom w:val="single" w:sz="4" w:space="0" w:color="000000"/>
                  </w:tcBorders>
                </w:tcPr>
                <w:p w14:paraId="7813D943" w14:textId="77777777" w:rsidR="000D15F6" w:rsidRPr="000D15F6" w:rsidRDefault="000D15F6" w:rsidP="000F4115">
                  <w:pPr>
                    <w:pStyle w:val="TableParagraph"/>
                    <w:rPr>
                      <w:rFonts w:ascii="Times New Roman"/>
                      <w:sz w:val="16"/>
                      <w:lang w:val="es-CO"/>
                    </w:rPr>
                  </w:pPr>
                </w:p>
              </w:tc>
              <w:tc>
                <w:tcPr>
                  <w:tcW w:w="3285" w:type="dxa"/>
                  <w:tcBorders>
                    <w:top w:val="single" w:sz="4" w:space="0" w:color="000000"/>
                    <w:bottom w:val="single" w:sz="4" w:space="0" w:color="000000"/>
                  </w:tcBorders>
                </w:tcPr>
                <w:p w14:paraId="2C82E65D" w14:textId="77777777" w:rsidR="000D15F6" w:rsidRPr="000D15F6" w:rsidRDefault="000D15F6" w:rsidP="000F4115">
                  <w:pPr>
                    <w:pStyle w:val="TableParagraph"/>
                    <w:spacing w:before="15" w:line="204" w:lineRule="exact"/>
                    <w:ind w:left="69"/>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1625" w:type="dxa"/>
                  <w:tcBorders>
                    <w:top w:val="single" w:sz="4" w:space="0" w:color="000000"/>
                    <w:bottom w:val="single" w:sz="4" w:space="0" w:color="000000"/>
                  </w:tcBorders>
                </w:tcPr>
                <w:p w14:paraId="34CC3D8D" w14:textId="77777777" w:rsidR="000D15F6" w:rsidRPr="000D15F6" w:rsidRDefault="000D15F6" w:rsidP="000F4115">
                  <w:pPr>
                    <w:pStyle w:val="TableParagraph"/>
                    <w:spacing w:before="15" w:line="204" w:lineRule="exact"/>
                    <w:ind w:right="62"/>
                    <w:jc w:val="center"/>
                    <w:rPr>
                      <w:b/>
                      <w:sz w:val="18"/>
                      <w:lang w:val="es-CO"/>
                    </w:rPr>
                  </w:pPr>
                  <w:r w:rsidRPr="000D15F6">
                    <w:rPr>
                      <w:b/>
                      <w:spacing w:val="-2"/>
                      <w:sz w:val="18"/>
                      <w:lang w:val="es-CO"/>
                    </w:rPr>
                    <w:t>48.543.330.000</w:t>
                  </w:r>
                </w:p>
              </w:tc>
              <w:tc>
                <w:tcPr>
                  <w:tcW w:w="1601" w:type="dxa"/>
                  <w:tcBorders>
                    <w:top w:val="single" w:sz="4" w:space="0" w:color="000000"/>
                    <w:bottom w:val="single" w:sz="4" w:space="0" w:color="000000"/>
                  </w:tcBorders>
                </w:tcPr>
                <w:p w14:paraId="1A6213CE" w14:textId="77777777" w:rsidR="000D15F6" w:rsidRPr="000D15F6" w:rsidRDefault="000D15F6" w:rsidP="000F4115">
                  <w:pPr>
                    <w:pStyle w:val="TableParagraph"/>
                    <w:rPr>
                      <w:rFonts w:ascii="Times New Roman"/>
                      <w:sz w:val="16"/>
                      <w:lang w:val="es-CO"/>
                    </w:rPr>
                  </w:pPr>
                </w:p>
              </w:tc>
              <w:tc>
                <w:tcPr>
                  <w:tcW w:w="517" w:type="dxa"/>
                  <w:tcBorders>
                    <w:top w:val="single" w:sz="4" w:space="0" w:color="000000"/>
                    <w:bottom w:val="single" w:sz="4" w:space="0" w:color="000000"/>
                  </w:tcBorders>
                </w:tcPr>
                <w:p w14:paraId="3F9E878C" w14:textId="77777777" w:rsidR="000D15F6" w:rsidRPr="000D15F6" w:rsidRDefault="000D15F6" w:rsidP="000F4115">
                  <w:pPr>
                    <w:pStyle w:val="TableParagraph"/>
                    <w:spacing w:before="15" w:line="204" w:lineRule="exact"/>
                    <w:ind w:left="102"/>
                    <w:rPr>
                      <w:b/>
                      <w:sz w:val="18"/>
                      <w:lang w:val="es-CO"/>
                    </w:rPr>
                  </w:pPr>
                  <w:r w:rsidRPr="000D15F6">
                    <w:rPr>
                      <w:b/>
                      <w:spacing w:val="-10"/>
                      <w:sz w:val="18"/>
                      <w:lang w:val="es-CO"/>
                    </w:rPr>
                    <w:t>0</w:t>
                  </w:r>
                </w:p>
              </w:tc>
              <w:tc>
                <w:tcPr>
                  <w:tcW w:w="1638" w:type="dxa"/>
                  <w:tcBorders>
                    <w:top w:val="single" w:sz="4" w:space="0" w:color="000000"/>
                    <w:bottom w:val="single" w:sz="4" w:space="0" w:color="000000"/>
                  </w:tcBorders>
                </w:tcPr>
                <w:p w14:paraId="3FC2EB2A" w14:textId="77777777" w:rsidR="000D15F6" w:rsidRPr="000D15F6" w:rsidRDefault="000D15F6" w:rsidP="000F4115">
                  <w:pPr>
                    <w:pStyle w:val="TableParagraph"/>
                    <w:spacing w:before="15" w:line="204" w:lineRule="exact"/>
                    <w:ind w:right="62"/>
                    <w:jc w:val="right"/>
                    <w:rPr>
                      <w:b/>
                      <w:sz w:val="18"/>
                      <w:lang w:val="es-CO"/>
                    </w:rPr>
                  </w:pPr>
                  <w:r w:rsidRPr="000D15F6">
                    <w:rPr>
                      <w:b/>
                      <w:spacing w:val="-2"/>
                      <w:sz w:val="18"/>
                      <w:lang w:val="es-CO"/>
                    </w:rPr>
                    <w:t>48.543.330.000</w:t>
                  </w:r>
                </w:p>
              </w:tc>
            </w:tr>
          </w:tbl>
          <w:p w14:paraId="129FA0B1" w14:textId="77777777" w:rsidR="000D15F6" w:rsidRDefault="000D15F6" w:rsidP="000F4115">
            <w:pPr>
              <w:pStyle w:val="Textoindependiente"/>
              <w:rPr>
                <w:rFonts w:ascii="Arial"/>
                <w:b/>
                <w:sz w:val="18"/>
              </w:rPr>
            </w:pPr>
          </w:p>
          <w:p w14:paraId="10E4611F" w14:textId="77777777" w:rsidR="000D15F6" w:rsidRDefault="000D15F6" w:rsidP="000F4115">
            <w:pPr>
              <w:pStyle w:val="Textoindependiente"/>
              <w:rPr>
                <w:rFonts w:ascii="Arial"/>
                <w:b/>
                <w:sz w:val="18"/>
              </w:rPr>
            </w:pPr>
          </w:p>
          <w:p w14:paraId="246EAC4B" w14:textId="77777777" w:rsidR="000D15F6" w:rsidRDefault="000D15F6" w:rsidP="000F4115">
            <w:pPr>
              <w:pStyle w:val="Textoindependiente"/>
              <w:rPr>
                <w:rFonts w:ascii="Arial"/>
                <w:b/>
                <w:sz w:val="18"/>
              </w:rPr>
            </w:pPr>
          </w:p>
          <w:p w14:paraId="44D47E68" w14:textId="77777777" w:rsidR="000D15F6" w:rsidRDefault="000D15F6" w:rsidP="000F4115">
            <w:pPr>
              <w:pStyle w:val="Textoindependiente"/>
              <w:spacing w:before="15"/>
              <w:rPr>
                <w:rFonts w:ascii="Arial"/>
                <w:b/>
                <w:sz w:val="18"/>
              </w:rPr>
            </w:pPr>
          </w:p>
          <w:p w14:paraId="2702285C" w14:textId="77777777" w:rsidR="000D15F6" w:rsidRDefault="000D15F6" w:rsidP="000F4115">
            <w:pPr>
              <w:ind w:left="65"/>
              <w:jc w:val="center"/>
              <w:rPr>
                <w:b/>
                <w:sz w:val="18"/>
              </w:rPr>
            </w:pPr>
            <w:r>
              <w:rPr>
                <w:b/>
                <w:sz w:val="18"/>
              </w:rPr>
              <w:t>SECTOR</w:t>
            </w:r>
            <w:r>
              <w:rPr>
                <w:b/>
                <w:spacing w:val="-4"/>
                <w:sz w:val="18"/>
              </w:rPr>
              <w:t xml:space="preserve"> </w:t>
            </w:r>
            <w:r>
              <w:rPr>
                <w:b/>
                <w:sz w:val="18"/>
              </w:rPr>
              <w:t>SEGURIDAD,</w:t>
            </w:r>
            <w:r>
              <w:rPr>
                <w:b/>
                <w:spacing w:val="-3"/>
                <w:sz w:val="18"/>
              </w:rPr>
              <w:t xml:space="preserve"> </w:t>
            </w:r>
            <w:r>
              <w:rPr>
                <w:b/>
                <w:sz w:val="18"/>
              </w:rPr>
              <w:t>CONVIVENCIA</w:t>
            </w:r>
            <w:r>
              <w:rPr>
                <w:b/>
                <w:spacing w:val="-3"/>
                <w:sz w:val="18"/>
              </w:rPr>
              <w:t xml:space="preserve"> </w:t>
            </w:r>
            <w:r>
              <w:rPr>
                <w:b/>
                <w:sz w:val="18"/>
              </w:rPr>
              <w:t>Y</w:t>
            </w:r>
            <w:r>
              <w:rPr>
                <w:b/>
                <w:spacing w:val="-4"/>
                <w:sz w:val="18"/>
              </w:rPr>
              <w:t xml:space="preserve"> </w:t>
            </w:r>
            <w:r>
              <w:rPr>
                <w:b/>
                <w:sz w:val="18"/>
              </w:rPr>
              <w:t>JUSTICIA</w:t>
            </w:r>
            <w:r>
              <w:rPr>
                <w:b/>
                <w:spacing w:val="-1"/>
                <w:sz w:val="18"/>
              </w:rPr>
              <w:t xml:space="preserve"> </w:t>
            </w:r>
            <w:r>
              <w:rPr>
                <w:b/>
                <w:sz w:val="18"/>
              </w:rPr>
              <w:t>-</w:t>
            </w:r>
            <w:r>
              <w:rPr>
                <w:b/>
                <w:spacing w:val="-3"/>
                <w:sz w:val="18"/>
              </w:rPr>
              <w:t xml:space="preserve"> </w:t>
            </w:r>
            <w:r>
              <w:rPr>
                <w:b/>
                <w:spacing w:val="-2"/>
                <w:sz w:val="18"/>
              </w:rPr>
              <w:t>CONSOLIDADO</w:t>
            </w:r>
          </w:p>
          <w:p w14:paraId="18D31D54" w14:textId="77777777" w:rsidR="000D15F6" w:rsidRDefault="000D15F6" w:rsidP="000F4115">
            <w:pPr>
              <w:pStyle w:val="Textoindependiente"/>
              <w:rPr>
                <w:rFonts w:ascii="Arial"/>
                <w:b/>
                <w:sz w:val="20"/>
              </w:rPr>
            </w:pPr>
          </w:p>
          <w:p w14:paraId="7618D310" w14:textId="77777777" w:rsidR="000D15F6" w:rsidRDefault="000D15F6" w:rsidP="000F4115">
            <w:pPr>
              <w:pStyle w:val="Textoindependiente"/>
              <w:spacing w:before="87" w:after="1"/>
              <w:rPr>
                <w:rFonts w:ascii="Arial"/>
                <w:b/>
                <w:sz w:val="20"/>
              </w:rPr>
            </w:pPr>
          </w:p>
          <w:tbl>
            <w:tblPr>
              <w:tblStyle w:val="TableNormal"/>
              <w:tblW w:w="0" w:type="auto"/>
              <w:tblInd w:w="269" w:type="dxa"/>
              <w:tblLayout w:type="fixed"/>
              <w:tblLook w:val="01E0" w:firstRow="1" w:lastRow="1" w:firstColumn="1" w:lastColumn="1" w:noHBand="0" w:noVBand="0"/>
            </w:tblPr>
            <w:tblGrid>
              <w:gridCol w:w="537"/>
              <w:gridCol w:w="2796"/>
              <w:gridCol w:w="2122"/>
              <w:gridCol w:w="1702"/>
              <w:gridCol w:w="343"/>
              <w:gridCol w:w="1765"/>
            </w:tblGrid>
            <w:tr w:rsidR="000D15F6" w14:paraId="738BCE12" w14:textId="77777777" w:rsidTr="000F4115">
              <w:trPr>
                <w:trHeight w:val="720"/>
              </w:trPr>
              <w:tc>
                <w:tcPr>
                  <w:tcW w:w="3333" w:type="dxa"/>
                  <w:gridSpan w:val="2"/>
                  <w:tcBorders>
                    <w:top w:val="single" w:sz="4" w:space="0" w:color="000000"/>
                    <w:bottom w:val="single" w:sz="4" w:space="0" w:color="000000"/>
                  </w:tcBorders>
                </w:tcPr>
                <w:p w14:paraId="31660BD1" w14:textId="77777777" w:rsidR="000D15F6" w:rsidRPr="000D15F6" w:rsidRDefault="000D15F6" w:rsidP="000F4115">
                  <w:pPr>
                    <w:pStyle w:val="TableParagraph"/>
                    <w:rPr>
                      <w:rFonts w:ascii="Times New Roman"/>
                      <w:sz w:val="18"/>
                      <w:lang w:val="es-CO"/>
                    </w:rPr>
                  </w:pPr>
                </w:p>
              </w:tc>
              <w:tc>
                <w:tcPr>
                  <w:tcW w:w="2122" w:type="dxa"/>
                  <w:tcBorders>
                    <w:top w:val="single" w:sz="4" w:space="0" w:color="000000"/>
                    <w:bottom w:val="single" w:sz="4" w:space="0" w:color="000000"/>
                  </w:tcBorders>
                </w:tcPr>
                <w:p w14:paraId="32E02645" w14:textId="77777777" w:rsidR="000D15F6" w:rsidRPr="000D15F6" w:rsidRDefault="000D15F6" w:rsidP="000F4115">
                  <w:pPr>
                    <w:pStyle w:val="TableParagraph"/>
                    <w:ind w:left="377" w:right="240" w:hanging="3"/>
                    <w:jc w:val="center"/>
                    <w:rPr>
                      <w:b/>
                      <w:sz w:val="18"/>
                      <w:lang w:val="es-CO"/>
                    </w:rPr>
                  </w:pPr>
                  <w:r w:rsidRPr="000D15F6">
                    <w:rPr>
                      <w:b/>
                      <w:spacing w:val="-2"/>
                      <w:sz w:val="18"/>
                      <w:lang w:val="es-CO"/>
                    </w:rPr>
                    <w:t xml:space="preserve">Recursos </w:t>
                  </w:r>
                  <w:r w:rsidRPr="000D15F6">
                    <w:rPr>
                      <w:b/>
                      <w:sz w:val="18"/>
                      <w:lang w:val="es-CO"/>
                    </w:rPr>
                    <w:t>Administrados y Recursos</w:t>
                  </w:r>
                  <w:r w:rsidRPr="000D15F6">
                    <w:rPr>
                      <w:b/>
                      <w:spacing w:val="-13"/>
                      <w:sz w:val="18"/>
                      <w:lang w:val="es-CO"/>
                    </w:rPr>
                    <w:t xml:space="preserve"> </w:t>
                  </w:r>
                  <w:r w:rsidRPr="000D15F6">
                    <w:rPr>
                      <w:b/>
                      <w:sz w:val="18"/>
                      <w:lang w:val="es-CO"/>
                    </w:rPr>
                    <w:t>Distrito</w:t>
                  </w:r>
                </w:p>
              </w:tc>
              <w:tc>
                <w:tcPr>
                  <w:tcW w:w="1702" w:type="dxa"/>
                  <w:tcBorders>
                    <w:top w:val="single" w:sz="4" w:space="0" w:color="000000"/>
                    <w:bottom w:val="single" w:sz="4" w:space="0" w:color="000000"/>
                  </w:tcBorders>
                </w:tcPr>
                <w:p w14:paraId="5C28FAA2" w14:textId="77777777" w:rsidR="000D15F6" w:rsidRPr="000D15F6" w:rsidRDefault="000D15F6" w:rsidP="000F4115">
                  <w:pPr>
                    <w:pStyle w:val="TableParagraph"/>
                    <w:ind w:left="171" w:right="47" w:firstLine="2"/>
                    <w:jc w:val="center"/>
                    <w:rPr>
                      <w:b/>
                      <w:sz w:val="18"/>
                      <w:lang w:val="es-CO"/>
                    </w:rPr>
                  </w:pPr>
                  <w:r w:rsidRPr="000D15F6">
                    <w:rPr>
                      <w:b/>
                      <w:spacing w:val="-2"/>
                      <w:sz w:val="18"/>
                      <w:lang w:val="es-CO"/>
                    </w:rPr>
                    <w:t xml:space="preserve">Transferencias </w:t>
                  </w:r>
                  <w:r w:rsidRPr="000D15F6">
                    <w:rPr>
                      <w:b/>
                      <w:sz w:val="18"/>
                      <w:lang w:val="es-CO"/>
                    </w:rPr>
                    <w:t>Nación</w:t>
                  </w:r>
                  <w:r w:rsidRPr="000D15F6">
                    <w:rPr>
                      <w:b/>
                      <w:spacing w:val="-15"/>
                      <w:sz w:val="18"/>
                      <w:lang w:val="es-CO"/>
                    </w:rPr>
                    <w:t xml:space="preserve"> </w:t>
                  </w:r>
                  <w:r w:rsidRPr="000D15F6">
                    <w:rPr>
                      <w:b/>
                      <w:sz w:val="18"/>
                      <w:lang w:val="es-CO"/>
                    </w:rPr>
                    <w:t>y</w:t>
                  </w:r>
                  <w:r w:rsidRPr="000D15F6">
                    <w:rPr>
                      <w:b/>
                      <w:spacing w:val="-12"/>
                      <w:sz w:val="18"/>
                      <w:lang w:val="es-CO"/>
                    </w:rPr>
                    <w:t xml:space="preserve"> </w:t>
                  </w:r>
                  <w:r w:rsidRPr="000D15F6">
                    <w:rPr>
                      <w:b/>
                      <w:sz w:val="18"/>
                      <w:lang w:val="es-CO"/>
                    </w:rPr>
                    <w:t xml:space="preserve">Aportes </w:t>
                  </w:r>
                  <w:r w:rsidRPr="000D15F6">
                    <w:rPr>
                      <w:b/>
                      <w:spacing w:val="-2"/>
                      <w:sz w:val="18"/>
                      <w:lang w:val="es-CO"/>
                    </w:rPr>
                    <w:t>Distrito</w:t>
                  </w:r>
                </w:p>
              </w:tc>
              <w:tc>
                <w:tcPr>
                  <w:tcW w:w="343" w:type="dxa"/>
                  <w:tcBorders>
                    <w:top w:val="single" w:sz="4" w:space="0" w:color="000000"/>
                    <w:bottom w:val="single" w:sz="4" w:space="0" w:color="000000"/>
                  </w:tcBorders>
                </w:tcPr>
                <w:p w14:paraId="2B240354" w14:textId="77777777" w:rsidR="000D15F6" w:rsidRPr="000D15F6" w:rsidRDefault="000D15F6" w:rsidP="000F4115">
                  <w:pPr>
                    <w:pStyle w:val="TableParagraph"/>
                    <w:rPr>
                      <w:rFonts w:ascii="Times New Roman"/>
                      <w:sz w:val="18"/>
                      <w:lang w:val="es-CO"/>
                    </w:rPr>
                  </w:pPr>
                </w:p>
              </w:tc>
              <w:tc>
                <w:tcPr>
                  <w:tcW w:w="1765" w:type="dxa"/>
                  <w:tcBorders>
                    <w:top w:val="single" w:sz="4" w:space="0" w:color="000000"/>
                    <w:bottom w:val="single" w:sz="4" w:space="0" w:color="000000"/>
                  </w:tcBorders>
                </w:tcPr>
                <w:p w14:paraId="1FA06544" w14:textId="77777777" w:rsidR="000D15F6" w:rsidRPr="000D15F6" w:rsidRDefault="000D15F6" w:rsidP="000F4115">
                  <w:pPr>
                    <w:pStyle w:val="TableParagraph"/>
                    <w:rPr>
                      <w:b/>
                      <w:sz w:val="18"/>
                      <w:lang w:val="es-CO"/>
                    </w:rPr>
                  </w:pPr>
                </w:p>
                <w:p w14:paraId="67599A92" w14:textId="77777777" w:rsidR="000D15F6" w:rsidRPr="000D15F6" w:rsidRDefault="000D15F6" w:rsidP="000F4115">
                  <w:pPr>
                    <w:pStyle w:val="TableParagraph"/>
                    <w:ind w:right="119"/>
                    <w:jc w:val="center"/>
                    <w:rPr>
                      <w:b/>
                      <w:sz w:val="18"/>
                      <w:lang w:val="es-CO"/>
                    </w:rPr>
                  </w:pPr>
                  <w:r w:rsidRPr="000D15F6">
                    <w:rPr>
                      <w:b/>
                      <w:spacing w:val="-2"/>
                      <w:sz w:val="18"/>
                      <w:lang w:val="es-CO"/>
                    </w:rPr>
                    <w:t>Total</w:t>
                  </w:r>
                </w:p>
              </w:tc>
            </w:tr>
            <w:tr w:rsidR="000D15F6" w14:paraId="030BB499" w14:textId="77777777" w:rsidTr="000F4115">
              <w:trPr>
                <w:trHeight w:val="225"/>
              </w:trPr>
              <w:tc>
                <w:tcPr>
                  <w:tcW w:w="537" w:type="dxa"/>
                  <w:tcBorders>
                    <w:top w:val="single" w:sz="4" w:space="0" w:color="000000"/>
                  </w:tcBorders>
                </w:tcPr>
                <w:p w14:paraId="556D6C1E" w14:textId="77777777" w:rsidR="000D15F6" w:rsidRPr="000D15F6" w:rsidRDefault="000D15F6" w:rsidP="000F4115">
                  <w:pPr>
                    <w:pStyle w:val="TableParagraph"/>
                    <w:spacing w:line="205" w:lineRule="exact"/>
                    <w:ind w:left="38" w:right="93"/>
                    <w:jc w:val="center"/>
                    <w:rPr>
                      <w:rFonts w:ascii="Arial MT"/>
                      <w:sz w:val="18"/>
                      <w:lang w:val="es-CO"/>
                    </w:rPr>
                  </w:pPr>
                  <w:r w:rsidRPr="000D15F6">
                    <w:rPr>
                      <w:rFonts w:ascii="Arial MT"/>
                      <w:spacing w:val="-5"/>
                      <w:sz w:val="18"/>
                      <w:lang w:val="es-CO"/>
                    </w:rPr>
                    <w:t>O21</w:t>
                  </w:r>
                </w:p>
              </w:tc>
              <w:tc>
                <w:tcPr>
                  <w:tcW w:w="2796" w:type="dxa"/>
                  <w:tcBorders>
                    <w:top w:val="single" w:sz="4" w:space="0" w:color="000000"/>
                  </w:tcBorders>
                </w:tcPr>
                <w:p w14:paraId="61D9A42C" w14:textId="77777777" w:rsidR="000D15F6" w:rsidRPr="000D15F6" w:rsidRDefault="000D15F6" w:rsidP="000F4115">
                  <w:pPr>
                    <w:pStyle w:val="TableParagraph"/>
                    <w:spacing w:line="205" w:lineRule="exact"/>
                    <w:ind w:left="127"/>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122" w:type="dxa"/>
                  <w:tcBorders>
                    <w:top w:val="single" w:sz="4" w:space="0" w:color="000000"/>
                  </w:tcBorders>
                </w:tcPr>
                <w:p w14:paraId="757C0DB0" w14:textId="77777777" w:rsidR="000D15F6" w:rsidRPr="000D15F6" w:rsidRDefault="000D15F6" w:rsidP="000F4115">
                  <w:pPr>
                    <w:pStyle w:val="TableParagraph"/>
                    <w:spacing w:line="205" w:lineRule="exact"/>
                    <w:ind w:right="167"/>
                    <w:jc w:val="right"/>
                    <w:rPr>
                      <w:rFonts w:ascii="Arial MT"/>
                      <w:sz w:val="18"/>
                      <w:lang w:val="es-CO"/>
                    </w:rPr>
                  </w:pPr>
                  <w:r w:rsidRPr="000D15F6">
                    <w:rPr>
                      <w:rFonts w:ascii="Arial MT"/>
                      <w:spacing w:val="-2"/>
                      <w:sz w:val="18"/>
                      <w:lang w:val="es-CO"/>
                    </w:rPr>
                    <w:t>265.793.813.000</w:t>
                  </w:r>
                </w:p>
              </w:tc>
              <w:tc>
                <w:tcPr>
                  <w:tcW w:w="1702" w:type="dxa"/>
                  <w:tcBorders>
                    <w:top w:val="single" w:sz="4" w:space="0" w:color="000000"/>
                  </w:tcBorders>
                </w:tcPr>
                <w:p w14:paraId="332613BF" w14:textId="77777777" w:rsidR="000D15F6" w:rsidRPr="000D15F6" w:rsidRDefault="000D15F6" w:rsidP="000F4115">
                  <w:pPr>
                    <w:pStyle w:val="TableParagraph"/>
                    <w:rPr>
                      <w:rFonts w:ascii="Times New Roman"/>
                      <w:sz w:val="16"/>
                      <w:lang w:val="es-CO"/>
                    </w:rPr>
                  </w:pPr>
                </w:p>
              </w:tc>
              <w:tc>
                <w:tcPr>
                  <w:tcW w:w="343" w:type="dxa"/>
                  <w:tcBorders>
                    <w:top w:val="single" w:sz="4" w:space="0" w:color="000000"/>
                  </w:tcBorders>
                </w:tcPr>
                <w:p w14:paraId="56D05523" w14:textId="77777777" w:rsidR="000D15F6" w:rsidRPr="000D15F6" w:rsidRDefault="000D15F6" w:rsidP="000F4115">
                  <w:pPr>
                    <w:pStyle w:val="TableParagraph"/>
                    <w:spacing w:line="205" w:lineRule="exact"/>
                    <w:ind w:left="51"/>
                    <w:rPr>
                      <w:rFonts w:ascii="Arial MT"/>
                      <w:sz w:val="18"/>
                      <w:lang w:val="es-CO"/>
                    </w:rPr>
                  </w:pPr>
                  <w:r w:rsidRPr="000D15F6">
                    <w:rPr>
                      <w:rFonts w:ascii="Arial MT"/>
                      <w:spacing w:val="-10"/>
                      <w:sz w:val="18"/>
                      <w:lang w:val="es-CO"/>
                    </w:rPr>
                    <w:t>0</w:t>
                  </w:r>
                </w:p>
              </w:tc>
              <w:tc>
                <w:tcPr>
                  <w:tcW w:w="1765" w:type="dxa"/>
                  <w:tcBorders>
                    <w:top w:val="single" w:sz="4" w:space="0" w:color="000000"/>
                  </w:tcBorders>
                </w:tcPr>
                <w:p w14:paraId="115EF5E3" w14:textId="77777777" w:rsidR="000D15F6" w:rsidRPr="000D15F6" w:rsidRDefault="000D15F6" w:rsidP="000F4115">
                  <w:pPr>
                    <w:pStyle w:val="TableParagraph"/>
                    <w:spacing w:line="205" w:lineRule="exact"/>
                    <w:ind w:right="66"/>
                    <w:jc w:val="right"/>
                    <w:rPr>
                      <w:rFonts w:ascii="Arial MT"/>
                      <w:sz w:val="18"/>
                      <w:lang w:val="es-CO"/>
                    </w:rPr>
                  </w:pPr>
                  <w:r w:rsidRPr="000D15F6">
                    <w:rPr>
                      <w:rFonts w:ascii="Arial MT"/>
                      <w:spacing w:val="-2"/>
                      <w:sz w:val="18"/>
                      <w:lang w:val="es-CO"/>
                    </w:rPr>
                    <w:t>265.793.813.000</w:t>
                  </w:r>
                </w:p>
              </w:tc>
            </w:tr>
            <w:tr w:rsidR="000D15F6" w14:paraId="3ACDD0EB" w14:textId="77777777" w:rsidTr="000F4115">
              <w:trPr>
                <w:trHeight w:val="254"/>
              </w:trPr>
              <w:tc>
                <w:tcPr>
                  <w:tcW w:w="537" w:type="dxa"/>
                  <w:tcBorders>
                    <w:bottom w:val="single" w:sz="4" w:space="0" w:color="000000"/>
                  </w:tcBorders>
                </w:tcPr>
                <w:p w14:paraId="731C0EB9" w14:textId="77777777" w:rsidR="000D15F6" w:rsidRPr="000D15F6" w:rsidRDefault="000D15F6" w:rsidP="000F4115">
                  <w:pPr>
                    <w:pStyle w:val="TableParagraph"/>
                    <w:spacing w:before="13"/>
                    <w:ind w:left="38" w:right="93"/>
                    <w:jc w:val="center"/>
                    <w:rPr>
                      <w:rFonts w:ascii="Arial MT"/>
                      <w:sz w:val="18"/>
                      <w:lang w:val="es-CO"/>
                    </w:rPr>
                  </w:pPr>
                  <w:r w:rsidRPr="000D15F6">
                    <w:rPr>
                      <w:rFonts w:ascii="Arial MT"/>
                      <w:spacing w:val="-5"/>
                      <w:sz w:val="18"/>
                      <w:lang w:val="es-CO"/>
                    </w:rPr>
                    <w:t>O23</w:t>
                  </w:r>
                </w:p>
              </w:tc>
              <w:tc>
                <w:tcPr>
                  <w:tcW w:w="2796" w:type="dxa"/>
                  <w:tcBorders>
                    <w:bottom w:val="single" w:sz="4" w:space="0" w:color="000000"/>
                  </w:tcBorders>
                </w:tcPr>
                <w:p w14:paraId="166DB171" w14:textId="77777777" w:rsidR="000D15F6" w:rsidRPr="000D15F6" w:rsidRDefault="000D15F6" w:rsidP="000F4115">
                  <w:pPr>
                    <w:pStyle w:val="TableParagraph"/>
                    <w:spacing w:before="13"/>
                    <w:ind w:left="127"/>
                    <w:rPr>
                      <w:rFonts w:ascii="Arial MT" w:hAnsi="Arial MT"/>
                      <w:sz w:val="18"/>
                      <w:lang w:val="es-CO"/>
                    </w:rPr>
                  </w:pPr>
                  <w:r w:rsidRPr="000D15F6">
                    <w:rPr>
                      <w:rFonts w:ascii="Arial MT" w:hAnsi="Arial MT"/>
                      <w:spacing w:val="-2"/>
                      <w:sz w:val="18"/>
                      <w:lang w:val="es-CO"/>
                    </w:rPr>
                    <w:t>Inversión</w:t>
                  </w:r>
                </w:p>
              </w:tc>
              <w:tc>
                <w:tcPr>
                  <w:tcW w:w="2122" w:type="dxa"/>
                  <w:tcBorders>
                    <w:bottom w:val="single" w:sz="4" w:space="0" w:color="000000"/>
                  </w:tcBorders>
                </w:tcPr>
                <w:p w14:paraId="093D0B8E" w14:textId="77777777" w:rsidR="000D15F6" w:rsidRPr="000D15F6" w:rsidRDefault="000D15F6" w:rsidP="000F4115">
                  <w:pPr>
                    <w:pStyle w:val="TableParagraph"/>
                    <w:spacing w:before="13"/>
                    <w:ind w:right="167"/>
                    <w:jc w:val="right"/>
                    <w:rPr>
                      <w:rFonts w:ascii="Arial MT"/>
                      <w:sz w:val="18"/>
                      <w:lang w:val="es-CO"/>
                    </w:rPr>
                  </w:pPr>
                  <w:r w:rsidRPr="000D15F6">
                    <w:rPr>
                      <w:rFonts w:ascii="Arial MT"/>
                      <w:spacing w:val="-2"/>
                      <w:sz w:val="18"/>
                      <w:lang w:val="es-CO"/>
                    </w:rPr>
                    <w:t>831.521.317.000</w:t>
                  </w:r>
                </w:p>
              </w:tc>
              <w:tc>
                <w:tcPr>
                  <w:tcW w:w="1702" w:type="dxa"/>
                  <w:tcBorders>
                    <w:bottom w:val="single" w:sz="4" w:space="0" w:color="000000"/>
                  </w:tcBorders>
                </w:tcPr>
                <w:p w14:paraId="05F0EF5A" w14:textId="77777777" w:rsidR="000D15F6" w:rsidRPr="000D15F6" w:rsidRDefault="000D15F6" w:rsidP="000F4115">
                  <w:pPr>
                    <w:pStyle w:val="TableParagraph"/>
                    <w:rPr>
                      <w:rFonts w:ascii="Times New Roman"/>
                      <w:sz w:val="18"/>
                      <w:lang w:val="es-CO"/>
                    </w:rPr>
                  </w:pPr>
                </w:p>
              </w:tc>
              <w:tc>
                <w:tcPr>
                  <w:tcW w:w="343" w:type="dxa"/>
                  <w:tcBorders>
                    <w:bottom w:val="single" w:sz="4" w:space="0" w:color="000000"/>
                  </w:tcBorders>
                </w:tcPr>
                <w:p w14:paraId="071AFBFB" w14:textId="77777777" w:rsidR="000D15F6" w:rsidRPr="000D15F6" w:rsidRDefault="000D15F6" w:rsidP="000F4115">
                  <w:pPr>
                    <w:pStyle w:val="TableParagraph"/>
                    <w:spacing w:before="13"/>
                    <w:ind w:left="51"/>
                    <w:rPr>
                      <w:rFonts w:ascii="Arial MT"/>
                      <w:sz w:val="18"/>
                      <w:lang w:val="es-CO"/>
                    </w:rPr>
                  </w:pPr>
                  <w:r w:rsidRPr="000D15F6">
                    <w:rPr>
                      <w:rFonts w:ascii="Arial MT"/>
                      <w:spacing w:val="-10"/>
                      <w:sz w:val="18"/>
                      <w:lang w:val="es-CO"/>
                    </w:rPr>
                    <w:t>0</w:t>
                  </w:r>
                </w:p>
              </w:tc>
              <w:tc>
                <w:tcPr>
                  <w:tcW w:w="1765" w:type="dxa"/>
                  <w:tcBorders>
                    <w:bottom w:val="single" w:sz="4" w:space="0" w:color="000000"/>
                  </w:tcBorders>
                </w:tcPr>
                <w:p w14:paraId="31418D13" w14:textId="77777777" w:rsidR="000D15F6" w:rsidRPr="000D15F6" w:rsidRDefault="000D15F6" w:rsidP="000F4115">
                  <w:pPr>
                    <w:pStyle w:val="TableParagraph"/>
                    <w:spacing w:before="13"/>
                    <w:ind w:right="66"/>
                    <w:jc w:val="right"/>
                    <w:rPr>
                      <w:rFonts w:ascii="Arial MT"/>
                      <w:sz w:val="18"/>
                      <w:lang w:val="es-CO"/>
                    </w:rPr>
                  </w:pPr>
                  <w:r w:rsidRPr="000D15F6">
                    <w:rPr>
                      <w:rFonts w:ascii="Arial MT"/>
                      <w:spacing w:val="-2"/>
                      <w:sz w:val="18"/>
                      <w:lang w:val="es-CO"/>
                    </w:rPr>
                    <w:t>831.521.317.000</w:t>
                  </w:r>
                </w:p>
              </w:tc>
            </w:tr>
            <w:tr w:rsidR="000D15F6" w14:paraId="02875DD2" w14:textId="77777777" w:rsidTr="000F4115">
              <w:trPr>
                <w:trHeight w:val="241"/>
              </w:trPr>
              <w:tc>
                <w:tcPr>
                  <w:tcW w:w="537" w:type="dxa"/>
                  <w:tcBorders>
                    <w:top w:val="single" w:sz="4" w:space="0" w:color="000000"/>
                    <w:bottom w:val="single" w:sz="4" w:space="0" w:color="000000"/>
                  </w:tcBorders>
                </w:tcPr>
                <w:p w14:paraId="04D497FF" w14:textId="77777777" w:rsidR="000D15F6" w:rsidRPr="000D15F6" w:rsidRDefault="000D15F6" w:rsidP="000F4115">
                  <w:pPr>
                    <w:pStyle w:val="TableParagraph"/>
                    <w:rPr>
                      <w:rFonts w:ascii="Times New Roman"/>
                      <w:sz w:val="16"/>
                      <w:lang w:val="es-CO"/>
                    </w:rPr>
                  </w:pPr>
                </w:p>
              </w:tc>
              <w:tc>
                <w:tcPr>
                  <w:tcW w:w="2796" w:type="dxa"/>
                  <w:tcBorders>
                    <w:top w:val="single" w:sz="4" w:space="0" w:color="000000"/>
                    <w:bottom w:val="single" w:sz="4" w:space="0" w:color="000000"/>
                  </w:tcBorders>
                </w:tcPr>
                <w:p w14:paraId="6AD7D632" w14:textId="77777777" w:rsidR="000D15F6" w:rsidRPr="000D15F6" w:rsidRDefault="000D15F6" w:rsidP="000F4115">
                  <w:pPr>
                    <w:pStyle w:val="TableParagraph"/>
                    <w:spacing w:before="15" w:line="206" w:lineRule="exact"/>
                    <w:ind w:left="127"/>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122" w:type="dxa"/>
                  <w:tcBorders>
                    <w:top w:val="single" w:sz="4" w:space="0" w:color="000000"/>
                    <w:bottom w:val="single" w:sz="4" w:space="0" w:color="000000"/>
                  </w:tcBorders>
                </w:tcPr>
                <w:p w14:paraId="75411DB8" w14:textId="77777777" w:rsidR="000D15F6" w:rsidRPr="000D15F6" w:rsidRDefault="000D15F6" w:rsidP="000F4115">
                  <w:pPr>
                    <w:pStyle w:val="TableParagraph"/>
                    <w:spacing w:before="15" w:line="206" w:lineRule="exact"/>
                    <w:ind w:right="168"/>
                    <w:jc w:val="right"/>
                    <w:rPr>
                      <w:b/>
                      <w:sz w:val="18"/>
                      <w:lang w:val="es-CO"/>
                    </w:rPr>
                  </w:pPr>
                  <w:r w:rsidRPr="000D15F6">
                    <w:rPr>
                      <w:b/>
                      <w:spacing w:val="-2"/>
                      <w:sz w:val="18"/>
                      <w:lang w:val="es-CO"/>
                    </w:rPr>
                    <w:t>1.097.315.130.000</w:t>
                  </w:r>
                </w:p>
              </w:tc>
              <w:tc>
                <w:tcPr>
                  <w:tcW w:w="1702" w:type="dxa"/>
                  <w:tcBorders>
                    <w:top w:val="single" w:sz="4" w:space="0" w:color="000000"/>
                    <w:bottom w:val="single" w:sz="4" w:space="0" w:color="000000"/>
                  </w:tcBorders>
                </w:tcPr>
                <w:p w14:paraId="5E1E08DD" w14:textId="77777777" w:rsidR="000D15F6" w:rsidRPr="000D15F6" w:rsidRDefault="000D15F6" w:rsidP="000F4115">
                  <w:pPr>
                    <w:pStyle w:val="TableParagraph"/>
                    <w:rPr>
                      <w:rFonts w:ascii="Times New Roman"/>
                      <w:sz w:val="16"/>
                      <w:lang w:val="es-CO"/>
                    </w:rPr>
                  </w:pPr>
                </w:p>
              </w:tc>
              <w:tc>
                <w:tcPr>
                  <w:tcW w:w="343" w:type="dxa"/>
                  <w:tcBorders>
                    <w:top w:val="single" w:sz="4" w:space="0" w:color="000000"/>
                    <w:bottom w:val="single" w:sz="4" w:space="0" w:color="000000"/>
                  </w:tcBorders>
                </w:tcPr>
                <w:p w14:paraId="4146EB37" w14:textId="77777777" w:rsidR="000D15F6" w:rsidRPr="000D15F6" w:rsidRDefault="000D15F6" w:rsidP="000F4115">
                  <w:pPr>
                    <w:pStyle w:val="TableParagraph"/>
                    <w:spacing w:before="15" w:line="206" w:lineRule="exact"/>
                    <w:ind w:left="51"/>
                    <w:rPr>
                      <w:b/>
                      <w:sz w:val="18"/>
                      <w:lang w:val="es-CO"/>
                    </w:rPr>
                  </w:pPr>
                  <w:r w:rsidRPr="000D15F6">
                    <w:rPr>
                      <w:b/>
                      <w:spacing w:val="-10"/>
                      <w:sz w:val="18"/>
                      <w:lang w:val="es-CO"/>
                    </w:rPr>
                    <w:t>0</w:t>
                  </w:r>
                </w:p>
              </w:tc>
              <w:tc>
                <w:tcPr>
                  <w:tcW w:w="1765" w:type="dxa"/>
                  <w:tcBorders>
                    <w:top w:val="single" w:sz="4" w:space="0" w:color="000000"/>
                    <w:bottom w:val="single" w:sz="4" w:space="0" w:color="000000"/>
                  </w:tcBorders>
                </w:tcPr>
                <w:p w14:paraId="58BA6A28" w14:textId="77777777" w:rsidR="000D15F6" w:rsidRPr="000D15F6" w:rsidRDefault="000D15F6" w:rsidP="000F4115">
                  <w:pPr>
                    <w:pStyle w:val="TableParagraph"/>
                    <w:spacing w:before="15" w:line="206" w:lineRule="exact"/>
                    <w:ind w:right="67"/>
                    <w:jc w:val="right"/>
                    <w:rPr>
                      <w:b/>
                      <w:sz w:val="18"/>
                      <w:lang w:val="es-CO"/>
                    </w:rPr>
                  </w:pPr>
                  <w:r w:rsidRPr="000D15F6">
                    <w:rPr>
                      <w:b/>
                      <w:spacing w:val="-2"/>
                      <w:sz w:val="18"/>
                      <w:lang w:val="es-CO"/>
                    </w:rPr>
                    <w:t>1.097.315.130.000</w:t>
                  </w:r>
                </w:p>
              </w:tc>
            </w:tr>
          </w:tbl>
          <w:p w14:paraId="1E26FA3D" w14:textId="77777777" w:rsidR="000D15F6" w:rsidRDefault="000D15F6" w:rsidP="000F4115">
            <w:pPr>
              <w:tabs>
                <w:tab w:val="left" w:pos="926"/>
              </w:tabs>
              <w:spacing w:after="39"/>
              <w:ind w:left="331"/>
            </w:pPr>
          </w:p>
          <w:p w14:paraId="585AAB6F" w14:textId="77777777" w:rsidR="000D15F6" w:rsidRDefault="000D15F6" w:rsidP="000F4115">
            <w:pPr>
              <w:ind w:left="68"/>
              <w:jc w:val="center"/>
              <w:rPr>
                <w:b/>
                <w:sz w:val="18"/>
              </w:rPr>
            </w:pPr>
            <w:r>
              <w:rPr>
                <w:b/>
                <w:sz w:val="18"/>
              </w:rPr>
              <w:t>SECTOR</w:t>
            </w:r>
            <w:r>
              <w:rPr>
                <w:b/>
                <w:spacing w:val="-6"/>
                <w:sz w:val="18"/>
              </w:rPr>
              <w:t xml:space="preserve"> </w:t>
            </w:r>
            <w:r>
              <w:rPr>
                <w:b/>
                <w:sz w:val="18"/>
              </w:rPr>
              <w:t>SEGURIDAD,</w:t>
            </w:r>
            <w:r>
              <w:rPr>
                <w:b/>
                <w:spacing w:val="-3"/>
                <w:sz w:val="18"/>
              </w:rPr>
              <w:t xml:space="preserve"> </w:t>
            </w:r>
            <w:r>
              <w:rPr>
                <w:b/>
                <w:sz w:val="18"/>
              </w:rPr>
              <w:t>CONVIVENCIA</w:t>
            </w:r>
            <w:r>
              <w:rPr>
                <w:b/>
                <w:spacing w:val="-4"/>
                <w:sz w:val="18"/>
              </w:rPr>
              <w:t xml:space="preserve"> </w:t>
            </w:r>
            <w:r>
              <w:rPr>
                <w:b/>
                <w:sz w:val="18"/>
              </w:rPr>
              <w:t>Y</w:t>
            </w:r>
            <w:r>
              <w:rPr>
                <w:b/>
                <w:spacing w:val="-3"/>
                <w:sz w:val="18"/>
              </w:rPr>
              <w:t xml:space="preserve"> </w:t>
            </w:r>
            <w:r>
              <w:rPr>
                <w:b/>
                <w:sz w:val="18"/>
              </w:rPr>
              <w:t>JUSTICIA</w:t>
            </w:r>
            <w:r>
              <w:rPr>
                <w:b/>
                <w:spacing w:val="-2"/>
                <w:sz w:val="18"/>
              </w:rPr>
              <w:t xml:space="preserve"> </w:t>
            </w:r>
            <w:r>
              <w:rPr>
                <w:b/>
                <w:sz w:val="18"/>
              </w:rPr>
              <w:t>-</w:t>
            </w:r>
            <w:r>
              <w:rPr>
                <w:b/>
                <w:spacing w:val="-4"/>
                <w:sz w:val="18"/>
              </w:rPr>
              <w:t xml:space="preserve"> </w:t>
            </w:r>
            <w:r>
              <w:rPr>
                <w:b/>
                <w:sz w:val="18"/>
              </w:rPr>
              <w:t>DESAGREGADO</w:t>
            </w:r>
            <w:r>
              <w:rPr>
                <w:b/>
                <w:spacing w:val="-4"/>
                <w:sz w:val="18"/>
              </w:rPr>
              <w:t xml:space="preserve"> </w:t>
            </w:r>
            <w:r>
              <w:rPr>
                <w:b/>
                <w:sz w:val="18"/>
              </w:rPr>
              <w:t>POR</w:t>
            </w:r>
            <w:r>
              <w:rPr>
                <w:b/>
                <w:spacing w:val="-3"/>
                <w:sz w:val="18"/>
              </w:rPr>
              <w:t xml:space="preserve"> </w:t>
            </w:r>
            <w:r>
              <w:rPr>
                <w:b/>
                <w:spacing w:val="-2"/>
                <w:sz w:val="18"/>
              </w:rPr>
              <w:t>ENTIDADES</w:t>
            </w:r>
          </w:p>
          <w:p w14:paraId="296FB7CA" w14:textId="77777777" w:rsidR="000D15F6" w:rsidRDefault="000D15F6" w:rsidP="000F4115">
            <w:pPr>
              <w:pStyle w:val="Textoindependiente"/>
              <w:spacing w:before="97"/>
              <w:rPr>
                <w:rFonts w:ascii="Arial"/>
                <w:b/>
                <w:sz w:val="18"/>
              </w:rPr>
            </w:pPr>
          </w:p>
          <w:p w14:paraId="3DEA7A87" w14:textId="77777777" w:rsidR="000D15F6" w:rsidRDefault="000D15F6" w:rsidP="000F4115">
            <w:pPr>
              <w:tabs>
                <w:tab w:val="left" w:pos="926"/>
              </w:tabs>
              <w:spacing w:after="39"/>
              <w:ind w:left="331"/>
              <w:rPr>
                <w:b/>
                <w:sz w:val="18"/>
              </w:rPr>
            </w:pPr>
            <w:r>
              <w:rPr>
                <w:b/>
                <w:spacing w:val="-5"/>
                <w:sz w:val="18"/>
              </w:rPr>
              <w:t>137</w:t>
            </w:r>
            <w:r>
              <w:rPr>
                <w:b/>
                <w:sz w:val="18"/>
              </w:rPr>
              <w:tab/>
              <w:t>SECRETARÍA</w:t>
            </w:r>
            <w:r>
              <w:rPr>
                <w:b/>
                <w:spacing w:val="-4"/>
                <w:sz w:val="18"/>
              </w:rPr>
              <w:t xml:space="preserve"> </w:t>
            </w:r>
            <w:r>
              <w:rPr>
                <w:b/>
                <w:sz w:val="18"/>
              </w:rPr>
              <w:t>DISTRITAL</w:t>
            </w:r>
            <w:r>
              <w:rPr>
                <w:b/>
                <w:spacing w:val="-4"/>
                <w:sz w:val="18"/>
              </w:rPr>
              <w:t xml:space="preserve"> </w:t>
            </w:r>
            <w:r>
              <w:rPr>
                <w:b/>
                <w:sz w:val="18"/>
              </w:rPr>
              <w:t>DE</w:t>
            </w:r>
            <w:r>
              <w:rPr>
                <w:b/>
                <w:spacing w:val="-3"/>
                <w:sz w:val="18"/>
              </w:rPr>
              <w:t xml:space="preserve"> </w:t>
            </w:r>
            <w:r>
              <w:rPr>
                <w:b/>
                <w:sz w:val="18"/>
              </w:rPr>
              <w:t>SEGURIDAD,</w:t>
            </w:r>
            <w:r>
              <w:rPr>
                <w:b/>
                <w:spacing w:val="-4"/>
                <w:sz w:val="18"/>
              </w:rPr>
              <w:t xml:space="preserve"> </w:t>
            </w:r>
            <w:r>
              <w:rPr>
                <w:b/>
                <w:sz w:val="18"/>
              </w:rPr>
              <w:t>CONVIVENCIA</w:t>
            </w:r>
            <w:r>
              <w:rPr>
                <w:b/>
                <w:spacing w:val="-4"/>
                <w:sz w:val="18"/>
              </w:rPr>
              <w:t xml:space="preserve"> </w:t>
            </w:r>
            <w:r>
              <w:rPr>
                <w:b/>
                <w:sz w:val="18"/>
              </w:rPr>
              <w:t>Y</w:t>
            </w:r>
            <w:r>
              <w:rPr>
                <w:b/>
                <w:spacing w:val="-3"/>
                <w:sz w:val="18"/>
              </w:rPr>
              <w:t xml:space="preserve"> </w:t>
            </w:r>
            <w:r>
              <w:rPr>
                <w:b/>
                <w:spacing w:val="-2"/>
                <w:sz w:val="18"/>
              </w:rPr>
              <w:t>JUSTICIA</w:t>
            </w:r>
          </w:p>
          <w:tbl>
            <w:tblPr>
              <w:tblStyle w:val="TableNormal"/>
              <w:tblW w:w="0" w:type="auto"/>
              <w:tblInd w:w="269" w:type="dxa"/>
              <w:tblLayout w:type="fixed"/>
              <w:tblLook w:val="01E0" w:firstRow="1" w:lastRow="1" w:firstColumn="1" w:lastColumn="1" w:noHBand="0" w:noVBand="0"/>
            </w:tblPr>
            <w:tblGrid>
              <w:gridCol w:w="537"/>
              <w:gridCol w:w="2908"/>
              <w:gridCol w:w="2061"/>
              <w:gridCol w:w="1602"/>
              <w:gridCol w:w="467"/>
              <w:gridCol w:w="1688"/>
            </w:tblGrid>
            <w:tr w:rsidR="000D15F6" w14:paraId="0A5FB09D" w14:textId="77777777" w:rsidTr="000F4115">
              <w:trPr>
                <w:trHeight w:val="480"/>
              </w:trPr>
              <w:tc>
                <w:tcPr>
                  <w:tcW w:w="537" w:type="dxa"/>
                  <w:tcBorders>
                    <w:top w:val="single" w:sz="4" w:space="0" w:color="000000"/>
                    <w:bottom w:val="single" w:sz="4" w:space="0" w:color="000000"/>
                  </w:tcBorders>
                </w:tcPr>
                <w:p w14:paraId="676B6515" w14:textId="77777777" w:rsidR="000D15F6" w:rsidRPr="000D15F6" w:rsidRDefault="000D15F6" w:rsidP="000F4115">
                  <w:pPr>
                    <w:pStyle w:val="TableParagraph"/>
                    <w:rPr>
                      <w:rFonts w:ascii="Times New Roman"/>
                      <w:sz w:val="18"/>
                      <w:lang w:val="es-CO"/>
                    </w:rPr>
                  </w:pPr>
                </w:p>
              </w:tc>
              <w:tc>
                <w:tcPr>
                  <w:tcW w:w="2908" w:type="dxa"/>
                  <w:tcBorders>
                    <w:top w:val="single" w:sz="4" w:space="0" w:color="000000"/>
                    <w:bottom w:val="single" w:sz="4" w:space="0" w:color="000000"/>
                  </w:tcBorders>
                </w:tcPr>
                <w:p w14:paraId="1E11C0E1" w14:textId="77777777" w:rsidR="000D15F6" w:rsidRPr="000D15F6" w:rsidRDefault="000D15F6" w:rsidP="000F4115">
                  <w:pPr>
                    <w:pStyle w:val="TableParagraph"/>
                    <w:rPr>
                      <w:rFonts w:ascii="Times New Roman"/>
                      <w:sz w:val="18"/>
                      <w:lang w:val="es-CO"/>
                    </w:rPr>
                  </w:pPr>
                </w:p>
              </w:tc>
              <w:tc>
                <w:tcPr>
                  <w:tcW w:w="2061" w:type="dxa"/>
                  <w:tcBorders>
                    <w:top w:val="single" w:sz="4" w:space="0" w:color="000000"/>
                    <w:bottom w:val="single" w:sz="4" w:space="0" w:color="000000"/>
                  </w:tcBorders>
                </w:tcPr>
                <w:p w14:paraId="2A2140F2" w14:textId="77777777" w:rsidR="000D15F6" w:rsidRPr="000D15F6" w:rsidRDefault="000D15F6" w:rsidP="000F4115">
                  <w:pPr>
                    <w:pStyle w:val="TableParagraph"/>
                    <w:ind w:left="700" w:right="632" w:hanging="96"/>
                    <w:rPr>
                      <w:b/>
                      <w:sz w:val="18"/>
                      <w:lang w:val="es-CO"/>
                    </w:rPr>
                  </w:pPr>
                  <w:r w:rsidRPr="000D15F6">
                    <w:rPr>
                      <w:b/>
                      <w:spacing w:val="-2"/>
                      <w:sz w:val="18"/>
                      <w:lang w:val="es-CO"/>
                    </w:rPr>
                    <w:t>Recursos Distrito</w:t>
                  </w:r>
                </w:p>
              </w:tc>
              <w:tc>
                <w:tcPr>
                  <w:tcW w:w="1602" w:type="dxa"/>
                  <w:tcBorders>
                    <w:top w:val="single" w:sz="4" w:space="0" w:color="000000"/>
                    <w:bottom w:val="single" w:sz="4" w:space="0" w:color="000000"/>
                  </w:tcBorders>
                </w:tcPr>
                <w:p w14:paraId="58C54926" w14:textId="77777777" w:rsidR="000D15F6" w:rsidRPr="000D15F6" w:rsidRDefault="000D15F6" w:rsidP="000F4115">
                  <w:pPr>
                    <w:pStyle w:val="TableParagraph"/>
                    <w:ind w:left="562" w:hanging="341"/>
                    <w:rPr>
                      <w:b/>
                      <w:sz w:val="18"/>
                      <w:lang w:val="es-CO"/>
                    </w:rPr>
                  </w:pPr>
                  <w:r w:rsidRPr="000D15F6">
                    <w:rPr>
                      <w:b/>
                      <w:spacing w:val="-2"/>
                      <w:sz w:val="18"/>
                      <w:lang w:val="es-CO"/>
                    </w:rPr>
                    <w:t>Transferencias Nación</w:t>
                  </w:r>
                </w:p>
              </w:tc>
              <w:tc>
                <w:tcPr>
                  <w:tcW w:w="467" w:type="dxa"/>
                  <w:tcBorders>
                    <w:top w:val="single" w:sz="4" w:space="0" w:color="000000"/>
                    <w:bottom w:val="single" w:sz="4" w:space="0" w:color="000000"/>
                  </w:tcBorders>
                </w:tcPr>
                <w:p w14:paraId="23940A5A" w14:textId="77777777" w:rsidR="000D15F6" w:rsidRPr="000D15F6" w:rsidRDefault="000D15F6" w:rsidP="000F4115">
                  <w:pPr>
                    <w:pStyle w:val="TableParagraph"/>
                    <w:rPr>
                      <w:rFonts w:ascii="Times New Roman"/>
                      <w:sz w:val="18"/>
                      <w:lang w:val="es-CO"/>
                    </w:rPr>
                  </w:pPr>
                </w:p>
              </w:tc>
              <w:tc>
                <w:tcPr>
                  <w:tcW w:w="1688" w:type="dxa"/>
                  <w:tcBorders>
                    <w:top w:val="single" w:sz="4" w:space="0" w:color="000000"/>
                    <w:bottom w:val="single" w:sz="4" w:space="0" w:color="000000"/>
                  </w:tcBorders>
                </w:tcPr>
                <w:p w14:paraId="015DE67B" w14:textId="77777777" w:rsidR="000D15F6" w:rsidRPr="000D15F6" w:rsidRDefault="000D15F6" w:rsidP="000F4115">
                  <w:pPr>
                    <w:pStyle w:val="TableParagraph"/>
                    <w:spacing w:before="206"/>
                    <w:ind w:left="531"/>
                    <w:rPr>
                      <w:b/>
                      <w:sz w:val="18"/>
                      <w:lang w:val="es-CO"/>
                    </w:rPr>
                  </w:pPr>
                  <w:r w:rsidRPr="000D15F6">
                    <w:rPr>
                      <w:b/>
                      <w:spacing w:val="-2"/>
                      <w:sz w:val="18"/>
                      <w:lang w:val="es-CO"/>
                    </w:rPr>
                    <w:t>Total</w:t>
                  </w:r>
                </w:p>
              </w:tc>
            </w:tr>
            <w:tr w:rsidR="000D15F6" w14:paraId="3C420570" w14:textId="77777777" w:rsidTr="000F4115">
              <w:trPr>
                <w:trHeight w:val="225"/>
              </w:trPr>
              <w:tc>
                <w:tcPr>
                  <w:tcW w:w="537" w:type="dxa"/>
                  <w:tcBorders>
                    <w:top w:val="single" w:sz="4" w:space="0" w:color="000000"/>
                  </w:tcBorders>
                </w:tcPr>
                <w:p w14:paraId="140725CB" w14:textId="77777777" w:rsidR="000D15F6" w:rsidRPr="000D15F6" w:rsidRDefault="000D15F6" w:rsidP="000F4115">
                  <w:pPr>
                    <w:pStyle w:val="TableParagraph"/>
                    <w:spacing w:line="205" w:lineRule="exact"/>
                    <w:ind w:left="38" w:right="93"/>
                    <w:jc w:val="center"/>
                    <w:rPr>
                      <w:rFonts w:ascii="Arial MT"/>
                      <w:sz w:val="18"/>
                      <w:lang w:val="es-CO"/>
                    </w:rPr>
                  </w:pPr>
                  <w:r w:rsidRPr="000D15F6">
                    <w:rPr>
                      <w:rFonts w:ascii="Arial MT"/>
                      <w:spacing w:val="-5"/>
                      <w:sz w:val="18"/>
                      <w:lang w:val="es-CO"/>
                    </w:rPr>
                    <w:t>O21</w:t>
                  </w:r>
                </w:p>
              </w:tc>
              <w:tc>
                <w:tcPr>
                  <w:tcW w:w="2908" w:type="dxa"/>
                  <w:tcBorders>
                    <w:top w:val="single" w:sz="4" w:space="0" w:color="000000"/>
                  </w:tcBorders>
                </w:tcPr>
                <w:p w14:paraId="7141A8E8" w14:textId="77777777" w:rsidR="000D15F6" w:rsidRPr="000D15F6" w:rsidRDefault="000D15F6" w:rsidP="000F4115">
                  <w:pPr>
                    <w:pStyle w:val="TableParagraph"/>
                    <w:spacing w:line="205" w:lineRule="exact"/>
                    <w:ind w:left="127"/>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061" w:type="dxa"/>
                  <w:tcBorders>
                    <w:top w:val="single" w:sz="4" w:space="0" w:color="000000"/>
                  </w:tcBorders>
                </w:tcPr>
                <w:p w14:paraId="7EF9D1C3" w14:textId="77777777" w:rsidR="000D15F6" w:rsidRPr="000D15F6" w:rsidRDefault="000D15F6" w:rsidP="000F4115">
                  <w:pPr>
                    <w:pStyle w:val="TableParagraph"/>
                    <w:spacing w:line="205" w:lineRule="exact"/>
                    <w:ind w:right="218"/>
                    <w:jc w:val="right"/>
                    <w:rPr>
                      <w:rFonts w:ascii="Arial MT"/>
                      <w:sz w:val="18"/>
                      <w:lang w:val="es-CO"/>
                    </w:rPr>
                  </w:pPr>
                  <w:r w:rsidRPr="000D15F6">
                    <w:rPr>
                      <w:rFonts w:ascii="Arial MT"/>
                      <w:spacing w:val="-2"/>
                      <w:sz w:val="18"/>
                      <w:lang w:val="es-CO"/>
                    </w:rPr>
                    <w:t>137.796.293.000</w:t>
                  </w:r>
                </w:p>
              </w:tc>
              <w:tc>
                <w:tcPr>
                  <w:tcW w:w="1602" w:type="dxa"/>
                  <w:tcBorders>
                    <w:top w:val="single" w:sz="4" w:space="0" w:color="000000"/>
                  </w:tcBorders>
                </w:tcPr>
                <w:p w14:paraId="50F129A3" w14:textId="77777777" w:rsidR="000D15F6" w:rsidRPr="000D15F6" w:rsidRDefault="000D15F6" w:rsidP="000F4115">
                  <w:pPr>
                    <w:pStyle w:val="TableParagraph"/>
                    <w:rPr>
                      <w:rFonts w:ascii="Times New Roman"/>
                      <w:sz w:val="16"/>
                      <w:lang w:val="es-CO"/>
                    </w:rPr>
                  </w:pPr>
                </w:p>
              </w:tc>
              <w:tc>
                <w:tcPr>
                  <w:tcW w:w="467" w:type="dxa"/>
                  <w:tcBorders>
                    <w:top w:val="single" w:sz="4" w:space="0" w:color="000000"/>
                  </w:tcBorders>
                </w:tcPr>
                <w:p w14:paraId="4ED73F89" w14:textId="77777777" w:rsidR="000D15F6" w:rsidRPr="000D15F6" w:rsidRDefault="000D15F6" w:rsidP="000F4115">
                  <w:pPr>
                    <w:pStyle w:val="TableParagraph"/>
                    <w:spacing w:line="205" w:lineRule="exact"/>
                    <w:ind w:left="100"/>
                    <w:rPr>
                      <w:rFonts w:ascii="Arial MT"/>
                      <w:sz w:val="18"/>
                      <w:lang w:val="es-CO"/>
                    </w:rPr>
                  </w:pPr>
                  <w:r w:rsidRPr="000D15F6">
                    <w:rPr>
                      <w:rFonts w:ascii="Arial MT"/>
                      <w:spacing w:val="-10"/>
                      <w:sz w:val="18"/>
                      <w:lang w:val="es-CO"/>
                    </w:rPr>
                    <w:t>0</w:t>
                  </w:r>
                </w:p>
              </w:tc>
              <w:tc>
                <w:tcPr>
                  <w:tcW w:w="1688" w:type="dxa"/>
                  <w:tcBorders>
                    <w:top w:val="single" w:sz="4" w:space="0" w:color="000000"/>
                  </w:tcBorders>
                </w:tcPr>
                <w:p w14:paraId="32AD4522" w14:textId="77777777" w:rsidR="000D15F6" w:rsidRPr="000D15F6" w:rsidRDefault="000D15F6" w:rsidP="000F4115">
                  <w:pPr>
                    <w:pStyle w:val="TableParagraph"/>
                    <w:spacing w:line="205" w:lineRule="exact"/>
                    <w:ind w:right="64"/>
                    <w:jc w:val="right"/>
                    <w:rPr>
                      <w:rFonts w:ascii="Arial MT"/>
                      <w:sz w:val="18"/>
                      <w:lang w:val="es-CO"/>
                    </w:rPr>
                  </w:pPr>
                  <w:r w:rsidRPr="000D15F6">
                    <w:rPr>
                      <w:rFonts w:ascii="Arial MT"/>
                      <w:spacing w:val="-2"/>
                      <w:sz w:val="18"/>
                      <w:lang w:val="es-CO"/>
                    </w:rPr>
                    <w:t>137.796.293.000</w:t>
                  </w:r>
                </w:p>
              </w:tc>
            </w:tr>
            <w:tr w:rsidR="000D15F6" w14:paraId="67ACD31E" w14:textId="77777777" w:rsidTr="000F4115">
              <w:trPr>
                <w:trHeight w:val="254"/>
              </w:trPr>
              <w:tc>
                <w:tcPr>
                  <w:tcW w:w="537" w:type="dxa"/>
                  <w:tcBorders>
                    <w:bottom w:val="single" w:sz="4" w:space="0" w:color="000000"/>
                  </w:tcBorders>
                </w:tcPr>
                <w:p w14:paraId="4BD77C98" w14:textId="77777777" w:rsidR="000D15F6" w:rsidRPr="000D15F6" w:rsidRDefault="000D15F6" w:rsidP="000F4115">
                  <w:pPr>
                    <w:pStyle w:val="TableParagraph"/>
                    <w:spacing w:before="13"/>
                    <w:ind w:left="38" w:right="93"/>
                    <w:jc w:val="center"/>
                    <w:rPr>
                      <w:rFonts w:ascii="Arial MT"/>
                      <w:sz w:val="18"/>
                      <w:lang w:val="es-CO"/>
                    </w:rPr>
                  </w:pPr>
                  <w:r w:rsidRPr="000D15F6">
                    <w:rPr>
                      <w:rFonts w:ascii="Arial MT"/>
                      <w:spacing w:val="-5"/>
                      <w:sz w:val="18"/>
                      <w:lang w:val="es-CO"/>
                    </w:rPr>
                    <w:t>O23</w:t>
                  </w:r>
                </w:p>
              </w:tc>
              <w:tc>
                <w:tcPr>
                  <w:tcW w:w="2908" w:type="dxa"/>
                  <w:tcBorders>
                    <w:bottom w:val="single" w:sz="4" w:space="0" w:color="000000"/>
                  </w:tcBorders>
                </w:tcPr>
                <w:p w14:paraId="24D3A412" w14:textId="77777777" w:rsidR="000D15F6" w:rsidRPr="000D15F6" w:rsidRDefault="000D15F6" w:rsidP="000F4115">
                  <w:pPr>
                    <w:pStyle w:val="TableParagraph"/>
                    <w:spacing w:before="13"/>
                    <w:ind w:left="127"/>
                    <w:rPr>
                      <w:rFonts w:ascii="Arial MT" w:hAnsi="Arial MT"/>
                      <w:sz w:val="18"/>
                      <w:lang w:val="es-CO"/>
                    </w:rPr>
                  </w:pPr>
                  <w:r w:rsidRPr="000D15F6">
                    <w:rPr>
                      <w:rFonts w:ascii="Arial MT" w:hAnsi="Arial MT"/>
                      <w:spacing w:val="-2"/>
                      <w:sz w:val="18"/>
                      <w:lang w:val="es-CO"/>
                    </w:rPr>
                    <w:t>Inversión</w:t>
                  </w:r>
                </w:p>
              </w:tc>
              <w:tc>
                <w:tcPr>
                  <w:tcW w:w="2061" w:type="dxa"/>
                  <w:tcBorders>
                    <w:bottom w:val="single" w:sz="4" w:space="0" w:color="000000"/>
                  </w:tcBorders>
                </w:tcPr>
                <w:p w14:paraId="6649F9A3" w14:textId="77777777" w:rsidR="000D15F6" w:rsidRPr="000D15F6" w:rsidRDefault="000D15F6" w:rsidP="000F4115">
                  <w:pPr>
                    <w:pStyle w:val="TableParagraph"/>
                    <w:spacing w:before="13"/>
                    <w:ind w:right="218"/>
                    <w:jc w:val="right"/>
                    <w:rPr>
                      <w:rFonts w:ascii="Arial MT"/>
                      <w:sz w:val="18"/>
                      <w:lang w:val="es-CO"/>
                    </w:rPr>
                  </w:pPr>
                  <w:r w:rsidRPr="000D15F6">
                    <w:rPr>
                      <w:rFonts w:ascii="Arial MT"/>
                      <w:spacing w:val="-2"/>
                      <w:sz w:val="18"/>
                      <w:lang w:val="es-CO"/>
                    </w:rPr>
                    <w:t>763.586.546.000</w:t>
                  </w:r>
                </w:p>
              </w:tc>
              <w:tc>
                <w:tcPr>
                  <w:tcW w:w="1602" w:type="dxa"/>
                  <w:tcBorders>
                    <w:bottom w:val="single" w:sz="4" w:space="0" w:color="000000"/>
                  </w:tcBorders>
                </w:tcPr>
                <w:p w14:paraId="3EFADDC6" w14:textId="77777777" w:rsidR="000D15F6" w:rsidRPr="000D15F6" w:rsidRDefault="000D15F6" w:rsidP="000F4115">
                  <w:pPr>
                    <w:pStyle w:val="TableParagraph"/>
                    <w:rPr>
                      <w:rFonts w:ascii="Times New Roman"/>
                      <w:sz w:val="18"/>
                      <w:lang w:val="es-CO"/>
                    </w:rPr>
                  </w:pPr>
                </w:p>
              </w:tc>
              <w:tc>
                <w:tcPr>
                  <w:tcW w:w="467" w:type="dxa"/>
                  <w:tcBorders>
                    <w:bottom w:val="single" w:sz="4" w:space="0" w:color="000000"/>
                  </w:tcBorders>
                </w:tcPr>
                <w:p w14:paraId="391ABC90" w14:textId="77777777" w:rsidR="000D15F6" w:rsidRPr="000D15F6" w:rsidRDefault="000D15F6" w:rsidP="000F4115">
                  <w:pPr>
                    <w:pStyle w:val="TableParagraph"/>
                    <w:spacing w:before="13"/>
                    <w:ind w:left="100"/>
                    <w:rPr>
                      <w:rFonts w:ascii="Arial MT"/>
                      <w:sz w:val="18"/>
                      <w:lang w:val="es-CO"/>
                    </w:rPr>
                  </w:pPr>
                  <w:r w:rsidRPr="000D15F6">
                    <w:rPr>
                      <w:rFonts w:ascii="Arial MT"/>
                      <w:spacing w:val="-10"/>
                      <w:sz w:val="18"/>
                      <w:lang w:val="es-CO"/>
                    </w:rPr>
                    <w:t>0</w:t>
                  </w:r>
                </w:p>
              </w:tc>
              <w:tc>
                <w:tcPr>
                  <w:tcW w:w="1688" w:type="dxa"/>
                  <w:tcBorders>
                    <w:bottom w:val="single" w:sz="4" w:space="0" w:color="000000"/>
                  </w:tcBorders>
                </w:tcPr>
                <w:p w14:paraId="51C0ACAA" w14:textId="77777777" w:rsidR="000D15F6" w:rsidRPr="000D15F6" w:rsidRDefault="000D15F6" w:rsidP="000F4115">
                  <w:pPr>
                    <w:pStyle w:val="TableParagraph"/>
                    <w:spacing w:before="13"/>
                    <w:ind w:right="64"/>
                    <w:jc w:val="right"/>
                    <w:rPr>
                      <w:rFonts w:ascii="Arial MT"/>
                      <w:sz w:val="18"/>
                      <w:lang w:val="es-CO"/>
                    </w:rPr>
                  </w:pPr>
                  <w:r w:rsidRPr="000D15F6">
                    <w:rPr>
                      <w:rFonts w:ascii="Arial MT"/>
                      <w:spacing w:val="-2"/>
                      <w:sz w:val="18"/>
                      <w:lang w:val="es-CO"/>
                    </w:rPr>
                    <w:t>763.586.546.000</w:t>
                  </w:r>
                </w:p>
              </w:tc>
            </w:tr>
            <w:tr w:rsidR="000D15F6" w14:paraId="47DA7B9F" w14:textId="77777777" w:rsidTr="000F4115">
              <w:trPr>
                <w:trHeight w:val="239"/>
              </w:trPr>
              <w:tc>
                <w:tcPr>
                  <w:tcW w:w="537" w:type="dxa"/>
                  <w:tcBorders>
                    <w:top w:val="single" w:sz="4" w:space="0" w:color="000000"/>
                    <w:bottom w:val="single" w:sz="4" w:space="0" w:color="000000"/>
                  </w:tcBorders>
                </w:tcPr>
                <w:p w14:paraId="6C2C0C2C" w14:textId="77777777" w:rsidR="000D15F6" w:rsidRPr="000D15F6" w:rsidRDefault="000D15F6" w:rsidP="000F4115">
                  <w:pPr>
                    <w:pStyle w:val="TableParagraph"/>
                    <w:rPr>
                      <w:rFonts w:ascii="Times New Roman"/>
                      <w:sz w:val="16"/>
                      <w:lang w:val="es-CO"/>
                    </w:rPr>
                  </w:pPr>
                </w:p>
              </w:tc>
              <w:tc>
                <w:tcPr>
                  <w:tcW w:w="2908" w:type="dxa"/>
                  <w:tcBorders>
                    <w:top w:val="single" w:sz="4" w:space="0" w:color="000000"/>
                    <w:bottom w:val="single" w:sz="4" w:space="0" w:color="000000"/>
                  </w:tcBorders>
                </w:tcPr>
                <w:p w14:paraId="70DBF1DC" w14:textId="77777777" w:rsidR="000D15F6" w:rsidRPr="000D15F6" w:rsidRDefault="000D15F6" w:rsidP="000F4115">
                  <w:pPr>
                    <w:pStyle w:val="TableParagraph"/>
                    <w:spacing w:before="15" w:line="204" w:lineRule="exact"/>
                    <w:ind w:left="127"/>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061" w:type="dxa"/>
                  <w:tcBorders>
                    <w:top w:val="single" w:sz="4" w:space="0" w:color="000000"/>
                    <w:bottom w:val="single" w:sz="4" w:space="0" w:color="000000"/>
                  </w:tcBorders>
                </w:tcPr>
                <w:p w14:paraId="40DA8B1E" w14:textId="77777777" w:rsidR="000D15F6" w:rsidRPr="000D15F6" w:rsidRDefault="000D15F6" w:rsidP="000F4115">
                  <w:pPr>
                    <w:pStyle w:val="TableParagraph"/>
                    <w:spacing w:before="15" w:line="204" w:lineRule="exact"/>
                    <w:ind w:right="218"/>
                    <w:jc w:val="right"/>
                    <w:rPr>
                      <w:b/>
                      <w:sz w:val="18"/>
                      <w:lang w:val="es-CO"/>
                    </w:rPr>
                  </w:pPr>
                  <w:r w:rsidRPr="000D15F6">
                    <w:rPr>
                      <w:b/>
                      <w:spacing w:val="-2"/>
                      <w:sz w:val="18"/>
                      <w:lang w:val="es-CO"/>
                    </w:rPr>
                    <w:t>901.382.839.000</w:t>
                  </w:r>
                </w:p>
              </w:tc>
              <w:tc>
                <w:tcPr>
                  <w:tcW w:w="1602" w:type="dxa"/>
                  <w:tcBorders>
                    <w:top w:val="single" w:sz="4" w:space="0" w:color="000000"/>
                    <w:bottom w:val="single" w:sz="4" w:space="0" w:color="000000"/>
                  </w:tcBorders>
                </w:tcPr>
                <w:p w14:paraId="1B17E407" w14:textId="77777777" w:rsidR="000D15F6" w:rsidRPr="000D15F6" w:rsidRDefault="000D15F6" w:rsidP="000F4115">
                  <w:pPr>
                    <w:pStyle w:val="TableParagraph"/>
                    <w:rPr>
                      <w:rFonts w:ascii="Times New Roman"/>
                      <w:sz w:val="16"/>
                      <w:lang w:val="es-CO"/>
                    </w:rPr>
                  </w:pPr>
                </w:p>
              </w:tc>
              <w:tc>
                <w:tcPr>
                  <w:tcW w:w="467" w:type="dxa"/>
                  <w:tcBorders>
                    <w:top w:val="single" w:sz="4" w:space="0" w:color="000000"/>
                    <w:bottom w:val="single" w:sz="4" w:space="0" w:color="000000"/>
                  </w:tcBorders>
                </w:tcPr>
                <w:p w14:paraId="7E93AA1E" w14:textId="77777777" w:rsidR="000D15F6" w:rsidRPr="000D15F6" w:rsidRDefault="000D15F6" w:rsidP="000F4115">
                  <w:pPr>
                    <w:pStyle w:val="TableParagraph"/>
                    <w:spacing w:before="15" w:line="204" w:lineRule="exact"/>
                    <w:ind w:left="100"/>
                    <w:rPr>
                      <w:b/>
                      <w:sz w:val="18"/>
                      <w:lang w:val="es-CO"/>
                    </w:rPr>
                  </w:pPr>
                  <w:r w:rsidRPr="000D15F6">
                    <w:rPr>
                      <w:b/>
                      <w:spacing w:val="-10"/>
                      <w:sz w:val="18"/>
                      <w:lang w:val="es-CO"/>
                    </w:rPr>
                    <w:t>0</w:t>
                  </w:r>
                </w:p>
              </w:tc>
              <w:tc>
                <w:tcPr>
                  <w:tcW w:w="1688" w:type="dxa"/>
                  <w:tcBorders>
                    <w:top w:val="single" w:sz="4" w:space="0" w:color="000000"/>
                    <w:bottom w:val="single" w:sz="4" w:space="0" w:color="000000"/>
                  </w:tcBorders>
                </w:tcPr>
                <w:p w14:paraId="01F24F57" w14:textId="77777777" w:rsidR="000D15F6" w:rsidRPr="000D15F6" w:rsidRDefault="000D15F6" w:rsidP="000F4115">
                  <w:pPr>
                    <w:pStyle w:val="TableParagraph"/>
                    <w:spacing w:before="15" w:line="204" w:lineRule="exact"/>
                    <w:ind w:right="64"/>
                    <w:jc w:val="right"/>
                    <w:rPr>
                      <w:b/>
                      <w:sz w:val="18"/>
                      <w:lang w:val="es-CO"/>
                    </w:rPr>
                  </w:pPr>
                  <w:r w:rsidRPr="000D15F6">
                    <w:rPr>
                      <w:b/>
                      <w:spacing w:val="-2"/>
                      <w:sz w:val="18"/>
                      <w:lang w:val="es-CO"/>
                    </w:rPr>
                    <w:t>901.382.839.000</w:t>
                  </w:r>
                </w:p>
              </w:tc>
            </w:tr>
          </w:tbl>
          <w:p w14:paraId="23C55364" w14:textId="77777777" w:rsidR="000D15F6" w:rsidRDefault="000D15F6" w:rsidP="000F4115">
            <w:pPr>
              <w:pStyle w:val="Textoindependiente"/>
              <w:rPr>
                <w:rFonts w:ascii="Arial"/>
                <w:b/>
                <w:sz w:val="18"/>
              </w:rPr>
            </w:pPr>
          </w:p>
          <w:p w14:paraId="641CD886" w14:textId="77777777" w:rsidR="000D15F6" w:rsidRDefault="000D15F6" w:rsidP="000F4115">
            <w:pPr>
              <w:pStyle w:val="Textoindependiente"/>
              <w:rPr>
                <w:rFonts w:ascii="Arial"/>
                <w:b/>
                <w:sz w:val="18"/>
              </w:rPr>
            </w:pPr>
          </w:p>
          <w:p w14:paraId="41AB8B89" w14:textId="77777777" w:rsidR="000D15F6" w:rsidRDefault="000D15F6" w:rsidP="000F4115">
            <w:pPr>
              <w:pStyle w:val="Textoindependiente"/>
              <w:rPr>
                <w:rFonts w:ascii="Arial"/>
                <w:b/>
                <w:sz w:val="18"/>
              </w:rPr>
            </w:pPr>
          </w:p>
          <w:p w14:paraId="6D14CE19" w14:textId="77777777" w:rsidR="000D15F6" w:rsidRDefault="000D15F6" w:rsidP="000F4115">
            <w:pPr>
              <w:pStyle w:val="Textoindependiente"/>
              <w:spacing w:before="14"/>
              <w:rPr>
                <w:rFonts w:ascii="Arial"/>
                <w:b/>
                <w:sz w:val="18"/>
              </w:rPr>
            </w:pPr>
          </w:p>
          <w:p w14:paraId="52339249" w14:textId="77777777" w:rsidR="000D15F6" w:rsidRDefault="000D15F6" w:rsidP="000F4115">
            <w:pPr>
              <w:tabs>
                <w:tab w:val="left" w:pos="926"/>
              </w:tabs>
              <w:spacing w:after="39"/>
              <w:ind w:left="331"/>
              <w:rPr>
                <w:b/>
                <w:sz w:val="18"/>
              </w:rPr>
            </w:pPr>
            <w:r>
              <w:rPr>
                <w:b/>
                <w:spacing w:val="-5"/>
                <w:sz w:val="18"/>
              </w:rPr>
              <w:t>131</w:t>
            </w:r>
            <w:r>
              <w:rPr>
                <w:b/>
                <w:sz w:val="18"/>
              </w:rPr>
              <w:tab/>
              <w:t>UNIDAD</w:t>
            </w:r>
            <w:r>
              <w:rPr>
                <w:b/>
                <w:spacing w:val="-6"/>
                <w:sz w:val="18"/>
              </w:rPr>
              <w:t xml:space="preserve"> </w:t>
            </w:r>
            <w:r>
              <w:rPr>
                <w:b/>
                <w:sz w:val="18"/>
              </w:rPr>
              <w:t>ADMINISTRATIVA</w:t>
            </w:r>
            <w:r>
              <w:rPr>
                <w:b/>
                <w:spacing w:val="-3"/>
                <w:sz w:val="18"/>
              </w:rPr>
              <w:t xml:space="preserve"> </w:t>
            </w:r>
            <w:r>
              <w:rPr>
                <w:b/>
                <w:sz w:val="18"/>
              </w:rPr>
              <w:t>ESPECIAL</w:t>
            </w:r>
            <w:r>
              <w:rPr>
                <w:b/>
                <w:spacing w:val="-4"/>
                <w:sz w:val="18"/>
              </w:rPr>
              <w:t xml:space="preserve"> </w:t>
            </w:r>
            <w:r>
              <w:rPr>
                <w:b/>
                <w:sz w:val="18"/>
              </w:rPr>
              <w:t>CUERPO</w:t>
            </w:r>
            <w:r>
              <w:rPr>
                <w:b/>
                <w:spacing w:val="-4"/>
                <w:sz w:val="18"/>
              </w:rPr>
              <w:t xml:space="preserve"> </w:t>
            </w:r>
            <w:r>
              <w:rPr>
                <w:b/>
                <w:sz w:val="18"/>
              </w:rPr>
              <w:t>OFICIAL</w:t>
            </w:r>
            <w:r>
              <w:rPr>
                <w:b/>
                <w:spacing w:val="-3"/>
                <w:sz w:val="18"/>
              </w:rPr>
              <w:t xml:space="preserve"> </w:t>
            </w:r>
            <w:r>
              <w:rPr>
                <w:b/>
                <w:sz w:val="18"/>
              </w:rPr>
              <w:t>DE</w:t>
            </w:r>
            <w:r>
              <w:rPr>
                <w:b/>
                <w:spacing w:val="-3"/>
                <w:sz w:val="18"/>
              </w:rPr>
              <w:t xml:space="preserve"> </w:t>
            </w:r>
            <w:r>
              <w:rPr>
                <w:b/>
                <w:spacing w:val="-2"/>
                <w:sz w:val="18"/>
              </w:rPr>
              <w:t>BOMBEROS</w:t>
            </w:r>
          </w:p>
          <w:tbl>
            <w:tblPr>
              <w:tblStyle w:val="TableNormal"/>
              <w:tblW w:w="0" w:type="auto"/>
              <w:tblInd w:w="269" w:type="dxa"/>
              <w:tblLayout w:type="fixed"/>
              <w:tblLook w:val="01E0" w:firstRow="1" w:lastRow="1" w:firstColumn="1" w:lastColumn="1" w:noHBand="0" w:noVBand="0"/>
            </w:tblPr>
            <w:tblGrid>
              <w:gridCol w:w="537"/>
              <w:gridCol w:w="2908"/>
              <w:gridCol w:w="2061"/>
              <w:gridCol w:w="1602"/>
              <w:gridCol w:w="467"/>
              <w:gridCol w:w="1688"/>
            </w:tblGrid>
            <w:tr w:rsidR="000D15F6" w14:paraId="195EAEA1" w14:textId="77777777" w:rsidTr="000F4115">
              <w:trPr>
                <w:trHeight w:val="479"/>
              </w:trPr>
              <w:tc>
                <w:tcPr>
                  <w:tcW w:w="3445" w:type="dxa"/>
                  <w:gridSpan w:val="2"/>
                  <w:tcBorders>
                    <w:top w:val="single" w:sz="4" w:space="0" w:color="000000"/>
                    <w:bottom w:val="single" w:sz="4" w:space="0" w:color="000000"/>
                  </w:tcBorders>
                </w:tcPr>
                <w:p w14:paraId="1F7FE871" w14:textId="77777777" w:rsidR="000D15F6" w:rsidRPr="000D15F6" w:rsidRDefault="000D15F6" w:rsidP="000F4115">
                  <w:pPr>
                    <w:pStyle w:val="TableParagraph"/>
                    <w:rPr>
                      <w:rFonts w:ascii="Times New Roman"/>
                      <w:sz w:val="18"/>
                      <w:lang w:val="es-CO"/>
                    </w:rPr>
                  </w:pPr>
                </w:p>
              </w:tc>
              <w:tc>
                <w:tcPr>
                  <w:tcW w:w="2061" w:type="dxa"/>
                  <w:tcBorders>
                    <w:top w:val="single" w:sz="4" w:space="0" w:color="000000"/>
                    <w:bottom w:val="single" w:sz="4" w:space="0" w:color="000000"/>
                  </w:tcBorders>
                </w:tcPr>
                <w:p w14:paraId="0904FC70" w14:textId="77777777" w:rsidR="000D15F6" w:rsidRPr="000D15F6" w:rsidRDefault="000D15F6" w:rsidP="000F4115">
                  <w:pPr>
                    <w:pStyle w:val="TableParagraph"/>
                    <w:ind w:left="700" w:right="632" w:hanging="96"/>
                    <w:rPr>
                      <w:b/>
                      <w:sz w:val="18"/>
                      <w:lang w:val="es-CO"/>
                    </w:rPr>
                  </w:pPr>
                  <w:r w:rsidRPr="000D15F6">
                    <w:rPr>
                      <w:b/>
                      <w:spacing w:val="-2"/>
                      <w:sz w:val="18"/>
                      <w:lang w:val="es-CO"/>
                    </w:rPr>
                    <w:t>Recursos Distrito</w:t>
                  </w:r>
                </w:p>
              </w:tc>
              <w:tc>
                <w:tcPr>
                  <w:tcW w:w="1602" w:type="dxa"/>
                  <w:tcBorders>
                    <w:top w:val="single" w:sz="4" w:space="0" w:color="000000"/>
                    <w:bottom w:val="single" w:sz="4" w:space="0" w:color="000000"/>
                  </w:tcBorders>
                </w:tcPr>
                <w:p w14:paraId="1F550FCF" w14:textId="77777777" w:rsidR="000D15F6" w:rsidRPr="000D15F6" w:rsidRDefault="000D15F6" w:rsidP="000F4115">
                  <w:pPr>
                    <w:pStyle w:val="TableParagraph"/>
                    <w:ind w:left="562" w:hanging="341"/>
                    <w:rPr>
                      <w:b/>
                      <w:sz w:val="18"/>
                      <w:lang w:val="es-CO"/>
                    </w:rPr>
                  </w:pPr>
                  <w:r w:rsidRPr="000D15F6">
                    <w:rPr>
                      <w:b/>
                      <w:spacing w:val="-2"/>
                      <w:sz w:val="18"/>
                      <w:lang w:val="es-CO"/>
                    </w:rPr>
                    <w:t>Transferencias Nación</w:t>
                  </w:r>
                </w:p>
              </w:tc>
              <w:tc>
                <w:tcPr>
                  <w:tcW w:w="467" w:type="dxa"/>
                  <w:tcBorders>
                    <w:top w:val="single" w:sz="4" w:space="0" w:color="000000"/>
                    <w:bottom w:val="single" w:sz="4" w:space="0" w:color="000000"/>
                  </w:tcBorders>
                </w:tcPr>
                <w:p w14:paraId="1D4C37BE" w14:textId="77777777" w:rsidR="000D15F6" w:rsidRPr="000D15F6" w:rsidRDefault="000D15F6" w:rsidP="000F4115">
                  <w:pPr>
                    <w:pStyle w:val="TableParagraph"/>
                    <w:rPr>
                      <w:rFonts w:ascii="Times New Roman"/>
                      <w:sz w:val="18"/>
                      <w:lang w:val="es-CO"/>
                    </w:rPr>
                  </w:pPr>
                </w:p>
              </w:tc>
              <w:tc>
                <w:tcPr>
                  <w:tcW w:w="1688" w:type="dxa"/>
                  <w:tcBorders>
                    <w:top w:val="single" w:sz="4" w:space="0" w:color="000000"/>
                    <w:bottom w:val="single" w:sz="4" w:space="0" w:color="000000"/>
                  </w:tcBorders>
                </w:tcPr>
                <w:p w14:paraId="100328B4" w14:textId="77777777" w:rsidR="000D15F6" w:rsidRPr="000D15F6" w:rsidRDefault="000D15F6" w:rsidP="000F4115">
                  <w:pPr>
                    <w:pStyle w:val="TableParagraph"/>
                    <w:rPr>
                      <w:b/>
                      <w:sz w:val="18"/>
                      <w:lang w:val="es-CO"/>
                    </w:rPr>
                  </w:pPr>
                </w:p>
                <w:p w14:paraId="643D291A" w14:textId="77777777" w:rsidR="000D15F6" w:rsidRPr="000D15F6" w:rsidRDefault="000D15F6" w:rsidP="000F4115">
                  <w:pPr>
                    <w:pStyle w:val="TableParagraph"/>
                    <w:ind w:left="531"/>
                    <w:rPr>
                      <w:b/>
                      <w:sz w:val="18"/>
                      <w:lang w:val="es-CO"/>
                    </w:rPr>
                  </w:pPr>
                  <w:r w:rsidRPr="000D15F6">
                    <w:rPr>
                      <w:b/>
                      <w:spacing w:val="-2"/>
                      <w:sz w:val="18"/>
                      <w:lang w:val="es-CO"/>
                    </w:rPr>
                    <w:t>Total</w:t>
                  </w:r>
                </w:p>
              </w:tc>
            </w:tr>
            <w:tr w:rsidR="000D15F6" w14:paraId="6F597CC8" w14:textId="77777777" w:rsidTr="000F4115">
              <w:trPr>
                <w:trHeight w:val="225"/>
              </w:trPr>
              <w:tc>
                <w:tcPr>
                  <w:tcW w:w="537" w:type="dxa"/>
                  <w:tcBorders>
                    <w:top w:val="single" w:sz="4" w:space="0" w:color="000000"/>
                  </w:tcBorders>
                </w:tcPr>
                <w:p w14:paraId="605E0458" w14:textId="77777777" w:rsidR="000D15F6" w:rsidRPr="000D15F6" w:rsidRDefault="000D15F6" w:rsidP="000F4115">
                  <w:pPr>
                    <w:pStyle w:val="TableParagraph"/>
                    <w:spacing w:line="205" w:lineRule="exact"/>
                    <w:ind w:left="38" w:right="93"/>
                    <w:jc w:val="center"/>
                    <w:rPr>
                      <w:rFonts w:ascii="Arial MT"/>
                      <w:sz w:val="18"/>
                      <w:lang w:val="es-CO"/>
                    </w:rPr>
                  </w:pPr>
                  <w:r w:rsidRPr="000D15F6">
                    <w:rPr>
                      <w:rFonts w:ascii="Arial MT"/>
                      <w:spacing w:val="-5"/>
                      <w:sz w:val="18"/>
                      <w:lang w:val="es-CO"/>
                    </w:rPr>
                    <w:t>O21</w:t>
                  </w:r>
                </w:p>
              </w:tc>
              <w:tc>
                <w:tcPr>
                  <w:tcW w:w="2908" w:type="dxa"/>
                  <w:tcBorders>
                    <w:top w:val="single" w:sz="4" w:space="0" w:color="000000"/>
                  </w:tcBorders>
                </w:tcPr>
                <w:p w14:paraId="11D9841B" w14:textId="77777777" w:rsidR="000D15F6" w:rsidRPr="000D15F6" w:rsidRDefault="000D15F6" w:rsidP="000F4115">
                  <w:pPr>
                    <w:pStyle w:val="TableParagraph"/>
                    <w:spacing w:line="205" w:lineRule="exact"/>
                    <w:ind w:left="127"/>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2061" w:type="dxa"/>
                  <w:tcBorders>
                    <w:top w:val="single" w:sz="4" w:space="0" w:color="000000"/>
                  </w:tcBorders>
                </w:tcPr>
                <w:p w14:paraId="60ADB502" w14:textId="77777777" w:rsidR="000D15F6" w:rsidRPr="000D15F6" w:rsidRDefault="000D15F6" w:rsidP="000F4115">
                  <w:pPr>
                    <w:pStyle w:val="TableParagraph"/>
                    <w:spacing w:line="205" w:lineRule="exact"/>
                    <w:ind w:right="218"/>
                    <w:jc w:val="right"/>
                    <w:rPr>
                      <w:rFonts w:ascii="Arial MT"/>
                      <w:sz w:val="18"/>
                      <w:lang w:val="es-CO"/>
                    </w:rPr>
                  </w:pPr>
                  <w:r w:rsidRPr="000D15F6">
                    <w:rPr>
                      <w:rFonts w:ascii="Arial MT"/>
                      <w:spacing w:val="-2"/>
                      <w:sz w:val="18"/>
                      <w:lang w:val="es-CO"/>
                    </w:rPr>
                    <w:t>127.997.520.000</w:t>
                  </w:r>
                </w:p>
              </w:tc>
              <w:tc>
                <w:tcPr>
                  <w:tcW w:w="1602" w:type="dxa"/>
                  <w:tcBorders>
                    <w:top w:val="single" w:sz="4" w:space="0" w:color="000000"/>
                  </w:tcBorders>
                </w:tcPr>
                <w:p w14:paraId="0305E639" w14:textId="77777777" w:rsidR="000D15F6" w:rsidRPr="000D15F6" w:rsidRDefault="000D15F6" w:rsidP="000F4115">
                  <w:pPr>
                    <w:pStyle w:val="TableParagraph"/>
                    <w:rPr>
                      <w:rFonts w:ascii="Times New Roman"/>
                      <w:sz w:val="16"/>
                      <w:lang w:val="es-CO"/>
                    </w:rPr>
                  </w:pPr>
                </w:p>
              </w:tc>
              <w:tc>
                <w:tcPr>
                  <w:tcW w:w="467" w:type="dxa"/>
                  <w:tcBorders>
                    <w:top w:val="single" w:sz="4" w:space="0" w:color="000000"/>
                  </w:tcBorders>
                </w:tcPr>
                <w:p w14:paraId="145DB9AE" w14:textId="77777777" w:rsidR="000D15F6" w:rsidRPr="000D15F6" w:rsidRDefault="000D15F6" w:rsidP="000F4115">
                  <w:pPr>
                    <w:pStyle w:val="TableParagraph"/>
                    <w:spacing w:line="205" w:lineRule="exact"/>
                    <w:ind w:left="100"/>
                    <w:rPr>
                      <w:rFonts w:ascii="Arial MT"/>
                      <w:sz w:val="18"/>
                      <w:lang w:val="es-CO"/>
                    </w:rPr>
                  </w:pPr>
                  <w:r w:rsidRPr="000D15F6">
                    <w:rPr>
                      <w:rFonts w:ascii="Arial MT"/>
                      <w:spacing w:val="-10"/>
                      <w:sz w:val="18"/>
                      <w:lang w:val="es-CO"/>
                    </w:rPr>
                    <w:t>0</w:t>
                  </w:r>
                </w:p>
              </w:tc>
              <w:tc>
                <w:tcPr>
                  <w:tcW w:w="1688" w:type="dxa"/>
                  <w:tcBorders>
                    <w:top w:val="single" w:sz="4" w:space="0" w:color="000000"/>
                  </w:tcBorders>
                </w:tcPr>
                <w:p w14:paraId="6AA8F8B1" w14:textId="77777777" w:rsidR="000D15F6" w:rsidRPr="000D15F6" w:rsidRDefault="000D15F6" w:rsidP="000F4115">
                  <w:pPr>
                    <w:pStyle w:val="TableParagraph"/>
                    <w:spacing w:line="205" w:lineRule="exact"/>
                    <w:ind w:right="64"/>
                    <w:jc w:val="right"/>
                    <w:rPr>
                      <w:rFonts w:ascii="Arial MT"/>
                      <w:sz w:val="18"/>
                      <w:lang w:val="es-CO"/>
                    </w:rPr>
                  </w:pPr>
                  <w:r w:rsidRPr="000D15F6">
                    <w:rPr>
                      <w:rFonts w:ascii="Arial MT"/>
                      <w:spacing w:val="-2"/>
                      <w:sz w:val="18"/>
                      <w:lang w:val="es-CO"/>
                    </w:rPr>
                    <w:t>127.997.520.000</w:t>
                  </w:r>
                </w:p>
              </w:tc>
            </w:tr>
            <w:tr w:rsidR="000D15F6" w14:paraId="0A6C6F7C" w14:textId="77777777" w:rsidTr="000F4115">
              <w:trPr>
                <w:trHeight w:val="254"/>
              </w:trPr>
              <w:tc>
                <w:tcPr>
                  <w:tcW w:w="537" w:type="dxa"/>
                  <w:tcBorders>
                    <w:bottom w:val="single" w:sz="4" w:space="0" w:color="000000"/>
                  </w:tcBorders>
                </w:tcPr>
                <w:p w14:paraId="571506BB" w14:textId="77777777" w:rsidR="000D15F6" w:rsidRPr="000D15F6" w:rsidRDefault="000D15F6" w:rsidP="000F4115">
                  <w:pPr>
                    <w:pStyle w:val="TableParagraph"/>
                    <w:spacing w:before="13"/>
                    <w:ind w:left="38" w:right="93"/>
                    <w:jc w:val="center"/>
                    <w:rPr>
                      <w:rFonts w:ascii="Arial MT"/>
                      <w:sz w:val="18"/>
                      <w:lang w:val="es-CO"/>
                    </w:rPr>
                  </w:pPr>
                  <w:r w:rsidRPr="000D15F6">
                    <w:rPr>
                      <w:rFonts w:ascii="Arial MT"/>
                      <w:spacing w:val="-5"/>
                      <w:sz w:val="18"/>
                      <w:lang w:val="es-CO"/>
                    </w:rPr>
                    <w:t>O23</w:t>
                  </w:r>
                </w:p>
              </w:tc>
              <w:tc>
                <w:tcPr>
                  <w:tcW w:w="2908" w:type="dxa"/>
                  <w:tcBorders>
                    <w:bottom w:val="single" w:sz="4" w:space="0" w:color="000000"/>
                  </w:tcBorders>
                </w:tcPr>
                <w:p w14:paraId="5CB01A5C" w14:textId="77777777" w:rsidR="000D15F6" w:rsidRPr="000D15F6" w:rsidRDefault="000D15F6" w:rsidP="000F4115">
                  <w:pPr>
                    <w:pStyle w:val="TableParagraph"/>
                    <w:spacing w:before="13"/>
                    <w:ind w:left="127"/>
                    <w:rPr>
                      <w:rFonts w:ascii="Arial MT" w:hAnsi="Arial MT"/>
                      <w:sz w:val="18"/>
                      <w:lang w:val="es-CO"/>
                    </w:rPr>
                  </w:pPr>
                  <w:r w:rsidRPr="000D15F6">
                    <w:rPr>
                      <w:rFonts w:ascii="Arial MT" w:hAnsi="Arial MT"/>
                      <w:spacing w:val="-2"/>
                      <w:sz w:val="18"/>
                      <w:lang w:val="es-CO"/>
                    </w:rPr>
                    <w:t>Inversión</w:t>
                  </w:r>
                </w:p>
              </w:tc>
              <w:tc>
                <w:tcPr>
                  <w:tcW w:w="2061" w:type="dxa"/>
                  <w:tcBorders>
                    <w:bottom w:val="single" w:sz="4" w:space="0" w:color="000000"/>
                  </w:tcBorders>
                </w:tcPr>
                <w:p w14:paraId="6AF020DF" w14:textId="77777777" w:rsidR="000D15F6" w:rsidRPr="000D15F6" w:rsidRDefault="000D15F6" w:rsidP="000F4115">
                  <w:pPr>
                    <w:pStyle w:val="TableParagraph"/>
                    <w:spacing w:before="13"/>
                    <w:ind w:right="218"/>
                    <w:jc w:val="right"/>
                    <w:rPr>
                      <w:rFonts w:ascii="Arial MT"/>
                      <w:sz w:val="18"/>
                      <w:lang w:val="es-CO"/>
                    </w:rPr>
                  </w:pPr>
                  <w:r w:rsidRPr="000D15F6">
                    <w:rPr>
                      <w:rFonts w:ascii="Arial MT"/>
                      <w:spacing w:val="-2"/>
                      <w:sz w:val="18"/>
                      <w:lang w:val="es-CO"/>
                    </w:rPr>
                    <w:t>67.934.771.000</w:t>
                  </w:r>
                </w:p>
              </w:tc>
              <w:tc>
                <w:tcPr>
                  <w:tcW w:w="1602" w:type="dxa"/>
                  <w:tcBorders>
                    <w:bottom w:val="single" w:sz="4" w:space="0" w:color="000000"/>
                  </w:tcBorders>
                </w:tcPr>
                <w:p w14:paraId="192A08F8" w14:textId="77777777" w:rsidR="000D15F6" w:rsidRPr="000D15F6" w:rsidRDefault="000D15F6" w:rsidP="000F4115">
                  <w:pPr>
                    <w:pStyle w:val="TableParagraph"/>
                    <w:rPr>
                      <w:rFonts w:ascii="Times New Roman"/>
                      <w:sz w:val="18"/>
                      <w:lang w:val="es-CO"/>
                    </w:rPr>
                  </w:pPr>
                </w:p>
              </w:tc>
              <w:tc>
                <w:tcPr>
                  <w:tcW w:w="467" w:type="dxa"/>
                  <w:tcBorders>
                    <w:bottom w:val="single" w:sz="4" w:space="0" w:color="000000"/>
                  </w:tcBorders>
                </w:tcPr>
                <w:p w14:paraId="7CA6D29B" w14:textId="77777777" w:rsidR="000D15F6" w:rsidRPr="000D15F6" w:rsidRDefault="000D15F6" w:rsidP="000F4115">
                  <w:pPr>
                    <w:pStyle w:val="TableParagraph"/>
                    <w:spacing w:before="13"/>
                    <w:ind w:left="100"/>
                    <w:rPr>
                      <w:rFonts w:ascii="Arial MT"/>
                      <w:sz w:val="18"/>
                      <w:lang w:val="es-CO"/>
                    </w:rPr>
                  </w:pPr>
                  <w:r w:rsidRPr="000D15F6">
                    <w:rPr>
                      <w:rFonts w:ascii="Arial MT"/>
                      <w:spacing w:val="-10"/>
                      <w:sz w:val="18"/>
                      <w:lang w:val="es-CO"/>
                    </w:rPr>
                    <w:t>0</w:t>
                  </w:r>
                </w:p>
              </w:tc>
              <w:tc>
                <w:tcPr>
                  <w:tcW w:w="1688" w:type="dxa"/>
                  <w:tcBorders>
                    <w:bottom w:val="single" w:sz="4" w:space="0" w:color="000000"/>
                  </w:tcBorders>
                </w:tcPr>
                <w:p w14:paraId="26EA6D36" w14:textId="77777777" w:rsidR="000D15F6" w:rsidRPr="000D15F6" w:rsidRDefault="000D15F6" w:rsidP="000F4115">
                  <w:pPr>
                    <w:pStyle w:val="TableParagraph"/>
                    <w:spacing w:before="13"/>
                    <w:ind w:right="64"/>
                    <w:jc w:val="right"/>
                    <w:rPr>
                      <w:rFonts w:ascii="Arial MT"/>
                      <w:sz w:val="18"/>
                      <w:lang w:val="es-CO"/>
                    </w:rPr>
                  </w:pPr>
                  <w:r w:rsidRPr="000D15F6">
                    <w:rPr>
                      <w:rFonts w:ascii="Arial MT"/>
                      <w:spacing w:val="-2"/>
                      <w:sz w:val="18"/>
                      <w:lang w:val="es-CO"/>
                    </w:rPr>
                    <w:t>67.934.771.000</w:t>
                  </w:r>
                </w:p>
              </w:tc>
            </w:tr>
            <w:tr w:rsidR="000D15F6" w14:paraId="23AA2EEE" w14:textId="77777777" w:rsidTr="000F4115">
              <w:trPr>
                <w:trHeight w:val="242"/>
              </w:trPr>
              <w:tc>
                <w:tcPr>
                  <w:tcW w:w="537" w:type="dxa"/>
                  <w:tcBorders>
                    <w:top w:val="single" w:sz="4" w:space="0" w:color="000000"/>
                    <w:bottom w:val="single" w:sz="4" w:space="0" w:color="000000"/>
                  </w:tcBorders>
                </w:tcPr>
                <w:p w14:paraId="7CFDAABB" w14:textId="77777777" w:rsidR="000D15F6" w:rsidRPr="000D15F6" w:rsidRDefault="000D15F6" w:rsidP="000F4115">
                  <w:pPr>
                    <w:pStyle w:val="TableParagraph"/>
                    <w:rPr>
                      <w:rFonts w:ascii="Times New Roman"/>
                      <w:sz w:val="16"/>
                      <w:lang w:val="es-CO"/>
                    </w:rPr>
                  </w:pPr>
                </w:p>
              </w:tc>
              <w:tc>
                <w:tcPr>
                  <w:tcW w:w="2908" w:type="dxa"/>
                  <w:tcBorders>
                    <w:top w:val="single" w:sz="4" w:space="0" w:color="000000"/>
                    <w:bottom w:val="single" w:sz="4" w:space="0" w:color="000000"/>
                  </w:tcBorders>
                </w:tcPr>
                <w:p w14:paraId="2A8BBB1A" w14:textId="77777777" w:rsidR="000D15F6" w:rsidRPr="000D15F6" w:rsidRDefault="000D15F6" w:rsidP="000F4115">
                  <w:pPr>
                    <w:pStyle w:val="TableParagraph"/>
                    <w:spacing w:before="15" w:line="206" w:lineRule="exact"/>
                    <w:ind w:left="127"/>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2061" w:type="dxa"/>
                  <w:tcBorders>
                    <w:top w:val="single" w:sz="4" w:space="0" w:color="000000"/>
                    <w:bottom w:val="single" w:sz="4" w:space="0" w:color="000000"/>
                  </w:tcBorders>
                </w:tcPr>
                <w:p w14:paraId="4D958EF7" w14:textId="77777777" w:rsidR="000D15F6" w:rsidRPr="000D15F6" w:rsidRDefault="000D15F6" w:rsidP="000F4115">
                  <w:pPr>
                    <w:pStyle w:val="TableParagraph"/>
                    <w:spacing w:before="15" w:line="206" w:lineRule="exact"/>
                    <w:ind w:right="218"/>
                    <w:jc w:val="right"/>
                    <w:rPr>
                      <w:b/>
                      <w:sz w:val="18"/>
                      <w:lang w:val="es-CO"/>
                    </w:rPr>
                  </w:pPr>
                  <w:r w:rsidRPr="000D15F6">
                    <w:rPr>
                      <w:b/>
                      <w:spacing w:val="-2"/>
                      <w:sz w:val="18"/>
                      <w:lang w:val="es-CO"/>
                    </w:rPr>
                    <w:t>195.932.291.000</w:t>
                  </w:r>
                </w:p>
              </w:tc>
              <w:tc>
                <w:tcPr>
                  <w:tcW w:w="1602" w:type="dxa"/>
                  <w:tcBorders>
                    <w:top w:val="single" w:sz="4" w:space="0" w:color="000000"/>
                    <w:bottom w:val="single" w:sz="4" w:space="0" w:color="000000"/>
                  </w:tcBorders>
                </w:tcPr>
                <w:p w14:paraId="7D9A6E3F" w14:textId="77777777" w:rsidR="000D15F6" w:rsidRPr="000D15F6" w:rsidRDefault="000D15F6" w:rsidP="000F4115">
                  <w:pPr>
                    <w:pStyle w:val="TableParagraph"/>
                    <w:rPr>
                      <w:rFonts w:ascii="Times New Roman"/>
                      <w:sz w:val="16"/>
                      <w:lang w:val="es-CO"/>
                    </w:rPr>
                  </w:pPr>
                </w:p>
              </w:tc>
              <w:tc>
                <w:tcPr>
                  <w:tcW w:w="467" w:type="dxa"/>
                  <w:tcBorders>
                    <w:top w:val="single" w:sz="4" w:space="0" w:color="000000"/>
                    <w:bottom w:val="single" w:sz="4" w:space="0" w:color="000000"/>
                  </w:tcBorders>
                </w:tcPr>
                <w:p w14:paraId="288462E5" w14:textId="77777777" w:rsidR="000D15F6" w:rsidRPr="000D15F6" w:rsidRDefault="000D15F6" w:rsidP="000F4115">
                  <w:pPr>
                    <w:pStyle w:val="TableParagraph"/>
                    <w:spacing w:before="15" w:line="206" w:lineRule="exact"/>
                    <w:ind w:left="100"/>
                    <w:rPr>
                      <w:b/>
                      <w:sz w:val="18"/>
                      <w:lang w:val="es-CO"/>
                    </w:rPr>
                  </w:pPr>
                  <w:r w:rsidRPr="000D15F6">
                    <w:rPr>
                      <w:b/>
                      <w:spacing w:val="-10"/>
                      <w:sz w:val="18"/>
                      <w:lang w:val="es-CO"/>
                    </w:rPr>
                    <w:t>0</w:t>
                  </w:r>
                </w:p>
              </w:tc>
              <w:tc>
                <w:tcPr>
                  <w:tcW w:w="1688" w:type="dxa"/>
                  <w:tcBorders>
                    <w:top w:val="single" w:sz="4" w:space="0" w:color="000000"/>
                    <w:bottom w:val="single" w:sz="4" w:space="0" w:color="000000"/>
                  </w:tcBorders>
                </w:tcPr>
                <w:p w14:paraId="79D2B657" w14:textId="77777777" w:rsidR="000D15F6" w:rsidRPr="000D15F6" w:rsidRDefault="000D15F6" w:rsidP="000F4115">
                  <w:pPr>
                    <w:pStyle w:val="TableParagraph"/>
                    <w:spacing w:before="15" w:line="206" w:lineRule="exact"/>
                    <w:ind w:right="64"/>
                    <w:jc w:val="right"/>
                    <w:rPr>
                      <w:b/>
                      <w:sz w:val="18"/>
                      <w:lang w:val="es-CO"/>
                    </w:rPr>
                  </w:pPr>
                  <w:r w:rsidRPr="000D15F6">
                    <w:rPr>
                      <w:b/>
                      <w:spacing w:val="-2"/>
                      <w:sz w:val="18"/>
                      <w:lang w:val="es-CO"/>
                    </w:rPr>
                    <w:t>195.932.291.000</w:t>
                  </w:r>
                </w:p>
              </w:tc>
            </w:tr>
          </w:tbl>
          <w:p w14:paraId="52D715BC" w14:textId="77777777" w:rsidR="000D15F6" w:rsidRDefault="000D15F6" w:rsidP="000F4115">
            <w:pPr>
              <w:pStyle w:val="Textoindependiente"/>
              <w:rPr>
                <w:rFonts w:ascii="Arial"/>
                <w:b/>
                <w:sz w:val="18"/>
              </w:rPr>
            </w:pPr>
          </w:p>
          <w:p w14:paraId="2069ACC2" w14:textId="77777777" w:rsidR="000D15F6" w:rsidRDefault="000D15F6" w:rsidP="000F4115">
            <w:pPr>
              <w:pStyle w:val="Textoindependiente"/>
              <w:rPr>
                <w:rFonts w:ascii="Arial"/>
                <w:b/>
                <w:sz w:val="18"/>
              </w:rPr>
            </w:pPr>
          </w:p>
          <w:p w14:paraId="111551B1" w14:textId="77777777" w:rsidR="000D15F6" w:rsidRDefault="000D15F6" w:rsidP="000F4115">
            <w:pPr>
              <w:pStyle w:val="Textoindependiente"/>
              <w:rPr>
                <w:rFonts w:ascii="Arial"/>
                <w:b/>
                <w:sz w:val="18"/>
              </w:rPr>
            </w:pPr>
          </w:p>
          <w:p w14:paraId="79EBA427" w14:textId="77777777" w:rsidR="000D15F6" w:rsidRDefault="000D15F6" w:rsidP="000F4115">
            <w:pPr>
              <w:pStyle w:val="Textoindependiente"/>
              <w:spacing w:before="12"/>
              <w:rPr>
                <w:rFonts w:ascii="Arial"/>
                <w:b/>
                <w:sz w:val="18"/>
              </w:rPr>
            </w:pPr>
          </w:p>
          <w:p w14:paraId="6005567D" w14:textId="77777777" w:rsidR="000D15F6" w:rsidRDefault="000D15F6" w:rsidP="000F4115">
            <w:pPr>
              <w:ind w:left="68"/>
              <w:jc w:val="center"/>
              <w:rPr>
                <w:b/>
                <w:sz w:val="18"/>
              </w:rPr>
            </w:pPr>
            <w:r>
              <w:rPr>
                <w:b/>
                <w:sz w:val="18"/>
              </w:rPr>
              <w:t>ORGANISMOS</w:t>
            </w:r>
            <w:r>
              <w:rPr>
                <w:b/>
                <w:spacing w:val="-3"/>
                <w:sz w:val="18"/>
              </w:rPr>
              <w:t xml:space="preserve"> </w:t>
            </w:r>
            <w:r>
              <w:rPr>
                <w:b/>
                <w:sz w:val="18"/>
              </w:rPr>
              <w:t>DE</w:t>
            </w:r>
            <w:r>
              <w:rPr>
                <w:b/>
                <w:spacing w:val="-2"/>
                <w:sz w:val="18"/>
              </w:rPr>
              <w:t xml:space="preserve"> CONTROL</w:t>
            </w:r>
          </w:p>
          <w:p w14:paraId="47D3F006" w14:textId="77777777" w:rsidR="000D15F6" w:rsidRDefault="000D15F6" w:rsidP="000F4115">
            <w:pPr>
              <w:pStyle w:val="Textoindependiente"/>
              <w:spacing w:before="49"/>
              <w:rPr>
                <w:rFonts w:ascii="Arial"/>
                <w:b/>
                <w:sz w:val="20"/>
              </w:rPr>
            </w:pPr>
          </w:p>
          <w:tbl>
            <w:tblPr>
              <w:tblStyle w:val="TableNormal"/>
              <w:tblW w:w="0" w:type="auto"/>
              <w:tblInd w:w="269" w:type="dxa"/>
              <w:tblLayout w:type="fixed"/>
              <w:tblLook w:val="01E0" w:firstRow="1" w:lastRow="1" w:firstColumn="1" w:lastColumn="1" w:noHBand="0" w:noVBand="0"/>
            </w:tblPr>
            <w:tblGrid>
              <w:gridCol w:w="537"/>
              <w:gridCol w:w="3150"/>
              <w:gridCol w:w="1934"/>
              <w:gridCol w:w="1955"/>
              <w:gridCol w:w="1688"/>
            </w:tblGrid>
            <w:tr w:rsidR="000D15F6" w14:paraId="778593A4" w14:textId="77777777" w:rsidTr="000F4115">
              <w:trPr>
                <w:trHeight w:val="234"/>
              </w:trPr>
              <w:tc>
                <w:tcPr>
                  <w:tcW w:w="537" w:type="dxa"/>
                  <w:tcBorders>
                    <w:bottom w:val="single" w:sz="4" w:space="0" w:color="000000"/>
                  </w:tcBorders>
                </w:tcPr>
                <w:p w14:paraId="28ABDE43" w14:textId="77777777" w:rsidR="000D15F6" w:rsidRDefault="000D15F6" w:rsidP="000F4115">
                  <w:pPr>
                    <w:pStyle w:val="TableParagraph"/>
                    <w:spacing w:line="201" w:lineRule="exact"/>
                    <w:ind w:right="93"/>
                    <w:jc w:val="center"/>
                    <w:rPr>
                      <w:b/>
                      <w:sz w:val="18"/>
                    </w:rPr>
                  </w:pPr>
                  <w:r>
                    <w:rPr>
                      <w:b/>
                      <w:spacing w:val="-5"/>
                      <w:sz w:val="18"/>
                    </w:rPr>
                    <w:t>235</w:t>
                  </w:r>
                </w:p>
              </w:tc>
              <w:tc>
                <w:tcPr>
                  <w:tcW w:w="3150" w:type="dxa"/>
                  <w:tcBorders>
                    <w:bottom w:val="single" w:sz="4" w:space="0" w:color="000000"/>
                  </w:tcBorders>
                </w:tcPr>
                <w:p w14:paraId="647A8023" w14:textId="77777777" w:rsidR="000D15F6" w:rsidRPr="000D15F6" w:rsidRDefault="000D15F6" w:rsidP="000F4115">
                  <w:pPr>
                    <w:pStyle w:val="TableParagraph"/>
                    <w:spacing w:line="201" w:lineRule="exact"/>
                    <w:ind w:left="127"/>
                    <w:rPr>
                      <w:b/>
                      <w:sz w:val="18"/>
                      <w:lang w:val="es-CO"/>
                    </w:rPr>
                  </w:pPr>
                  <w:r w:rsidRPr="000D15F6">
                    <w:rPr>
                      <w:b/>
                      <w:sz w:val="18"/>
                      <w:lang w:val="es-CO"/>
                    </w:rPr>
                    <w:t>CONTRALORIA</w:t>
                  </w:r>
                  <w:r w:rsidRPr="000D15F6">
                    <w:rPr>
                      <w:b/>
                      <w:spacing w:val="-3"/>
                      <w:sz w:val="18"/>
                      <w:lang w:val="es-CO"/>
                    </w:rPr>
                    <w:t xml:space="preserve"> </w:t>
                  </w:r>
                  <w:r w:rsidRPr="000D15F6">
                    <w:rPr>
                      <w:b/>
                      <w:sz w:val="18"/>
                      <w:lang w:val="es-CO"/>
                    </w:rPr>
                    <w:t>DE</w:t>
                  </w:r>
                  <w:r w:rsidRPr="000D15F6">
                    <w:rPr>
                      <w:b/>
                      <w:spacing w:val="-3"/>
                      <w:sz w:val="18"/>
                      <w:lang w:val="es-CO"/>
                    </w:rPr>
                    <w:t xml:space="preserve"> </w:t>
                  </w:r>
                  <w:r w:rsidRPr="000D15F6">
                    <w:rPr>
                      <w:b/>
                      <w:sz w:val="18"/>
                      <w:lang w:val="es-CO"/>
                    </w:rPr>
                    <w:t>BOGOTÁ</w:t>
                  </w:r>
                  <w:r w:rsidRPr="000D15F6">
                    <w:rPr>
                      <w:b/>
                      <w:spacing w:val="-3"/>
                      <w:sz w:val="18"/>
                      <w:lang w:val="es-CO"/>
                    </w:rPr>
                    <w:t xml:space="preserve"> </w:t>
                  </w:r>
                  <w:r w:rsidRPr="000D15F6">
                    <w:rPr>
                      <w:b/>
                      <w:spacing w:val="-4"/>
                      <w:sz w:val="18"/>
                      <w:lang w:val="es-CO"/>
                    </w:rPr>
                    <w:t>D.C.</w:t>
                  </w:r>
                </w:p>
              </w:tc>
              <w:tc>
                <w:tcPr>
                  <w:tcW w:w="5577" w:type="dxa"/>
                  <w:gridSpan w:val="3"/>
                  <w:tcBorders>
                    <w:bottom w:val="single" w:sz="4" w:space="0" w:color="000000"/>
                  </w:tcBorders>
                </w:tcPr>
                <w:p w14:paraId="4A92A9B6" w14:textId="77777777" w:rsidR="000D15F6" w:rsidRPr="000D15F6" w:rsidRDefault="000D15F6" w:rsidP="000F4115">
                  <w:pPr>
                    <w:pStyle w:val="TableParagraph"/>
                    <w:rPr>
                      <w:rFonts w:ascii="Times New Roman"/>
                      <w:sz w:val="16"/>
                      <w:lang w:val="es-CO"/>
                    </w:rPr>
                  </w:pPr>
                </w:p>
              </w:tc>
            </w:tr>
            <w:tr w:rsidR="000D15F6" w14:paraId="1C389B3F" w14:textId="77777777" w:rsidTr="000F4115">
              <w:trPr>
                <w:trHeight w:val="479"/>
              </w:trPr>
              <w:tc>
                <w:tcPr>
                  <w:tcW w:w="537" w:type="dxa"/>
                  <w:tcBorders>
                    <w:top w:val="single" w:sz="4" w:space="0" w:color="000000"/>
                    <w:bottom w:val="single" w:sz="4" w:space="0" w:color="000000"/>
                  </w:tcBorders>
                </w:tcPr>
                <w:p w14:paraId="5A7DE354" w14:textId="77777777" w:rsidR="000D15F6" w:rsidRPr="000D15F6" w:rsidRDefault="000D15F6" w:rsidP="000F4115">
                  <w:pPr>
                    <w:pStyle w:val="TableParagraph"/>
                    <w:rPr>
                      <w:rFonts w:ascii="Times New Roman"/>
                      <w:sz w:val="18"/>
                      <w:lang w:val="es-CO"/>
                    </w:rPr>
                  </w:pPr>
                </w:p>
              </w:tc>
              <w:tc>
                <w:tcPr>
                  <w:tcW w:w="3150" w:type="dxa"/>
                  <w:tcBorders>
                    <w:top w:val="single" w:sz="4" w:space="0" w:color="000000"/>
                    <w:bottom w:val="single" w:sz="4" w:space="0" w:color="000000"/>
                  </w:tcBorders>
                </w:tcPr>
                <w:p w14:paraId="2A86E4F5" w14:textId="77777777" w:rsidR="000D15F6" w:rsidRPr="000D15F6" w:rsidRDefault="000D15F6" w:rsidP="000F4115">
                  <w:pPr>
                    <w:pStyle w:val="TableParagraph"/>
                    <w:rPr>
                      <w:rFonts w:ascii="Times New Roman"/>
                      <w:sz w:val="18"/>
                      <w:lang w:val="es-CO"/>
                    </w:rPr>
                  </w:pPr>
                </w:p>
              </w:tc>
              <w:tc>
                <w:tcPr>
                  <w:tcW w:w="1934" w:type="dxa"/>
                  <w:tcBorders>
                    <w:top w:val="single" w:sz="4" w:space="0" w:color="000000"/>
                    <w:bottom w:val="single" w:sz="4" w:space="0" w:color="000000"/>
                  </w:tcBorders>
                </w:tcPr>
                <w:p w14:paraId="140A63DF" w14:textId="77777777" w:rsidR="000D15F6" w:rsidRDefault="000D15F6" w:rsidP="000F4115">
                  <w:pPr>
                    <w:pStyle w:val="TableParagraph"/>
                    <w:ind w:left="143" w:right="527" w:firstLine="218"/>
                    <w:rPr>
                      <w:b/>
                      <w:sz w:val="18"/>
                    </w:rPr>
                  </w:pPr>
                  <w:r>
                    <w:rPr>
                      <w:b/>
                      <w:spacing w:val="-2"/>
                      <w:sz w:val="18"/>
                    </w:rPr>
                    <w:t>Recursos Administrados</w:t>
                  </w:r>
                </w:p>
              </w:tc>
              <w:tc>
                <w:tcPr>
                  <w:tcW w:w="1955" w:type="dxa"/>
                  <w:tcBorders>
                    <w:top w:val="single" w:sz="4" w:space="0" w:color="000000"/>
                    <w:bottom w:val="single" w:sz="4" w:space="0" w:color="000000"/>
                  </w:tcBorders>
                </w:tcPr>
                <w:p w14:paraId="6DA625D2" w14:textId="77777777" w:rsidR="000D15F6" w:rsidRDefault="000D15F6" w:rsidP="000F4115">
                  <w:pPr>
                    <w:pStyle w:val="TableParagraph"/>
                    <w:ind w:left="430" w:right="862" w:hanging="24"/>
                    <w:rPr>
                      <w:b/>
                      <w:sz w:val="18"/>
                    </w:rPr>
                  </w:pPr>
                  <w:r>
                    <w:rPr>
                      <w:b/>
                      <w:spacing w:val="-2"/>
                      <w:sz w:val="18"/>
                    </w:rPr>
                    <w:t>Aportes Distrito</w:t>
                  </w:r>
                </w:p>
              </w:tc>
              <w:tc>
                <w:tcPr>
                  <w:tcW w:w="1688" w:type="dxa"/>
                  <w:tcBorders>
                    <w:top w:val="single" w:sz="4" w:space="0" w:color="000000"/>
                    <w:bottom w:val="single" w:sz="4" w:space="0" w:color="000000"/>
                  </w:tcBorders>
                </w:tcPr>
                <w:p w14:paraId="1A05D1E4" w14:textId="77777777" w:rsidR="000D15F6" w:rsidRDefault="000D15F6" w:rsidP="000F4115">
                  <w:pPr>
                    <w:pStyle w:val="TableParagraph"/>
                    <w:rPr>
                      <w:b/>
                      <w:sz w:val="18"/>
                    </w:rPr>
                  </w:pPr>
                </w:p>
                <w:p w14:paraId="6C51E12E" w14:textId="77777777" w:rsidR="000D15F6" w:rsidRDefault="000D15F6" w:rsidP="000F4115">
                  <w:pPr>
                    <w:pStyle w:val="TableParagraph"/>
                    <w:ind w:left="530"/>
                    <w:rPr>
                      <w:b/>
                      <w:sz w:val="18"/>
                    </w:rPr>
                  </w:pPr>
                  <w:r>
                    <w:rPr>
                      <w:b/>
                      <w:spacing w:val="-2"/>
                      <w:sz w:val="18"/>
                    </w:rPr>
                    <w:t>Total</w:t>
                  </w:r>
                </w:p>
              </w:tc>
            </w:tr>
            <w:tr w:rsidR="000D15F6" w14:paraId="4E10B02A" w14:textId="77777777" w:rsidTr="000F4115">
              <w:trPr>
                <w:trHeight w:val="227"/>
              </w:trPr>
              <w:tc>
                <w:tcPr>
                  <w:tcW w:w="537" w:type="dxa"/>
                  <w:tcBorders>
                    <w:top w:val="single" w:sz="4" w:space="0" w:color="000000"/>
                  </w:tcBorders>
                </w:tcPr>
                <w:p w14:paraId="42A88B57" w14:textId="77777777" w:rsidR="000D15F6" w:rsidRDefault="000D15F6" w:rsidP="000F4115">
                  <w:pPr>
                    <w:pStyle w:val="TableParagraph"/>
                    <w:spacing w:before="1" w:line="206" w:lineRule="exact"/>
                    <w:ind w:left="38" w:right="93"/>
                    <w:jc w:val="center"/>
                    <w:rPr>
                      <w:rFonts w:ascii="Arial MT"/>
                      <w:sz w:val="18"/>
                    </w:rPr>
                  </w:pPr>
                  <w:r>
                    <w:rPr>
                      <w:rFonts w:ascii="Arial MT"/>
                      <w:spacing w:val="-5"/>
                      <w:sz w:val="18"/>
                    </w:rPr>
                    <w:t>O21</w:t>
                  </w:r>
                </w:p>
              </w:tc>
              <w:tc>
                <w:tcPr>
                  <w:tcW w:w="3150" w:type="dxa"/>
                  <w:tcBorders>
                    <w:top w:val="single" w:sz="4" w:space="0" w:color="000000"/>
                  </w:tcBorders>
                </w:tcPr>
                <w:p w14:paraId="56F65F12" w14:textId="77777777" w:rsidR="000D15F6" w:rsidRDefault="000D15F6" w:rsidP="000F4115">
                  <w:pPr>
                    <w:pStyle w:val="TableParagraph"/>
                    <w:spacing w:before="1" w:line="206" w:lineRule="exact"/>
                    <w:ind w:left="127"/>
                    <w:rPr>
                      <w:rFonts w:ascii="Arial MT"/>
                      <w:sz w:val="18"/>
                    </w:rPr>
                  </w:pPr>
                  <w:r>
                    <w:rPr>
                      <w:rFonts w:ascii="Arial MT"/>
                      <w:sz w:val="18"/>
                    </w:rPr>
                    <w:t>Gastos</w:t>
                  </w:r>
                  <w:r>
                    <w:rPr>
                      <w:rFonts w:ascii="Arial MT"/>
                      <w:spacing w:val="-3"/>
                      <w:sz w:val="18"/>
                    </w:rPr>
                    <w:t xml:space="preserve"> </w:t>
                  </w:r>
                  <w:r>
                    <w:rPr>
                      <w:rFonts w:ascii="Arial MT"/>
                      <w:sz w:val="18"/>
                    </w:rPr>
                    <w:t xml:space="preserve">de </w:t>
                  </w:r>
                  <w:r>
                    <w:rPr>
                      <w:rFonts w:ascii="Arial MT"/>
                      <w:spacing w:val="-2"/>
                      <w:sz w:val="18"/>
                    </w:rPr>
                    <w:t>Funcionamiento</w:t>
                  </w:r>
                </w:p>
              </w:tc>
              <w:tc>
                <w:tcPr>
                  <w:tcW w:w="1934" w:type="dxa"/>
                  <w:tcBorders>
                    <w:top w:val="single" w:sz="4" w:space="0" w:color="000000"/>
                  </w:tcBorders>
                </w:tcPr>
                <w:p w14:paraId="44AA26E8" w14:textId="77777777" w:rsidR="000D15F6" w:rsidRDefault="000D15F6" w:rsidP="000F4115">
                  <w:pPr>
                    <w:pStyle w:val="TableParagraph"/>
                    <w:spacing w:before="1" w:line="206" w:lineRule="exact"/>
                    <w:ind w:right="333"/>
                    <w:jc w:val="right"/>
                    <w:rPr>
                      <w:rFonts w:ascii="Arial MT"/>
                      <w:sz w:val="18"/>
                    </w:rPr>
                  </w:pPr>
                  <w:r>
                    <w:rPr>
                      <w:rFonts w:ascii="Arial MT"/>
                      <w:spacing w:val="-10"/>
                      <w:sz w:val="18"/>
                    </w:rPr>
                    <w:t>0</w:t>
                  </w:r>
                </w:p>
              </w:tc>
              <w:tc>
                <w:tcPr>
                  <w:tcW w:w="1955" w:type="dxa"/>
                  <w:tcBorders>
                    <w:top w:val="single" w:sz="4" w:space="0" w:color="000000"/>
                  </w:tcBorders>
                </w:tcPr>
                <w:p w14:paraId="4EA3654D" w14:textId="77777777" w:rsidR="000D15F6" w:rsidRDefault="000D15F6" w:rsidP="000F4115">
                  <w:pPr>
                    <w:pStyle w:val="TableParagraph"/>
                    <w:spacing w:before="1" w:line="206" w:lineRule="exact"/>
                    <w:ind w:left="172" w:right="103"/>
                    <w:jc w:val="center"/>
                    <w:rPr>
                      <w:rFonts w:ascii="Arial MT"/>
                      <w:sz w:val="18"/>
                    </w:rPr>
                  </w:pPr>
                  <w:r>
                    <w:rPr>
                      <w:rFonts w:ascii="Arial MT"/>
                      <w:spacing w:val="-2"/>
                      <w:sz w:val="18"/>
                    </w:rPr>
                    <w:t>246.195.621.000</w:t>
                  </w:r>
                </w:p>
              </w:tc>
              <w:tc>
                <w:tcPr>
                  <w:tcW w:w="1688" w:type="dxa"/>
                  <w:tcBorders>
                    <w:top w:val="single" w:sz="4" w:space="0" w:color="000000"/>
                  </w:tcBorders>
                </w:tcPr>
                <w:p w14:paraId="6D721EB3" w14:textId="77777777" w:rsidR="000D15F6" w:rsidRDefault="000D15F6" w:rsidP="000F4115">
                  <w:pPr>
                    <w:pStyle w:val="TableParagraph"/>
                    <w:spacing w:before="1" w:line="206" w:lineRule="exact"/>
                    <w:ind w:right="65"/>
                    <w:jc w:val="right"/>
                    <w:rPr>
                      <w:rFonts w:ascii="Arial MT"/>
                      <w:sz w:val="18"/>
                    </w:rPr>
                  </w:pPr>
                  <w:r>
                    <w:rPr>
                      <w:rFonts w:ascii="Arial MT"/>
                      <w:spacing w:val="-2"/>
                      <w:sz w:val="18"/>
                    </w:rPr>
                    <w:t>246.195.621.000</w:t>
                  </w:r>
                </w:p>
              </w:tc>
            </w:tr>
            <w:tr w:rsidR="000D15F6" w14:paraId="0C32628A" w14:textId="77777777" w:rsidTr="000F4115">
              <w:trPr>
                <w:trHeight w:val="254"/>
              </w:trPr>
              <w:tc>
                <w:tcPr>
                  <w:tcW w:w="537" w:type="dxa"/>
                  <w:tcBorders>
                    <w:bottom w:val="single" w:sz="4" w:space="0" w:color="000000"/>
                  </w:tcBorders>
                </w:tcPr>
                <w:p w14:paraId="71430DE7" w14:textId="77777777" w:rsidR="000D15F6" w:rsidRDefault="000D15F6" w:rsidP="000F4115">
                  <w:pPr>
                    <w:pStyle w:val="TableParagraph"/>
                    <w:spacing w:before="13"/>
                    <w:ind w:left="38" w:right="93"/>
                    <w:jc w:val="center"/>
                    <w:rPr>
                      <w:rFonts w:ascii="Arial MT"/>
                      <w:sz w:val="18"/>
                    </w:rPr>
                  </w:pPr>
                  <w:r>
                    <w:rPr>
                      <w:rFonts w:ascii="Arial MT"/>
                      <w:spacing w:val="-5"/>
                      <w:sz w:val="18"/>
                    </w:rPr>
                    <w:t>O23</w:t>
                  </w:r>
                </w:p>
              </w:tc>
              <w:tc>
                <w:tcPr>
                  <w:tcW w:w="3150" w:type="dxa"/>
                  <w:tcBorders>
                    <w:bottom w:val="single" w:sz="4" w:space="0" w:color="000000"/>
                  </w:tcBorders>
                </w:tcPr>
                <w:p w14:paraId="34793E2C" w14:textId="77777777" w:rsidR="000D15F6" w:rsidRDefault="000D15F6" w:rsidP="000F4115">
                  <w:pPr>
                    <w:pStyle w:val="TableParagraph"/>
                    <w:spacing w:before="13"/>
                    <w:ind w:left="127"/>
                    <w:rPr>
                      <w:rFonts w:ascii="Arial MT" w:hAnsi="Arial MT"/>
                      <w:sz w:val="18"/>
                    </w:rPr>
                  </w:pPr>
                  <w:r>
                    <w:rPr>
                      <w:rFonts w:ascii="Arial MT" w:hAnsi="Arial MT"/>
                      <w:spacing w:val="-2"/>
                      <w:sz w:val="18"/>
                    </w:rPr>
                    <w:t>Inversión</w:t>
                  </w:r>
                </w:p>
              </w:tc>
              <w:tc>
                <w:tcPr>
                  <w:tcW w:w="1934" w:type="dxa"/>
                  <w:tcBorders>
                    <w:bottom w:val="single" w:sz="4" w:space="0" w:color="000000"/>
                  </w:tcBorders>
                </w:tcPr>
                <w:p w14:paraId="2A52DD27" w14:textId="77777777" w:rsidR="000D15F6" w:rsidRDefault="000D15F6" w:rsidP="000F4115">
                  <w:pPr>
                    <w:pStyle w:val="TableParagraph"/>
                    <w:spacing w:before="13"/>
                    <w:ind w:right="333"/>
                    <w:jc w:val="right"/>
                    <w:rPr>
                      <w:rFonts w:ascii="Arial MT"/>
                      <w:sz w:val="18"/>
                    </w:rPr>
                  </w:pPr>
                  <w:r>
                    <w:rPr>
                      <w:rFonts w:ascii="Arial MT"/>
                      <w:spacing w:val="-2"/>
                      <w:sz w:val="18"/>
                    </w:rPr>
                    <w:t>1.617.779.000</w:t>
                  </w:r>
                </w:p>
              </w:tc>
              <w:tc>
                <w:tcPr>
                  <w:tcW w:w="1955" w:type="dxa"/>
                  <w:tcBorders>
                    <w:bottom w:val="single" w:sz="4" w:space="0" w:color="000000"/>
                  </w:tcBorders>
                </w:tcPr>
                <w:p w14:paraId="47FAD95D" w14:textId="77777777" w:rsidR="000D15F6" w:rsidRDefault="000D15F6" w:rsidP="000F4115">
                  <w:pPr>
                    <w:pStyle w:val="TableParagraph"/>
                    <w:spacing w:before="13"/>
                    <w:ind w:left="172" w:right="2"/>
                    <w:jc w:val="center"/>
                    <w:rPr>
                      <w:rFonts w:ascii="Arial MT"/>
                      <w:sz w:val="18"/>
                    </w:rPr>
                  </w:pPr>
                  <w:r>
                    <w:rPr>
                      <w:rFonts w:ascii="Arial MT"/>
                      <w:spacing w:val="-2"/>
                      <w:sz w:val="18"/>
                    </w:rPr>
                    <w:t>27.676.542.000</w:t>
                  </w:r>
                </w:p>
              </w:tc>
              <w:tc>
                <w:tcPr>
                  <w:tcW w:w="1688" w:type="dxa"/>
                  <w:tcBorders>
                    <w:bottom w:val="single" w:sz="4" w:space="0" w:color="000000"/>
                  </w:tcBorders>
                </w:tcPr>
                <w:p w14:paraId="7D71A776" w14:textId="77777777" w:rsidR="000D15F6" w:rsidRDefault="000D15F6" w:rsidP="000F4115">
                  <w:pPr>
                    <w:pStyle w:val="TableParagraph"/>
                    <w:spacing w:before="13"/>
                    <w:ind w:right="65"/>
                    <w:jc w:val="right"/>
                    <w:rPr>
                      <w:rFonts w:ascii="Arial MT"/>
                      <w:sz w:val="18"/>
                    </w:rPr>
                  </w:pPr>
                  <w:r>
                    <w:rPr>
                      <w:rFonts w:ascii="Arial MT"/>
                      <w:spacing w:val="-2"/>
                      <w:sz w:val="18"/>
                    </w:rPr>
                    <w:t>29.294.321.000</w:t>
                  </w:r>
                </w:p>
              </w:tc>
            </w:tr>
            <w:tr w:rsidR="000D15F6" w14:paraId="3D6F4575" w14:textId="77777777" w:rsidTr="000F4115">
              <w:trPr>
                <w:trHeight w:val="239"/>
              </w:trPr>
              <w:tc>
                <w:tcPr>
                  <w:tcW w:w="537" w:type="dxa"/>
                  <w:tcBorders>
                    <w:top w:val="single" w:sz="4" w:space="0" w:color="000000"/>
                    <w:bottom w:val="single" w:sz="4" w:space="0" w:color="000000"/>
                  </w:tcBorders>
                </w:tcPr>
                <w:p w14:paraId="03FB079A" w14:textId="77777777" w:rsidR="000D15F6" w:rsidRDefault="000D15F6" w:rsidP="000F4115">
                  <w:pPr>
                    <w:pStyle w:val="TableParagraph"/>
                    <w:rPr>
                      <w:rFonts w:ascii="Times New Roman"/>
                      <w:sz w:val="16"/>
                    </w:rPr>
                  </w:pPr>
                </w:p>
              </w:tc>
              <w:tc>
                <w:tcPr>
                  <w:tcW w:w="3150" w:type="dxa"/>
                  <w:tcBorders>
                    <w:top w:val="single" w:sz="4" w:space="0" w:color="000000"/>
                    <w:bottom w:val="single" w:sz="4" w:space="0" w:color="000000"/>
                  </w:tcBorders>
                </w:tcPr>
                <w:p w14:paraId="505F4CA7" w14:textId="77777777" w:rsidR="000D15F6" w:rsidRDefault="000D15F6" w:rsidP="000F4115">
                  <w:pPr>
                    <w:pStyle w:val="TableParagraph"/>
                    <w:spacing w:before="15" w:line="204" w:lineRule="exact"/>
                    <w:ind w:left="127"/>
                    <w:rPr>
                      <w:b/>
                      <w:sz w:val="18"/>
                    </w:rPr>
                  </w:pPr>
                  <w:r>
                    <w:rPr>
                      <w:b/>
                      <w:sz w:val="18"/>
                    </w:rPr>
                    <w:t>Total</w:t>
                  </w:r>
                  <w:r>
                    <w:rPr>
                      <w:b/>
                      <w:spacing w:val="-2"/>
                      <w:sz w:val="18"/>
                    </w:rPr>
                    <w:t xml:space="preserve"> </w:t>
                  </w:r>
                  <w:r>
                    <w:rPr>
                      <w:b/>
                      <w:sz w:val="18"/>
                    </w:rPr>
                    <w:t>Gastos</w:t>
                  </w:r>
                  <w:r>
                    <w:rPr>
                      <w:b/>
                      <w:spacing w:val="-1"/>
                      <w:sz w:val="18"/>
                    </w:rPr>
                    <w:t xml:space="preserve"> </w:t>
                  </w:r>
                  <w:r>
                    <w:rPr>
                      <w:b/>
                      <w:sz w:val="18"/>
                    </w:rPr>
                    <w:t>e</w:t>
                  </w:r>
                  <w:r>
                    <w:rPr>
                      <w:b/>
                      <w:spacing w:val="-1"/>
                      <w:sz w:val="18"/>
                    </w:rPr>
                    <w:t xml:space="preserve"> </w:t>
                  </w:r>
                  <w:r>
                    <w:rPr>
                      <w:b/>
                      <w:spacing w:val="-2"/>
                      <w:sz w:val="18"/>
                    </w:rPr>
                    <w:t>Inversiones</w:t>
                  </w:r>
                </w:p>
              </w:tc>
              <w:tc>
                <w:tcPr>
                  <w:tcW w:w="1934" w:type="dxa"/>
                  <w:tcBorders>
                    <w:top w:val="single" w:sz="4" w:space="0" w:color="000000"/>
                    <w:bottom w:val="single" w:sz="4" w:space="0" w:color="000000"/>
                  </w:tcBorders>
                </w:tcPr>
                <w:p w14:paraId="730C74DD" w14:textId="77777777" w:rsidR="000D15F6" w:rsidRDefault="000D15F6" w:rsidP="000F4115">
                  <w:pPr>
                    <w:pStyle w:val="TableParagraph"/>
                    <w:spacing w:before="15" w:line="204" w:lineRule="exact"/>
                    <w:ind w:right="333"/>
                    <w:jc w:val="right"/>
                    <w:rPr>
                      <w:b/>
                      <w:sz w:val="18"/>
                    </w:rPr>
                  </w:pPr>
                  <w:r>
                    <w:rPr>
                      <w:b/>
                      <w:spacing w:val="-2"/>
                      <w:sz w:val="18"/>
                    </w:rPr>
                    <w:t>1.617.779.000</w:t>
                  </w:r>
                </w:p>
              </w:tc>
              <w:tc>
                <w:tcPr>
                  <w:tcW w:w="1955" w:type="dxa"/>
                  <w:tcBorders>
                    <w:top w:val="single" w:sz="4" w:space="0" w:color="000000"/>
                    <w:bottom w:val="single" w:sz="4" w:space="0" w:color="000000"/>
                  </w:tcBorders>
                </w:tcPr>
                <w:p w14:paraId="3FEC2617" w14:textId="77777777" w:rsidR="000D15F6" w:rsidRDefault="000D15F6" w:rsidP="000F4115">
                  <w:pPr>
                    <w:pStyle w:val="TableParagraph"/>
                    <w:spacing w:before="15" w:line="204" w:lineRule="exact"/>
                    <w:ind w:left="172" w:right="103"/>
                    <w:jc w:val="center"/>
                    <w:rPr>
                      <w:b/>
                      <w:sz w:val="18"/>
                    </w:rPr>
                  </w:pPr>
                  <w:r>
                    <w:rPr>
                      <w:b/>
                      <w:spacing w:val="-2"/>
                      <w:sz w:val="18"/>
                    </w:rPr>
                    <w:t>273.872.163.000</w:t>
                  </w:r>
                </w:p>
              </w:tc>
              <w:tc>
                <w:tcPr>
                  <w:tcW w:w="1688" w:type="dxa"/>
                  <w:tcBorders>
                    <w:top w:val="single" w:sz="4" w:space="0" w:color="000000"/>
                    <w:bottom w:val="single" w:sz="4" w:space="0" w:color="000000"/>
                  </w:tcBorders>
                </w:tcPr>
                <w:p w14:paraId="617E1818" w14:textId="77777777" w:rsidR="000D15F6" w:rsidRDefault="000D15F6" w:rsidP="000F4115">
                  <w:pPr>
                    <w:pStyle w:val="TableParagraph"/>
                    <w:spacing w:before="15" w:line="204" w:lineRule="exact"/>
                    <w:ind w:right="65"/>
                    <w:jc w:val="right"/>
                    <w:rPr>
                      <w:b/>
                      <w:sz w:val="18"/>
                    </w:rPr>
                  </w:pPr>
                  <w:r>
                    <w:rPr>
                      <w:b/>
                      <w:spacing w:val="-2"/>
                      <w:sz w:val="18"/>
                    </w:rPr>
                    <w:t>275.489.942.000</w:t>
                  </w:r>
                </w:p>
              </w:tc>
            </w:tr>
          </w:tbl>
          <w:p w14:paraId="70C87331" w14:textId="77777777" w:rsidR="000D15F6" w:rsidRDefault="000D15F6" w:rsidP="000F4115">
            <w:pPr>
              <w:pStyle w:val="Textoindependiente"/>
              <w:rPr>
                <w:rFonts w:ascii="Arial"/>
                <w:b/>
                <w:sz w:val="20"/>
              </w:rPr>
            </w:pPr>
          </w:p>
          <w:p w14:paraId="54F808E6" w14:textId="77777777" w:rsidR="000D15F6" w:rsidRDefault="000D15F6" w:rsidP="000F4115">
            <w:pPr>
              <w:pStyle w:val="Textoindependiente"/>
              <w:rPr>
                <w:rFonts w:ascii="Arial"/>
                <w:b/>
                <w:sz w:val="20"/>
              </w:rPr>
            </w:pPr>
          </w:p>
          <w:p w14:paraId="4A7A4130" w14:textId="77777777" w:rsidR="000D15F6" w:rsidRDefault="000D15F6" w:rsidP="000F4115">
            <w:pPr>
              <w:pStyle w:val="Textoindependiente"/>
              <w:spacing w:before="163"/>
              <w:rPr>
                <w:rFonts w:ascii="Arial"/>
                <w:b/>
                <w:sz w:val="20"/>
              </w:rPr>
            </w:pPr>
          </w:p>
          <w:tbl>
            <w:tblPr>
              <w:tblStyle w:val="TableNormal"/>
              <w:tblW w:w="0" w:type="auto"/>
              <w:tblInd w:w="269" w:type="dxa"/>
              <w:tblLayout w:type="fixed"/>
              <w:tblLook w:val="01E0" w:firstRow="1" w:lastRow="1" w:firstColumn="1" w:lastColumn="1" w:noHBand="0" w:noVBand="0"/>
            </w:tblPr>
            <w:tblGrid>
              <w:gridCol w:w="537"/>
              <w:gridCol w:w="3007"/>
              <w:gridCol w:w="1962"/>
              <w:gridCol w:w="1602"/>
              <w:gridCol w:w="467"/>
              <w:gridCol w:w="1688"/>
            </w:tblGrid>
            <w:tr w:rsidR="000D15F6" w14:paraId="23AC4B88" w14:textId="77777777" w:rsidTr="000F4115">
              <w:trPr>
                <w:trHeight w:val="234"/>
              </w:trPr>
              <w:tc>
                <w:tcPr>
                  <w:tcW w:w="537" w:type="dxa"/>
                  <w:tcBorders>
                    <w:bottom w:val="single" w:sz="4" w:space="0" w:color="000000"/>
                  </w:tcBorders>
                </w:tcPr>
                <w:p w14:paraId="4F239BEA" w14:textId="77777777" w:rsidR="000D15F6" w:rsidRDefault="000D15F6" w:rsidP="000F4115">
                  <w:pPr>
                    <w:pStyle w:val="TableParagraph"/>
                    <w:spacing w:line="201" w:lineRule="exact"/>
                    <w:ind w:right="93"/>
                    <w:jc w:val="center"/>
                    <w:rPr>
                      <w:b/>
                      <w:sz w:val="18"/>
                    </w:rPr>
                  </w:pPr>
                  <w:r>
                    <w:rPr>
                      <w:b/>
                      <w:spacing w:val="-5"/>
                      <w:sz w:val="18"/>
                    </w:rPr>
                    <w:t>100</w:t>
                  </w:r>
                </w:p>
              </w:tc>
              <w:tc>
                <w:tcPr>
                  <w:tcW w:w="3007" w:type="dxa"/>
                  <w:tcBorders>
                    <w:bottom w:val="single" w:sz="4" w:space="0" w:color="000000"/>
                  </w:tcBorders>
                </w:tcPr>
                <w:p w14:paraId="242132CE" w14:textId="77777777" w:rsidR="000D15F6" w:rsidRPr="000D15F6" w:rsidRDefault="000D15F6" w:rsidP="000F4115">
                  <w:pPr>
                    <w:pStyle w:val="TableParagraph"/>
                    <w:spacing w:line="201" w:lineRule="exact"/>
                    <w:ind w:left="127"/>
                    <w:rPr>
                      <w:b/>
                      <w:sz w:val="18"/>
                      <w:lang w:val="es-CO"/>
                    </w:rPr>
                  </w:pPr>
                  <w:r w:rsidRPr="000D15F6">
                    <w:rPr>
                      <w:b/>
                      <w:sz w:val="18"/>
                      <w:lang w:val="es-CO"/>
                    </w:rPr>
                    <w:t>CONCEJO</w:t>
                  </w:r>
                  <w:r w:rsidRPr="000D15F6">
                    <w:rPr>
                      <w:b/>
                      <w:spacing w:val="-5"/>
                      <w:sz w:val="18"/>
                      <w:lang w:val="es-CO"/>
                    </w:rPr>
                    <w:t xml:space="preserve"> </w:t>
                  </w:r>
                  <w:r w:rsidRPr="000D15F6">
                    <w:rPr>
                      <w:b/>
                      <w:sz w:val="18"/>
                      <w:lang w:val="es-CO"/>
                    </w:rPr>
                    <w:t>DE</w:t>
                  </w:r>
                  <w:r w:rsidRPr="000D15F6">
                    <w:rPr>
                      <w:b/>
                      <w:spacing w:val="-2"/>
                      <w:sz w:val="18"/>
                      <w:lang w:val="es-CO"/>
                    </w:rPr>
                    <w:t xml:space="preserve"> </w:t>
                  </w:r>
                  <w:r w:rsidRPr="000D15F6">
                    <w:rPr>
                      <w:b/>
                      <w:sz w:val="18"/>
                      <w:lang w:val="es-CO"/>
                    </w:rPr>
                    <w:t>BOGOTÁ</w:t>
                  </w:r>
                  <w:r w:rsidRPr="000D15F6">
                    <w:rPr>
                      <w:b/>
                      <w:spacing w:val="-2"/>
                      <w:sz w:val="18"/>
                      <w:lang w:val="es-CO"/>
                    </w:rPr>
                    <w:t xml:space="preserve"> </w:t>
                  </w:r>
                  <w:r w:rsidRPr="000D15F6">
                    <w:rPr>
                      <w:b/>
                      <w:sz w:val="18"/>
                      <w:lang w:val="es-CO"/>
                    </w:rPr>
                    <w:t>D.</w:t>
                  </w:r>
                  <w:r w:rsidRPr="000D15F6">
                    <w:rPr>
                      <w:b/>
                      <w:spacing w:val="-1"/>
                      <w:sz w:val="18"/>
                      <w:lang w:val="es-CO"/>
                    </w:rPr>
                    <w:t xml:space="preserve"> </w:t>
                  </w:r>
                  <w:r w:rsidRPr="000D15F6">
                    <w:rPr>
                      <w:b/>
                      <w:spacing w:val="-5"/>
                      <w:sz w:val="18"/>
                      <w:lang w:val="es-CO"/>
                    </w:rPr>
                    <w:t>C.</w:t>
                  </w:r>
                </w:p>
              </w:tc>
              <w:tc>
                <w:tcPr>
                  <w:tcW w:w="5719" w:type="dxa"/>
                  <w:gridSpan w:val="4"/>
                  <w:tcBorders>
                    <w:bottom w:val="single" w:sz="4" w:space="0" w:color="000000"/>
                  </w:tcBorders>
                </w:tcPr>
                <w:p w14:paraId="28A6D7AA" w14:textId="77777777" w:rsidR="000D15F6" w:rsidRPr="000D15F6" w:rsidRDefault="000D15F6" w:rsidP="000F4115">
                  <w:pPr>
                    <w:pStyle w:val="TableParagraph"/>
                    <w:rPr>
                      <w:rFonts w:ascii="Times New Roman"/>
                      <w:sz w:val="16"/>
                      <w:lang w:val="es-CO"/>
                    </w:rPr>
                  </w:pPr>
                </w:p>
              </w:tc>
            </w:tr>
            <w:tr w:rsidR="000D15F6" w14:paraId="27B7250C" w14:textId="77777777" w:rsidTr="000F4115">
              <w:trPr>
                <w:trHeight w:val="482"/>
              </w:trPr>
              <w:tc>
                <w:tcPr>
                  <w:tcW w:w="537" w:type="dxa"/>
                  <w:tcBorders>
                    <w:top w:val="single" w:sz="4" w:space="0" w:color="000000"/>
                    <w:bottom w:val="single" w:sz="4" w:space="0" w:color="000000"/>
                  </w:tcBorders>
                </w:tcPr>
                <w:p w14:paraId="23DA71C8" w14:textId="77777777" w:rsidR="000D15F6" w:rsidRPr="000D15F6" w:rsidRDefault="000D15F6" w:rsidP="000F4115">
                  <w:pPr>
                    <w:pStyle w:val="TableParagraph"/>
                    <w:rPr>
                      <w:rFonts w:ascii="Times New Roman"/>
                      <w:sz w:val="18"/>
                      <w:lang w:val="es-CO"/>
                    </w:rPr>
                  </w:pPr>
                </w:p>
              </w:tc>
              <w:tc>
                <w:tcPr>
                  <w:tcW w:w="3007" w:type="dxa"/>
                  <w:tcBorders>
                    <w:top w:val="single" w:sz="4" w:space="0" w:color="000000"/>
                    <w:bottom w:val="single" w:sz="4" w:space="0" w:color="000000"/>
                  </w:tcBorders>
                </w:tcPr>
                <w:p w14:paraId="0E4BC32D" w14:textId="77777777" w:rsidR="000D15F6" w:rsidRPr="000D15F6" w:rsidRDefault="000D15F6" w:rsidP="000F4115">
                  <w:pPr>
                    <w:pStyle w:val="TableParagraph"/>
                    <w:rPr>
                      <w:rFonts w:ascii="Times New Roman"/>
                      <w:sz w:val="18"/>
                      <w:lang w:val="es-CO"/>
                    </w:rPr>
                  </w:pPr>
                </w:p>
              </w:tc>
              <w:tc>
                <w:tcPr>
                  <w:tcW w:w="1962" w:type="dxa"/>
                  <w:tcBorders>
                    <w:top w:val="single" w:sz="4" w:space="0" w:color="000000"/>
                    <w:bottom w:val="single" w:sz="4" w:space="0" w:color="000000"/>
                  </w:tcBorders>
                </w:tcPr>
                <w:p w14:paraId="0B8B4DB2" w14:textId="77777777" w:rsidR="000D15F6" w:rsidRDefault="000D15F6" w:rsidP="000F4115">
                  <w:pPr>
                    <w:pStyle w:val="TableParagraph"/>
                    <w:spacing w:before="1"/>
                    <w:ind w:left="601" w:right="633" w:hanging="96"/>
                    <w:rPr>
                      <w:b/>
                      <w:sz w:val="18"/>
                    </w:rPr>
                  </w:pPr>
                  <w:r>
                    <w:rPr>
                      <w:b/>
                      <w:spacing w:val="-2"/>
                      <w:sz w:val="18"/>
                    </w:rPr>
                    <w:t>Recursos Distrito</w:t>
                  </w:r>
                </w:p>
              </w:tc>
              <w:tc>
                <w:tcPr>
                  <w:tcW w:w="1602" w:type="dxa"/>
                  <w:tcBorders>
                    <w:top w:val="single" w:sz="4" w:space="0" w:color="000000"/>
                    <w:bottom w:val="single" w:sz="4" w:space="0" w:color="000000"/>
                  </w:tcBorders>
                </w:tcPr>
                <w:p w14:paraId="7A306FEA" w14:textId="77777777" w:rsidR="000D15F6" w:rsidRDefault="000D15F6" w:rsidP="000F4115">
                  <w:pPr>
                    <w:pStyle w:val="TableParagraph"/>
                    <w:spacing w:before="1"/>
                    <w:ind w:left="562" w:hanging="341"/>
                    <w:rPr>
                      <w:b/>
                      <w:sz w:val="18"/>
                    </w:rPr>
                  </w:pPr>
                  <w:r>
                    <w:rPr>
                      <w:b/>
                      <w:spacing w:val="-2"/>
                      <w:sz w:val="18"/>
                    </w:rPr>
                    <w:t>Transferencias Nación</w:t>
                  </w:r>
                </w:p>
              </w:tc>
              <w:tc>
                <w:tcPr>
                  <w:tcW w:w="467" w:type="dxa"/>
                  <w:tcBorders>
                    <w:top w:val="single" w:sz="4" w:space="0" w:color="000000"/>
                    <w:bottom w:val="single" w:sz="4" w:space="0" w:color="000000"/>
                  </w:tcBorders>
                </w:tcPr>
                <w:p w14:paraId="2F426470" w14:textId="77777777" w:rsidR="000D15F6" w:rsidRDefault="000D15F6" w:rsidP="000F4115">
                  <w:pPr>
                    <w:pStyle w:val="TableParagraph"/>
                    <w:rPr>
                      <w:rFonts w:ascii="Times New Roman"/>
                      <w:sz w:val="18"/>
                    </w:rPr>
                  </w:pPr>
                </w:p>
              </w:tc>
              <w:tc>
                <w:tcPr>
                  <w:tcW w:w="1688" w:type="dxa"/>
                  <w:tcBorders>
                    <w:top w:val="single" w:sz="4" w:space="0" w:color="000000"/>
                    <w:bottom w:val="single" w:sz="4" w:space="0" w:color="000000"/>
                  </w:tcBorders>
                </w:tcPr>
                <w:p w14:paraId="2113DD0E" w14:textId="77777777" w:rsidR="000D15F6" w:rsidRDefault="000D15F6" w:rsidP="000F4115">
                  <w:pPr>
                    <w:pStyle w:val="TableParagraph"/>
                    <w:rPr>
                      <w:b/>
                      <w:sz w:val="18"/>
                    </w:rPr>
                  </w:pPr>
                </w:p>
                <w:p w14:paraId="121416B0" w14:textId="77777777" w:rsidR="000D15F6" w:rsidRDefault="000D15F6" w:rsidP="000F4115">
                  <w:pPr>
                    <w:pStyle w:val="TableParagraph"/>
                    <w:ind w:left="531"/>
                    <w:rPr>
                      <w:b/>
                      <w:sz w:val="18"/>
                    </w:rPr>
                  </w:pPr>
                  <w:r>
                    <w:rPr>
                      <w:b/>
                      <w:spacing w:val="-2"/>
                      <w:sz w:val="18"/>
                    </w:rPr>
                    <w:t>Total</w:t>
                  </w:r>
                </w:p>
              </w:tc>
            </w:tr>
            <w:tr w:rsidR="000D15F6" w14:paraId="1B5F4B08" w14:textId="77777777" w:rsidTr="000F4115">
              <w:trPr>
                <w:trHeight w:val="239"/>
              </w:trPr>
              <w:tc>
                <w:tcPr>
                  <w:tcW w:w="537" w:type="dxa"/>
                  <w:tcBorders>
                    <w:top w:val="single" w:sz="4" w:space="0" w:color="000000"/>
                    <w:bottom w:val="single" w:sz="4" w:space="0" w:color="000000"/>
                  </w:tcBorders>
                </w:tcPr>
                <w:p w14:paraId="3814FF4C" w14:textId="77777777" w:rsidR="000D15F6" w:rsidRDefault="000D15F6" w:rsidP="000F4115">
                  <w:pPr>
                    <w:pStyle w:val="TableParagraph"/>
                    <w:spacing w:line="206" w:lineRule="exact"/>
                    <w:ind w:left="38" w:right="93"/>
                    <w:jc w:val="center"/>
                    <w:rPr>
                      <w:rFonts w:ascii="Arial MT"/>
                      <w:sz w:val="18"/>
                    </w:rPr>
                  </w:pPr>
                  <w:r>
                    <w:rPr>
                      <w:rFonts w:ascii="Arial MT"/>
                      <w:spacing w:val="-5"/>
                      <w:sz w:val="18"/>
                    </w:rPr>
                    <w:t>O21</w:t>
                  </w:r>
                </w:p>
              </w:tc>
              <w:tc>
                <w:tcPr>
                  <w:tcW w:w="3007" w:type="dxa"/>
                  <w:tcBorders>
                    <w:top w:val="single" w:sz="4" w:space="0" w:color="000000"/>
                    <w:bottom w:val="single" w:sz="4" w:space="0" w:color="000000"/>
                  </w:tcBorders>
                </w:tcPr>
                <w:p w14:paraId="1892DA75" w14:textId="77777777" w:rsidR="000D15F6" w:rsidRDefault="000D15F6" w:rsidP="000F4115">
                  <w:pPr>
                    <w:pStyle w:val="TableParagraph"/>
                    <w:spacing w:line="206" w:lineRule="exact"/>
                    <w:ind w:left="127"/>
                    <w:rPr>
                      <w:rFonts w:ascii="Arial MT"/>
                      <w:sz w:val="18"/>
                    </w:rPr>
                  </w:pPr>
                  <w:r>
                    <w:rPr>
                      <w:rFonts w:ascii="Arial MT"/>
                      <w:sz w:val="18"/>
                    </w:rPr>
                    <w:t>Gastos</w:t>
                  </w:r>
                  <w:r>
                    <w:rPr>
                      <w:rFonts w:ascii="Arial MT"/>
                      <w:spacing w:val="-3"/>
                      <w:sz w:val="18"/>
                    </w:rPr>
                    <w:t xml:space="preserve"> </w:t>
                  </w:r>
                  <w:r>
                    <w:rPr>
                      <w:rFonts w:ascii="Arial MT"/>
                      <w:sz w:val="18"/>
                    </w:rPr>
                    <w:t xml:space="preserve">de </w:t>
                  </w:r>
                  <w:r>
                    <w:rPr>
                      <w:rFonts w:ascii="Arial MT"/>
                      <w:spacing w:val="-2"/>
                      <w:sz w:val="18"/>
                    </w:rPr>
                    <w:t>Funcionamiento</w:t>
                  </w:r>
                </w:p>
              </w:tc>
              <w:tc>
                <w:tcPr>
                  <w:tcW w:w="1962" w:type="dxa"/>
                  <w:tcBorders>
                    <w:top w:val="single" w:sz="4" w:space="0" w:color="000000"/>
                    <w:bottom w:val="single" w:sz="4" w:space="0" w:color="000000"/>
                  </w:tcBorders>
                </w:tcPr>
                <w:p w14:paraId="54D377CB" w14:textId="77777777" w:rsidR="000D15F6" w:rsidRDefault="000D15F6" w:rsidP="000F4115">
                  <w:pPr>
                    <w:pStyle w:val="TableParagraph"/>
                    <w:spacing w:line="206" w:lineRule="exact"/>
                    <w:ind w:left="169"/>
                    <w:jc w:val="center"/>
                    <w:rPr>
                      <w:rFonts w:ascii="Arial MT"/>
                      <w:sz w:val="18"/>
                    </w:rPr>
                  </w:pPr>
                  <w:r>
                    <w:rPr>
                      <w:rFonts w:ascii="Arial MT"/>
                      <w:spacing w:val="-2"/>
                      <w:sz w:val="18"/>
                    </w:rPr>
                    <w:t>138.293.526.000</w:t>
                  </w:r>
                </w:p>
              </w:tc>
              <w:tc>
                <w:tcPr>
                  <w:tcW w:w="1602" w:type="dxa"/>
                  <w:tcBorders>
                    <w:top w:val="single" w:sz="4" w:space="0" w:color="000000"/>
                    <w:bottom w:val="single" w:sz="4" w:space="0" w:color="000000"/>
                  </w:tcBorders>
                </w:tcPr>
                <w:p w14:paraId="4FA796EA" w14:textId="77777777" w:rsidR="000D15F6" w:rsidRDefault="000D15F6" w:rsidP="000F4115">
                  <w:pPr>
                    <w:pStyle w:val="TableParagraph"/>
                    <w:rPr>
                      <w:rFonts w:ascii="Times New Roman"/>
                      <w:sz w:val="16"/>
                    </w:rPr>
                  </w:pPr>
                </w:p>
              </w:tc>
              <w:tc>
                <w:tcPr>
                  <w:tcW w:w="467" w:type="dxa"/>
                  <w:tcBorders>
                    <w:top w:val="single" w:sz="4" w:space="0" w:color="000000"/>
                    <w:bottom w:val="single" w:sz="4" w:space="0" w:color="000000"/>
                  </w:tcBorders>
                </w:tcPr>
                <w:p w14:paraId="6B55659F" w14:textId="77777777" w:rsidR="000D15F6" w:rsidRDefault="000D15F6" w:rsidP="000F4115">
                  <w:pPr>
                    <w:pStyle w:val="TableParagraph"/>
                    <w:spacing w:line="206" w:lineRule="exact"/>
                    <w:ind w:left="100"/>
                    <w:rPr>
                      <w:rFonts w:ascii="Arial MT"/>
                      <w:sz w:val="18"/>
                    </w:rPr>
                  </w:pPr>
                  <w:r>
                    <w:rPr>
                      <w:rFonts w:ascii="Arial MT"/>
                      <w:spacing w:val="-10"/>
                      <w:sz w:val="18"/>
                    </w:rPr>
                    <w:t>0</w:t>
                  </w:r>
                </w:p>
              </w:tc>
              <w:tc>
                <w:tcPr>
                  <w:tcW w:w="1688" w:type="dxa"/>
                  <w:tcBorders>
                    <w:top w:val="single" w:sz="4" w:space="0" w:color="000000"/>
                    <w:bottom w:val="single" w:sz="4" w:space="0" w:color="000000"/>
                  </w:tcBorders>
                </w:tcPr>
                <w:p w14:paraId="46288411" w14:textId="77777777" w:rsidR="000D15F6" w:rsidRDefault="000D15F6" w:rsidP="000F4115">
                  <w:pPr>
                    <w:pStyle w:val="TableParagraph"/>
                    <w:spacing w:line="206" w:lineRule="exact"/>
                    <w:ind w:right="64"/>
                    <w:jc w:val="right"/>
                    <w:rPr>
                      <w:rFonts w:ascii="Arial MT"/>
                      <w:sz w:val="18"/>
                    </w:rPr>
                  </w:pPr>
                  <w:r>
                    <w:rPr>
                      <w:rFonts w:ascii="Arial MT"/>
                      <w:spacing w:val="-2"/>
                      <w:sz w:val="18"/>
                    </w:rPr>
                    <w:t>138.293.526.000</w:t>
                  </w:r>
                </w:p>
              </w:tc>
            </w:tr>
            <w:tr w:rsidR="000D15F6" w14:paraId="074AB31E" w14:textId="77777777" w:rsidTr="000F4115">
              <w:trPr>
                <w:trHeight w:val="239"/>
              </w:trPr>
              <w:tc>
                <w:tcPr>
                  <w:tcW w:w="537" w:type="dxa"/>
                  <w:tcBorders>
                    <w:top w:val="single" w:sz="4" w:space="0" w:color="000000"/>
                    <w:bottom w:val="single" w:sz="4" w:space="0" w:color="000000"/>
                  </w:tcBorders>
                </w:tcPr>
                <w:p w14:paraId="31CE36FE" w14:textId="77777777" w:rsidR="000D15F6" w:rsidRDefault="000D15F6" w:rsidP="000F4115">
                  <w:pPr>
                    <w:pStyle w:val="TableParagraph"/>
                    <w:rPr>
                      <w:rFonts w:ascii="Times New Roman"/>
                      <w:sz w:val="16"/>
                    </w:rPr>
                  </w:pPr>
                </w:p>
              </w:tc>
              <w:tc>
                <w:tcPr>
                  <w:tcW w:w="3007" w:type="dxa"/>
                  <w:tcBorders>
                    <w:top w:val="single" w:sz="4" w:space="0" w:color="000000"/>
                    <w:bottom w:val="single" w:sz="4" w:space="0" w:color="000000"/>
                  </w:tcBorders>
                </w:tcPr>
                <w:p w14:paraId="4F2073E2" w14:textId="77777777" w:rsidR="000D15F6" w:rsidRDefault="000D15F6" w:rsidP="000F4115">
                  <w:pPr>
                    <w:pStyle w:val="TableParagraph"/>
                    <w:spacing w:before="15" w:line="204" w:lineRule="exact"/>
                    <w:ind w:left="127"/>
                    <w:rPr>
                      <w:b/>
                      <w:sz w:val="18"/>
                    </w:rPr>
                  </w:pPr>
                  <w:r>
                    <w:rPr>
                      <w:b/>
                      <w:sz w:val="18"/>
                    </w:rPr>
                    <w:t>Total</w:t>
                  </w:r>
                  <w:r>
                    <w:rPr>
                      <w:b/>
                      <w:spacing w:val="-2"/>
                      <w:sz w:val="18"/>
                    </w:rPr>
                    <w:t xml:space="preserve"> </w:t>
                  </w:r>
                  <w:r>
                    <w:rPr>
                      <w:b/>
                      <w:sz w:val="18"/>
                    </w:rPr>
                    <w:t>Gastos</w:t>
                  </w:r>
                  <w:r>
                    <w:rPr>
                      <w:b/>
                      <w:spacing w:val="-1"/>
                      <w:sz w:val="18"/>
                    </w:rPr>
                    <w:t xml:space="preserve"> </w:t>
                  </w:r>
                  <w:r>
                    <w:rPr>
                      <w:b/>
                      <w:sz w:val="18"/>
                    </w:rPr>
                    <w:t>e</w:t>
                  </w:r>
                  <w:r>
                    <w:rPr>
                      <w:b/>
                      <w:spacing w:val="-1"/>
                      <w:sz w:val="18"/>
                    </w:rPr>
                    <w:t xml:space="preserve"> </w:t>
                  </w:r>
                  <w:r>
                    <w:rPr>
                      <w:b/>
                      <w:spacing w:val="-2"/>
                      <w:sz w:val="18"/>
                    </w:rPr>
                    <w:t>Inversiones</w:t>
                  </w:r>
                </w:p>
              </w:tc>
              <w:tc>
                <w:tcPr>
                  <w:tcW w:w="1962" w:type="dxa"/>
                  <w:tcBorders>
                    <w:top w:val="single" w:sz="4" w:space="0" w:color="000000"/>
                    <w:bottom w:val="single" w:sz="4" w:space="0" w:color="000000"/>
                  </w:tcBorders>
                </w:tcPr>
                <w:p w14:paraId="2B0A7520" w14:textId="77777777" w:rsidR="000D15F6" w:rsidRDefault="000D15F6" w:rsidP="000F4115">
                  <w:pPr>
                    <w:pStyle w:val="TableParagraph"/>
                    <w:spacing w:before="15" w:line="204" w:lineRule="exact"/>
                    <w:ind w:left="169"/>
                    <w:jc w:val="center"/>
                    <w:rPr>
                      <w:b/>
                      <w:sz w:val="18"/>
                    </w:rPr>
                  </w:pPr>
                  <w:r>
                    <w:rPr>
                      <w:b/>
                      <w:spacing w:val="-2"/>
                      <w:sz w:val="18"/>
                    </w:rPr>
                    <w:t>138.293.526.000</w:t>
                  </w:r>
                </w:p>
              </w:tc>
              <w:tc>
                <w:tcPr>
                  <w:tcW w:w="1602" w:type="dxa"/>
                  <w:tcBorders>
                    <w:top w:val="single" w:sz="4" w:space="0" w:color="000000"/>
                    <w:bottom w:val="single" w:sz="4" w:space="0" w:color="000000"/>
                  </w:tcBorders>
                </w:tcPr>
                <w:p w14:paraId="4B3C262A" w14:textId="77777777" w:rsidR="000D15F6" w:rsidRDefault="000D15F6" w:rsidP="000F4115">
                  <w:pPr>
                    <w:pStyle w:val="TableParagraph"/>
                    <w:rPr>
                      <w:rFonts w:ascii="Times New Roman"/>
                      <w:sz w:val="16"/>
                    </w:rPr>
                  </w:pPr>
                </w:p>
              </w:tc>
              <w:tc>
                <w:tcPr>
                  <w:tcW w:w="467" w:type="dxa"/>
                  <w:tcBorders>
                    <w:top w:val="single" w:sz="4" w:space="0" w:color="000000"/>
                    <w:bottom w:val="single" w:sz="4" w:space="0" w:color="000000"/>
                  </w:tcBorders>
                </w:tcPr>
                <w:p w14:paraId="5D90F56B" w14:textId="77777777" w:rsidR="000D15F6" w:rsidRDefault="000D15F6" w:rsidP="000F4115">
                  <w:pPr>
                    <w:pStyle w:val="TableParagraph"/>
                    <w:spacing w:before="15" w:line="204" w:lineRule="exact"/>
                    <w:ind w:left="100"/>
                    <w:rPr>
                      <w:b/>
                      <w:sz w:val="18"/>
                    </w:rPr>
                  </w:pPr>
                  <w:r>
                    <w:rPr>
                      <w:b/>
                      <w:spacing w:val="-10"/>
                      <w:sz w:val="18"/>
                    </w:rPr>
                    <w:t>0</w:t>
                  </w:r>
                </w:p>
              </w:tc>
              <w:tc>
                <w:tcPr>
                  <w:tcW w:w="1688" w:type="dxa"/>
                  <w:tcBorders>
                    <w:top w:val="single" w:sz="4" w:space="0" w:color="000000"/>
                    <w:bottom w:val="single" w:sz="4" w:space="0" w:color="000000"/>
                  </w:tcBorders>
                </w:tcPr>
                <w:p w14:paraId="1D23F3BF" w14:textId="77777777" w:rsidR="000D15F6" w:rsidRDefault="000D15F6" w:rsidP="000F4115">
                  <w:pPr>
                    <w:pStyle w:val="TableParagraph"/>
                    <w:spacing w:before="15" w:line="204" w:lineRule="exact"/>
                    <w:ind w:right="64"/>
                    <w:jc w:val="right"/>
                    <w:rPr>
                      <w:b/>
                      <w:sz w:val="18"/>
                    </w:rPr>
                  </w:pPr>
                  <w:r>
                    <w:rPr>
                      <w:b/>
                      <w:spacing w:val="-2"/>
                      <w:sz w:val="18"/>
                    </w:rPr>
                    <w:t>138.293.526.000</w:t>
                  </w:r>
                </w:p>
              </w:tc>
            </w:tr>
          </w:tbl>
          <w:p w14:paraId="57C63960" w14:textId="77777777" w:rsidR="000D15F6" w:rsidRDefault="000D15F6" w:rsidP="000F4115">
            <w:pPr>
              <w:tabs>
                <w:tab w:val="left" w:pos="926"/>
              </w:tabs>
              <w:spacing w:after="39"/>
              <w:ind w:left="331"/>
            </w:pPr>
          </w:p>
          <w:p w14:paraId="6A93E98B" w14:textId="77777777" w:rsidR="000D15F6" w:rsidRDefault="000D15F6" w:rsidP="000F4115">
            <w:pPr>
              <w:pStyle w:val="Textoindependiente"/>
              <w:spacing w:before="55"/>
              <w:rPr>
                <w:rFonts w:ascii="Arial"/>
                <w:b/>
                <w:sz w:val="20"/>
              </w:rPr>
            </w:pPr>
          </w:p>
          <w:tbl>
            <w:tblPr>
              <w:tblStyle w:val="TableNormal"/>
              <w:tblW w:w="0" w:type="auto"/>
              <w:tblInd w:w="269" w:type="dxa"/>
              <w:tblLayout w:type="fixed"/>
              <w:tblLook w:val="01E0" w:firstRow="1" w:lastRow="1" w:firstColumn="1" w:lastColumn="1" w:noHBand="0" w:noVBand="0"/>
            </w:tblPr>
            <w:tblGrid>
              <w:gridCol w:w="537"/>
              <w:gridCol w:w="3132"/>
              <w:gridCol w:w="1836"/>
              <w:gridCol w:w="1602"/>
              <w:gridCol w:w="467"/>
              <w:gridCol w:w="1688"/>
            </w:tblGrid>
            <w:tr w:rsidR="000D15F6" w14:paraId="747DD9CC" w14:textId="77777777" w:rsidTr="000F4115">
              <w:trPr>
                <w:trHeight w:val="234"/>
              </w:trPr>
              <w:tc>
                <w:tcPr>
                  <w:tcW w:w="537" w:type="dxa"/>
                  <w:tcBorders>
                    <w:bottom w:val="single" w:sz="4" w:space="0" w:color="000000"/>
                  </w:tcBorders>
                </w:tcPr>
                <w:p w14:paraId="47737940" w14:textId="77777777" w:rsidR="000D15F6" w:rsidRDefault="000D15F6" w:rsidP="000F4115">
                  <w:pPr>
                    <w:pStyle w:val="TableParagraph"/>
                    <w:spacing w:line="201" w:lineRule="exact"/>
                    <w:ind w:right="93"/>
                    <w:jc w:val="center"/>
                    <w:rPr>
                      <w:b/>
                      <w:sz w:val="18"/>
                    </w:rPr>
                  </w:pPr>
                  <w:r>
                    <w:rPr>
                      <w:b/>
                      <w:spacing w:val="-5"/>
                      <w:sz w:val="18"/>
                    </w:rPr>
                    <w:t>102</w:t>
                  </w:r>
                </w:p>
              </w:tc>
              <w:tc>
                <w:tcPr>
                  <w:tcW w:w="3132" w:type="dxa"/>
                  <w:tcBorders>
                    <w:bottom w:val="single" w:sz="4" w:space="0" w:color="000000"/>
                  </w:tcBorders>
                </w:tcPr>
                <w:p w14:paraId="33FF5A7A" w14:textId="77777777" w:rsidR="000D15F6" w:rsidRPr="000D15F6" w:rsidRDefault="000D15F6" w:rsidP="000F4115">
                  <w:pPr>
                    <w:pStyle w:val="TableParagraph"/>
                    <w:spacing w:line="201" w:lineRule="exact"/>
                    <w:ind w:left="127"/>
                    <w:rPr>
                      <w:b/>
                      <w:sz w:val="18"/>
                      <w:lang w:val="es-CO"/>
                    </w:rPr>
                  </w:pPr>
                  <w:r w:rsidRPr="000D15F6">
                    <w:rPr>
                      <w:b/>
                      <w:sz w:val="18"/>
                      <w:lang w:val="es-CO"/>
                    </w:rPr>
                    <w:t>PERSONERÍA</w:t>
                  </w:r>
                  <w:r w:rsidRPr="000D15F6">
                    <w:rPr>
                      <w:b/>
                      <w:spacing w:val="-3"/>
                      <w:sz w:val="18"/>
                      <w:lang w:val="es-CO"/>
                    </w:rPr>
                    <w:t xml:space="preserve"> </w:t>
                  </w:r>
                  <w:r w:rsidRPr="000D15F6">
                    <w:rPr>
                      <w:b/>
                      <w:sz w:val="18"/>
                      <w:lang w:val="es-CO"/>
                    </w:rPr>
                    <w:t>DE</w:t>
                  </w:r>
                  <w:r w:rsidRPr="000D15F6">
                    <w:rPr>
                      <w:b/>
                      <w:spacing w:val="-3"/>
                      <w:sz w:val="18"/>
                      <w:lang w:val="es-CO"/>
                    </w:rPr>
                    <w:t xml:space="preserve"> </w:t>
                  </w:r>
                  <w:r w:rsidRPr="000D15F6">
                    <w:rPr>
                      <w:b/>
                      <w:sz w:val="18"/>
                      <w:lang w:val="es-CO"/>
                    </w:rPr>
                    <w:t xml:space="preserve">BOGOTÁ </w:t>
                  </w:r>
                  <w:r w:rsidRPr="000D15F6">
                    <w:rPr>
                      <w:b/>
                      <w:spacing w:val="-4"/>
                      <w:sz w:val="18"/>
                      <w:lang w:val="es-CO"/>
                    </w:rPr>
                    <w:t>D.C.</w:t>
                  </w:r>
                </w:p>
              </w:tc>
              <w:tc>
                <w:tcPr>
                  <w:tcW w:w="1836" w:type="dxa"/>
                  <w:tcBorders>
                    <w:bottom w:val="single" w:sz="4" w:space="0" w:color="000000"/>
                  </w:tcBorders>
                </w:tcPr>
                <w:p w14:paraId="663EC612" w14:textId="77777777" w:rsidR="000D15F6" w:rsidRPr="000D15F6" w:rsidRDefault="000D15F6" w:rsidP="000F4115">
                  <w:pPr>
                    <w:pStyle w:val="TableParagraph"/>
                    <w:rPr>
                      <w:rFonts w:ascii="Times New Roman"/>
                      <w:sz w:val="16"/>
                      <w:lang w:val="es-CO"/>
                    </w:rPr>
                  </w:pPr>
                </w:p>
              </w:tc>
              <w:tc>
                <w:tcPr>
                  <w:tcW w:w="1602" w:type="dxa"/>
                  <w:tcBorders>
                    <w:bottom w:val="single" w:sz="4" w:space="0" w:color="000000"/>
                  </w:tcBorders>
                </w:tcPr>
                <w:p w14:paraId="114192E2" w14:textId="77777777" w:rsidR="000D15F6" w:rsidRPr="000D15F6" w:rsidRDefault="000D15F6" w:rsidP="000F4115">
                  <w:pPr>
                    <w:pStyle w:val="TableParagraph"/>
                    <w:rPr>
                      <w:rFonts w:ascii="Times New Roman"/>
                      <w:sz w:val="16"/>
                      <w:lang w:val="es-CO"/>
                    </w:rPr>
                  </w:pPr>
                </w:p>
              </w:tc>
              <w:tc>
                <w:tcPr>
                  <w:tcW w:w="467" w:type="dxa"/>
                  <w:tcBorders>
                    <w:bottom w:val="single" w:sz="4" w:space="0" w:color="000000"/>
                  </w:tcBorders>
                </w:tcPr>
                <w:p w14:paraId="1BACA2A0" w14:textId="77777777" w:rsidR="000D15F6" w:rsidRPr="000D15F6" w:rsidRDefault="000D15F6" w:rsidP="000F4115">
                  <w:pPr>
                    <w:pStyle w:val="TableParagraph"/>
                    <w:rPr>
                      <w:rFonts w:ascii="Times New Roman"/>
                      <w:sz w:val="16"/>
                      <w:lang w:val="es-CO"/>
                    </w:rPr>
                  </w:pPr>
                </w:p>
              </w:tc>
              <w:tc>
                <w:tcPr>
                  <w:tcW w:w="1688" w:type="dxa"/>
                  <w:tcBorders>
                    <w:bottom w:val="single" w:sz="4" w:space="0" w:color="000000"/>
                  </w:tcBorders>
                </w:tcPr>
                <w:p w14:paraId="48E78248" w14:textId="77777777" w:rsidR="000D15F6" w:rsidRPr="000D15F6" w:rsidRDefault="000D15F6" w:rsidP="000F4115">
                  <w:pPr>
                    <w:pStyle w:val="TableParagraph"/>
                    <w:rPr>
                      <w:rFonts w:ascii="Times New Roman"/>
                      <w:sz w:val="16"/>
                      <w:lang w:val="es-CO"/>
                    </w:rPr>
                  </w:pPr>
                </w:p>
              </w:tc>
            </w:tr>
            <w:tr w:rsidR="000D15F6" w14:paraId="1503A560" w14:textId="77777777" w:rsidTr="000F4115">
              <w:trPr>
                <w:trHeight w:val="481"/>
              </w:trPr>
              <w:tc>
                <w:tcPr>
                  <w:tcW w:w="537" w:type="dxa"/>
                  <w:tcBorders>
                    <w:top w:val="single" w:sz="4" w:space="0" w:color="000000"/>
                    <w:bottom w:val="single" w:sz="4" w:space="0" w:color="000000"/>
                  </w:tcBorders>
                </w:tcPr>
                <w:p w14:paraId="1B19588E" w14:textId="77777777" w:rsidR="000D15F6" w:rsidRPr="000D15F6" w:rsidRDefault="000D15F6" w:rsidP="000F4115">
                  <w:pPr>
                    <w:pStyle w:val="TableParagraph"/>
                    <w:rPr>
                      <w:rFonts w:ascii="Times New Roman"/>
                      <w:sz w:val="20"/>
                      <w:lang w:val="es-CO"/>
                    </w:rPr>
                  </w:pPr>
                </w:p>
              </w:tc>
              <w:tc>
                <w:tcPr>
                  <w:tcW w:w="3132" w:type="dxa"/>
                  <w:tcBorders>
                    <w:top w:val="single" w:sz="4" w:space="0" w:color="000000"/>
                    <w:bottom w:val="single" w:sz="4" w:space="0" w:color="000000"/>
                  </w:tcBorders>
                </w:tcPr>
                <w:p w14:paraId="3666F35D" w14:textId="77777777" w:rsidR="000D15F6" w:rsidRPr="000D15F6" w:rsidRDefault="000D15F6" w:rsidP="000F4115">
                  <w:pPr>
                    <w:pStyle w:val="TableParagraph"/>
                    <w:rPr>
                      <w:rFonts w:ascii="Times New Roman"/>
                      <w:sz w:val="20"/>
                      <w:lang w:val="es-CO"/>
                    </w:rPr>
                  </w:pPr>
                </w:p>
              </w:tc>
              <w:tc>
                <w:tcPr>
                  <w:tcW w:w="1836" w:type="dxa"/>
                  <w:tcBorders>
                    <w:top w:val="single" w:sz="4" w:space="0" w:color="000000"/>
                    <w:bottom w:val="single" w:sz="4" w:space="0" w:color="000000"/>
                  </w:tcBorders>
                </w:tcPr>
                <w:p w14:paraId="2692FDF8" w14:textId="77777777" w:rsidR="000D15F6" w:rsidRPr="000D15F6" w:rsidRDefault="000D15F6" w:rsidP="000F4115">
                  <w:pPr>
                    <w:pStyle w:val="TableParagraph"/>
                    <w:spacing w:before="1"/>
                    <w:ind w:left="476" w:right="631" w:hanging="96"/>
                    <w:rPr>
                      <w:b/>
                      <w:sz w:val="18"/>
                      <w:lang w:val="es-CO"/>
                    </w:rPr>
                  </w:pPr>
                  <w:r w:rsidRPr="000D15F6">
                    <w:rPr>
                      <w:b/>
                      <w:spacing w:val="-2"/>
                      <w:sz w:val="18"/>
                      <w:lang w:val="es-CO"/>
                    </w:rPr>
                    <w:t>Recursos Distrito</w:t>
                  </w:r>
                </w:p>
              </w:tc>
              <w:tc>
                <w:tcPr>
                  <w:tcW w:w="1602" w:type="dxa"/>
                  <w:tcBorders>
                    <w:top w:val="single" w:sz="4" w:space="0" w:color="000000"/>
                    <w:bottom w:val="single" w:sz="4" w:space="0" w:color="000000"/>
                  </w:tcBorders>
                </w:tcPr>
                <w:p w14:paraId="7025DBFF" w14:textId="77777777" w:rsidR="000D15F6" w:rsidRPr="000D15F6" w:rsidRDefault="000D15F6" w:rsidP="000F4115">
                  <w:pPr>
                    <w:pStyle w:val="TableParagraph"/>
                    <w:spacing w:before="1"/>
                    <w:ind w:left="563" w:hanging="341"/>
                    <w:rPr>
                      <w:b/>
                      <w:sz w:val="18"/>
                      <w:lang w:val="es-CO"/>
                    </w:rPr>
                  </w:pPr>
                  <w:r w:rsidRPr="000D15F6">
                    <w:rPr>
                      <w:b/>
                      <w:spacing w:val="-2"/>
                      <w:sz w:val="18"/>
                      <w:lang w:val="es-CO"/>
                    </w:rPr>
                    <w:t>Transferencias Nación</w:t>
                  </w:r>
                </w:p>
              </w:tc>
              <w:tc>
                <w:tcPr>
                  <w:tcW w:w="467" w:type="dxa"/>
                  <w:tcBorders>
                    <w:top w:val="single" w:sz="4" w:space="0" w:color="000000"/>
                    <w:bottom w:val="single" w:sz="4" w:space="0" w:color="000000"/>
                  </w:tcBorders>
                </w:tcPr>
                <w:p w14:paraId="7775BBB8" w14:textId="77777777" w:rsidR="000D15F6" w:rsidRPr="000D15F6" w:rsidRDefault="000D15F6" w:rsidP="000F4115">
                  <w:pPr>
                    <w:pStyle w:val="TableParagraph"/>
                    <w:rPr>
                      <w:rFonts w:ascii="Times New Roman"/>
                      <w:sz w:val="20"/>
                      <w:lang w:val="es-CO"/>
                    </w:rPr>
                  </w:pPr>
                </w:p>
              </w:tc>
              <w:tc>
                <w:tcPr>
                  <w:tcW w:w="1688" w:type="dxa"/>
                  <w:tcBorders>
                    <w:top w:val="single" w:sz="4" w:space="0" w:color="000000"/>
                    <w:bottom w:val="single" w:sz="4" w:space="0" w:color="000000"/>
                  </w:tcBorders>
                </w:tcPr>
                <w:p w14:paraId="7AAF8C3C" w14:textId="77777777" w:rsidR="000D15F6" w:rsidRPr="000D15F6" w:rsidRDefault="000D15F6" w:rsidP="000F4115">
                  <w:pPr>
                    <w:pStyle w:val="TableParagraph"/>
                    <w:rPr>
                      <w:b/>
                      <w:sz w:val="18"/>
                      <w:lang w:val="es-CO"/>
                    </w:rPr>
                  </w:pPr>
                </w:p>
                <w:p w14:paraId="3BA3C685" w14:textId="77777777" w:rsidR="000D15F6" w:rsidRPr="000D15F6" w:rsidRDefault="000D15F6" w:rsidP="000F4115">
                  <w:pPr>
                    <w:pStyle w:val="TableParagraph"/>
                    <w:ind w:left="532"/>
                    <w:rPr>
                      <w:b/>
                      <w:sz w:val="18"/>
                      <w:lang w:val="es-CO"/>
                    </w:rPr>
                  </w:pPr>
                  <w:r w:rsidRPr="000D15F6">
                    <w:rPr>
                      <w:b/>
                      <w:spacing w:val="-2"/>
                      <w:sz w:val="18"/>
                      <w:lang w:val="es-CO"/>
                    </w:rPr>
                    <w:t>Total</w:t>
                  </w:r>
                </w:p>
              </w:tc>
            </w:tr>
            <w:tr w:rsidR="000D15F6" w14:paraId="06BD27EA" w14:textId="77777777" w:rsidTr="000F4115">
              <w:trPr>
                <w:trHeight w:val="225"/>
              </w:trPr>
              <w:tc>
                <w:tcPr>
                  <w:tcW w:w="537" w:type="dxa"/>
                  <w:tcBorders>
                    <w:top w:val="single" w:sz="4" w:space="0" w:color="000000"/>
                  </w:tcBorders>
                </w:tcPr>
                <w:p w14:paraId="47EC0B2C" w14:textId="77777777" w:rsidR="000D15F6" w:rsidRPr="000D15F6" w:rsidRDefault="000D15F6" w:rsidP="000F4115">
                  <w:pPr>
                    <w:pStyle w:val="TableParagraph"/>
                    <w:spacing w:line="206" w:lineRule="exact"/>
                    <w:ind w:left="38" w:right="93"/>
                    <w:jc w:val="center"/>
                    <w:rPr>
                      <w:rFonts w:ascii="Arial MT"/>
                      <w:sz w:val="18"/>
                      <w:lang w:val="es-CO"/>
                    </w:rPr>
                  </w:pPr>
                  <w:r w:rsidRPr="000D15F6">
                    <w:rPr>
                      <w:rFonts w:ascii="Arial MT"/>
                      <w:spacing w:val="-5"/>
                      <w:sz w:val="18"/>
                      <w:lang w:val="es-CO"/>
                    </w:rPr>
                    <w:t>O21</w:t>
                  </w:r>
                </w:p>
              </w:tc>
              <w:tc>
                <w:tcPr>
                  <w:tcW w:w="3132" w:type="dxa"/>
                  <w:tcBorders>
                    <w:top w:val="single" w:sz="4" w:space="0" w:color="000000"/>
                  </w:tcBorders>
                </w:tcPr>
                <w:p w14:paraId="457572C6" w14:textId="77777777" w:rsidR="000D15F6" w:rsidRPr="000D15F6" w:rsidRDefault="000D15F6" w:rsidP="000F4115">
                  <w:pPr>
                    <w:pStyle w:val="TableParagraph"/>
                    <w:spacing w:line="206" w:lineRule="exact"/>
                    <w:ind w:left="127"/>
                    <w:rPr>
                      <w:rFonts w:ascii="Arial MT"/>
                      <w:sz w:val="18"/>
                      <w:lang w:val="es-CO"/>
                    </w:rPr>
                  </w:pPr>
                  <w:r w:rsidRPr="000D15F6">
                    <w:rPr>
                      <w:rFonts w:ascii="Arial MT"/>
                      <w:sz w:val="18"/>
                      <w:lang w:val="es-CO"/>
                    </w:rPr>
                    <w:t>Gastos</w:t>
                  </w:r>
                  <w:r w:rsidRPr="000D15F6">
                    <w:rPr>
                      <w:rFonts w:ascii="Arial MT"/>
                      <w:spacing w:val="-3"/>
                      <w:sz w:val="18"/>
                      <w:lang w:val="es-CO"/>
                    </w:rPr>
                    <w:t xml:space="preserve"> </w:t>
                  </w:r>
                  <w:r w:rsidRPr="000D15F6">
                    <w:rPr>
                      <w:rFonts w:ascii="Arial MT"/>
                      <w:sz w:val="18"/>
                      <w:lang w:val="es-CO"/>
                    </w:rPr>
                    <w:t xml:space="preserve">de </w:t>
                  </w:r>
                  <w:r w:rsidRPr="000D15F6">
                    <w:rPr>
                      <w:rFonts w:ascii="Arial MT"/>
                      <w:spacing w:val="-2"/>
                      <w:sz w:val="18"/>
                      <w:lang w:val="es-CO"/>
                    </w:rPr>
                    <w:t>Funcionamiento</w:t>
                  </w:r>
                </w:p>
              </w:tc>
              <w:tc>
                <w:tcPr>
                  <w:tcW w:w="1836" w:type="dxa"/>
                  <w:tcBorders>
                    <w:top w:val="single" w:sz="4" w:space="0" w:color="000000"/>
                  </w:tcBorders>
                </w:tcPr>
                <w:p w14:paraId="45C0DCF6" w14:textId="77777777" w:rsidR="000D15F6" w:rsidRPr="000D15F6" w:rsidRDefault="000D15F6" w:rsidP="000F4115">
                  <w:pPr>
                    <w:pStyle w:val="TableParagraph"/>
                    <w:spacing w:line="206" w:lineRule="exact"/>
                    <w:ind w:right="217"/>
                    <w:jc w:val="right"/>
                    <w:rPr>
                      <w:rFonts w:ascii="Arial MT"/>
                      <w:sz w:val="18"/>
                      <w:lang w:val="es-CO"/>
                    </w:rPr>
                  </w:pPr>
                  <w:r w:rsidRPr="000D15F6">
                    <w:rPr>
                      <w:rFonts w:ascii="Arial MT"/>
                      <w:spacing w:val="-2"/>
                      <w:sz w:val="18"/>
                      <w:lang w:val="es-CO"/>
                    </w:rPr>
                    <w:t>298.076.212.000</w:t>
                  </w:r>
                </w:p>
              </w:tc>
              <w:tc>
                <w:tcPr>
                  <w:tcW w:w="1602" w:type="dxa"/>
                  <w:tcBorders>
                    <w:top w:val="single" w:sz="4" w:space="0" w:color="000000"/>
                  </w:tcBorders>
                </w:tcPr>
                <w:p w14:paraId="12E9AAB4" w14:textId="77777777" w:rsidR="000D15F6" w:rsidRPr="000D15F6" w:rsidRDefault="000D15F6" w:rsidP="000F4115">
                  <w:pPr>
                    <w:pStyle w:val="TableParagraph"/>
                    <w:rPr>
                      <w:rFonts w:ascii="Times New Roman"/>
                      <w:sz w:val="16"/>
                      <w:lang w:val="es-CO"/>
                    </w:rPr>
                  </w:pPr>
                </w:p>
              </w:tc>
              <w:tc>
                <w:tcPr>
                  <w:tcW w:w="467" w:type="dxa"/>
                  <w:tcBorders>
                    <w:top w:val="single" w:sz="4" w:space="0" w:color="000000"/>
                  </w:tcBorders>
                </w:tcPr>
                <w:p w14:paraId="29466CFF" w14:textId="77777777" w:rsidR="000D15F6" w:rsidRPr="000D15F6" w:rsidRDefault="000D15F6" w:rsidP="000F4115">
                  <w:pPr>
                    <w:pStyle w:val="TableParagraph"/>
                    <w:spacing w:line="206" w:lineRule="exact"/>
                    <w:ind w:left="101"/>
                    <w:rPr>
                      <w:rFonts w:ascii="Arial MT"/>
                      <w:sz w:val="18"/>
                      <w:lang w:val="es-CO"/>
                    </w:rPr>
                  </w:pPr>
                  <w:r w:rsidRPr="000D15F6">
                    <w:rPr>
                      <w:rFonts w:ascii="Arial MT"/>
                      <w:spacing w:val="-10"/>
                      <w:sz w:val="18"/>
                      <w:lang w:val="es-CO"/>
                    </w:rPr>
                    <w:t>0</w:t>
                  </w:r>
                </w:p>
              </w:tc>
              <w:tc>
                <w:tcPr>
                  <w:tcW w:w="1688" w:type="dxa"/>
                  <w:tcBorders>
                    <w:top w:val="single" w:sz="4" w:space="0" w:color="000000"/>
                  </w:tcBorders>
                </w:tcPr>
                <w:p w14:paraId="0DD02F8F" w14:textId="77777777" w:rsidR="000D15F6" w:rsidRPr="000D15F6" w:rsidRDefault="000D15F6" w:rsidP="000F4115">
                  <w:pPr>
                    <w:pStyle w:val="TableParagraph"/>
                    <w:spacing w:line="206" w:lineRule="exact"/>
                    <w:ind w:right="63"/>
                    <w:jc w:val="right"/>
                    <w:rPr>
                      <w:rFonts w:ascii="Arial MT"/>
                      <w:sz w:val="18"/>
                      <w:lang w:val="es-CO"/>
                    </w:rPr>
                  </w:pPr>
                  <w:r w:rsidRPr="000D15F6">
                    <w:rPr>
                      <w:rFonts w:ascii="Arial MT"/>
                      <w:spacing w:val="-2"/>
                      <w:sz w:val="18"/>
                      <w:lang w:val="es-CO"/>
                    </w:rPr>
                    <w:t>298.076.212.000</w:t>
                  </w:r>
                </w:p>
              </w:tc>
            </w:tr>
            <w:tr w:rsidR="000D15F6" w14:paraId="7EE94F2F" w14:textId="77777777" w:rsidTr="000F4115">
              <w:trPr>
                <w:trHeight w:val="254"/>
              </w:trPr>
              <w:tc>
                <w:tcPr>
                  <w:tcW w:w="537" w:type="dxa"/>
                  <w:tcBorders>
                    <w:bottom w:val="single" w:sz="4" w:space="0" w:color="000000"/>
                  </w:tcBorders>
                </w:tcPr>
                <w:p w14:paraId="21B100DE" w14:textId="77777777" w:rsidR="000D15F6" w:rsidRPr="000D15F6" w:rsidRDefault="000D15F6" w:rsidP="000F4115">
                  <w:pPr>
                    <w:pStyle w:val="TableParagraph"/>
                    <w:spacing w:before="14"/>
                    <w:ind w:left="38" w:right="93"/>
                    <w:jc w:val="center"/>
                    <w:rPr>
                      <w:rFonts w:ascii="Arial MT"/>
                      <w:sz w:val="18"/>
                      <w:lang w:val="es-CO"/>
                    </w:rPr>
                  </w:pPr>
                  <w:r w:rsidRPr="000D15F6">
                    <w:rPr>
                      <w:rFonts w:ascii="Arial MT"/>
                      <w:spacing w:val="-5"/>
                      <w:sz w:val="18"/>
                      <w:lang w:val="es-CO"/>
                    </w:rPr>
                    <w:t>O23</w:t>
                  </w:r>
                </w:p>
              </w:tc>
              <w:tc>
                <w:tcPr>
                  <w:tcW w:w="3132" w:type="dxa"/>
                  <w:tcBorders>
                    <w:bottom w:val="single" w:sz="4" w:space="0" w:color="000000"/>
                  </w:tcBorders>
                </w:tcPr>
                <w:p w14:paraId="1E7B1BB8" w14:textId="77777777" w:rsidR="000D15F6" w:rsidRPr="000D15F6" w:rsidRDefault="000D15F6" w:rsidP="000F4115">
                  <w:pPr>
                    <w:pStyle w:val="TableParagraph"/>
                    <w:spacing w:before="14"/>
                    <w:ind w:left="127"/>
                    <w:rPr>
                      <w:rFonts w:ascii="Arial MT" w:hAnsi="Arial MT"/>
                      <w:sz w:val="18"/>
                      <w:lang w:val="es-CO"/>
                    </w:rPr>
                  </w:pPr>
                  <w:r w:rsidRPr="000D15F6">
                    <w:rPr>
                      <w:rFonts w:ascii="Arial MT" w:hAnsi="Arial MT"/>
                      <w:spacing w:val="-2"/>
                      <w:sz w:val="18"/>
                      <w:lang w:val="es-CO"/>
                    </w:rPr>
                    <w:t>Inversión</w:t>
                  </w:r>
                </w:p>
              </w:tc>
              <w:tc>
                <w:tcPr>
                  <w:tcW w:w="1836" w:type="dxa"/>
                  <w:tcBorders>
                    <w:bottom w:val="single" w:sz="4" w:space="0" w:color="000000"/>
                  </w:tcBorders>
                </w:tcPr>
                <w:p w14:paraId="73E317DD" w14:textId="77777777" w:rsidR="000D15F6" w:rsidRPr="000D15F6" w:rsidRDefault="000D15F6" w:rsidP="000F4115">
                  <w:pPr>
                    <w:pStyle w:val="TableParagraph"/>
                    <w:spacing w:before="14"/>
                    <w:ind w:right="217"/>
                    <w:jc w:val="right"/>
                    <w:rPr>
                      <w:rFonts w:ascii="Arial MT"/>
                      <w:sz w:val="18"/>
                      <w:lang w:val="es-CO"/>
                    </w:rPr>
                  </w:pPr>
                  <w:r w:rsidRPr="000D15F6">
                    <w:rPr>
                      <w:rFonts w:ascii="Arial MT"/>
                      <w:spacing w:val="-2"/>
                      <w:sz w:val="18"/>
                      <w:lang w:val="es-CO"/>
                    </w:rPr>
                    <w:t>5.904.377.000</w:t>
                  </w:r>
                </w:p>
              </w:tc>
              <w:tc>
                <w:tcPr>
                  <w:tcW w:w="1602" w:type="dxa"/>
                  <w:tcBorders>
                    <w:bottom w:val="single" w:sz="4" w:space="0" w:color="000000"/>
                  </w:tcBorders>
                </w:tcPr>
                <w:p w14:paraId="6A177810" w14:textId="77777777" w:rsidR="000D15F6" w:rsidRPr="000D15F6" w:rsidRDefault="000D15F6" w:rsidP="000F4115">
                  <w:pPr>
                    <w:pStyle w:val="TableParagraph"/>
                    <w:rPr>
                      <w:rFonts w:ascii="Times New Roman"/>
                      <w:sz w:val="18"/>
                      <w:lang w:val="es-CO"/>
                    </w:rPr>
                  </w:pPr>
                </w:p>
              </w:tc>
              <w:tc>
                <w:tcPr>
                  <w:tcW w:w="467" w:type="dxa"/>
                  <w:tcBorders>
                    <w:bottom w:val="single" w:sz="4" w:space="0" w:color="000000"/>
                  </w:tcBorders>
                </w:tcPr>
                <w:p w14:paraId="2165E48B" w14:textId="77777777" w:rsidR="000D15F6" w:rsidRPr="000D15F6" w:rsidRDefault="000D15F6" w:rsidP="000F4115">
                  <w:pPr>
                    <w:pStyle w:val="TableParagraph"/>
                    <w:spacing w:before="14"/>
                    <w:ind w:left="101"/>
                    <w:rPr>
                      <w:rFonts w:ascii="Arial MT"/>
                      <w:sz w:val="18"/>
                      <w:lang w:val="es-CO"/>
                    </w:rPr>
                  </w:pPr>
                  <w:r w:rsidRPr="000D15F6">
                    <w:rPr>
                      <w:rFonts w:ascii="Arial MT"/>
                      <w:spacing w:val="-10"/>
                      <w:sz w:val="18"/>
                      <w:lang w:val="es-CO"/>
                    </w:rPr>
                    <w:t>0</w:t>
                  </w:r>
                </w:p>
              </w:tc>
              <w:tc>
                <w:tcPr>
                  <w:tcW w:w="1688" w:type="dxa"/>
                  <w:tcBorders>
                    <w:bottom w:val="single" w:sz="4" w:space="0" w:color="000000"/>
                  </w:tcBorders>
                </w:tcPr>
                <w:p w14:paraId="5CFD5D18" w14:textId="77777777" w:rsidR="000D15F6" w:rsidRPr="000D15F6" w:rsidRDefault="000D15F6" w:rsidP="000F4115">
                  <w:pPr>
                    <w:pStyle w:val="TableParagraph"/>
                    <w:spacing w:before="14"/>
                    <w:ind w:right="63"/>
                    <w:jc w:val="right"/>
                    <w:rPr>
                      <w:rFonts w:ascii="Arial MT"/>
                      <w:sz w:val="18"/>
                      <w:lang w:val="es-CO"/>
                    </w:rPr>
                  </w:pPr>
                  <w:r w:rsidRPr="000D15F6">
                    <w:rPr>
                      <w:rFonts w:ascii="Arial MT"/>
                      <w:spacing w:val="-2"/>
                      <w:sz w:val="18"/>
                      <w:lang w:val="es-CO"/>
                    </w:rPr>
                    <w:t>5.904.377.000</w:t>
                  </w:r>
                </w:p>
              </w:tc>
            </w:tr>
            <w:tr w:rsidR="000D15F6" w14:paraId="3CFE2AFD" w14:textId="77777777" w:rsidTr="000F4115">
              <w:trPr>
                <w:trHeight w:val="239"/>
              </w:trPr>
              <w:tc>
                <w:tcPr>
                  <w:tcW w:w="537" w:type="dxa"/>
                  <w:tcBorders>
                    <w:top w:val="single" w:sz="4" w:space="0" w:color="000000"/>
                    <w:bottom w:val="single" w:sz="4" w:space="0" w:color="000000"/>
                  </w:tcBorders>
                </w:tcPr>
                <w:p w14:paraId="578FCCBD" w14:textId="77777777" w:rsidR="000D15F6" w:rsidRPr="000D15F6" w:rsidRDefault="000D15F6" w:rsidP="000F4115">
                  <w:pPr>
                    <w:pStyle w:val="TableParagraph"/>
                    <w:rPr>
                      <w:rFonts w:ascii="Times New Roman"/>
                      <w:sz w:val="16"/>
                      <w:lang w:val="es-CO"/>
                    </w:rPr>
                  </w:pPr>
                </w:p>
              </w:tc>
              <w:tc>
                <w:tcPr>
                  <w:tcW w:w="3132" w:type="dxa"/>
                  <w:tcBorders>
                    <w:top w:val="single" w:sz="4" w:space="0" w:color="000000"/>
                    <w:bottom w:val="single" w:sz="4" w:space="0" w:color="000000"/>
                  </w:tcBorders>
                </w:tcPr>
                <w:p w14:paraId="42AE4281" w14:textId="77777777" w:rsidR="000D15F6" w:rsidRPr="000D15F6" w:rsidRDefault="000D15F6" w:rsidP="000F4115">
                  <w:pPr>
                    <w:pStyle w:val="TableParagraph"/>
                    <w:spacing w:before="15" w:line="204" w:lineRule="exact"/>
                    <w:ind w:left="127"/>
                    <w:rPr>
                      <w:b/>
                      <w:sz w:val="18"/>
                      <w:lang w:val="es-CO"/>
                    </w:rPr>
                  </w:pPr>
                  <w:r w:rsidRPr="000D15F6">
                    <w:rPr>
                      <w:b/>
                      <w:sz w:val="18"/>
                      <w:lang w:val="es-CO"/>
                    </w:rPr>
                    <w:t>Total</w:t>
                  </w:r>
                  <w:r w:rsidRPr="000D15F6">
                    <w:rPr>
                      <w:b/>
                      <w:spacing w:val="-2"/>
                      <w:sz w:val="18"/>
                      <w:lang w:val="es-CO"/>
                    </w:rPr>
                    <w:t xml:space="preserve"> </w:t>
                  </w:r>
                  <w:r w:rsidRPr="000D15F6">
                    <w:rPr>
                      <w:b/>
                      <w:sz w:val="18"/>
                      <w:lang w:val="es-CO"/>
                    </w:rPr>
                    <w:t>Gastos</w:t>
                  </w:r>
                  <w:r w:rsidRPr="000D15F6">
                    <w:rPr>
                      <w:b/>
                      <w:spacing w:val="-1"/>
                      <w:sz w:val="18"/>
                      <w:lang w:val="es-CO"/>
                    </w:rPr>
                    <w:t xml:space="preserve"> </w:t>
                  </w:r>
                  <w:r w:rsidRPr="000D15F6">
                    <w:rPr>
                      <w:b/>
                      <w:sz w:val="18"/>
                      <w:lang w:val="es-CO"/>
                    </w:rPr>
                    <w:t>e</w:t>
                  </w:r>
                  <w:r w:rsidRPr="000D15F6">
                    <w:rPr>
                      <w:b/>
                      <w:spacing w:val="-1"/>
                      <w:sz w:val="18"/>
                      <w:lang w:val="es-CO"/>
                    </w:rPr>
                    <w:t xml:space="preserve"> </w:t>
                  </w:r>
                  <w:r w:rsidRPr="000D15F6">
                    <w:rPr>
                      <w:b/>
                      <w:spacing w:val="-2"/>
                      <w:sz w:val="18"/>
                      <w:lang w:val="es-CO"/>
                    </w:rPr>
                    <w:t>Inversiones</w:t>
                  </w:r>
                </w:p>
              </w:tc>
              <w:tc>
                <w:tcPr>
                  <w:tcW w:w="1836" w:type="dxa"/>
                  <w:tcBorders>
                    <w:top w:val="single" w:sz="4" w:space="0" w:color="000000"/>
                    <w:bottom w:val="single" w:sz="4" w:space="0" w:color="000000"/>
                  </w:tcBorders>
                </w:tcPr>
                <w:p w14:paraId="323A3285" w14:textId="77777777" w:rsidR="000D15F6" w:rsidRPr="000D15F6" w:rsidRDefault="000D15F6" w:rsidP="000F4115">
                  <w:pPr>
                    <w:pStyle w:val="TableParagraph"/>
                    <w:spacing w:before="15" w:line="204" w:lineRule="exact"/>
                    <w:ind w:right="217"/>
                    <w:jc w:val="right"/>
                    <w:rPr>
                      <w:b/>
                      <w:sz w:val="18"/>
                      <w:lang w:val="es-CO"/>
                    </w:rPr>
                  </w:pPr>
                  <w:r w:rsidRPr="000D15F6">
                    <w:rPr>
                      <w:b/>
                      <w:spacing w:val="-2"/>
                      <w:sz w:val="18"/>
                      <w:lang w:val="es-CO"/>
                    </w:rPr>
                    <w:t>303.980.589.000</w:t>
                  </w:r>
                </w:p>
              </w:tc>
              <w:tc>
                <w:tcPr>
                  <w:tcW w:w="1602" w:type="dxa"/>
                  <w:tcBorders>
                    <w:top w:val="single" w:sz="4" w:space="0" w:color="000000"/>
                    <w:bottom w:val="single" w:sz="4" w:space="0" w:color="000000"/>
                  </w:tcBorders>
                </w:tcPr>
                <w:p w14:paraId="7DB0E21E" w14:textId="77777777" w:rsidR="000D15F6" w:rsidRPr="000D15F6" w:rsidRDefault="000D15F6" w:rsidP="000F4115">
                  <w:pPr>
                    <w:pStyle w:val="TableParagraph"/>
                    <w:rPr>
                      <w:rFonts w:ascii="Times New Roman"/>
                      <w:sz w:val="16"/>
                      <w:lang w:val="es-CO"/>
                    </w:rPr>
                  </w:pPr>
                </w:p>
              </w:tc>
              <w:tc>
                <w:tcPr>
                  <w:tcW w:w="467" w:type="dxa"/>
                  <w:tcBorders>
                    <w:top w:val="single" w:sz="4" w:space="0" w:color="000000"/>
                    <w:bottom w:val="single" w:sz="4" w:space="0" w:color="000000"/>
                  </w:tcBorders>
                </w:tcPr>
                <w:p w14:paraId="05DF95E2" w14:textId="77777777" w:rsidR="000D15F6" w:rsidRPr="000D15F6" w:rsidRDefault="000D15F6" w:rsidP="000F4115">
                  <w:pPr>
                    <w:pStyle w:val="TableParagraph"/>
                    <w:spacing w:before="15" w:line="204" w:lineRule="exact"/>
                    <w:ind w:left="101"/>
                    <w:rPr>
                      <w:b/>
                      <w:sz w:val="18"/>
                      <w:lang w:val="es-CO"/>
                    </w:rPr>
                  </w:pPr>
                  <w:r w:rsidRPr="000D15F6">
                    <w:rPr>
                      <w:b/>
                      <w:spacing w:val="-10"/>
                      <w:sz w:val="18"/>
                      <w:lang w:val="es-CO"/>
                    </w:rPr>
                    <w:t>0</w:t>
                  </w:r>
                </w:p>
              </w:tc>
              <w:tc>
                <w:tcPr>
                  <w:tcW w:w="1688" w:type="dxa"/>
                  <w:tcBorders>
                    <w:top w:val="single" w:sz="4" w:space="0" w:color="000000"/>
                    <w:bottom w:val="single" w:sz="4" w:space="0" w:color="000000"/>
                  </w:tcBorders>
                </w:tcPr>
                <w:p w14:paraId="6D85B1AD" w14:textId="77777777" w:rsidR="000D15F6" w:rsidRPr="000D15F6" w:rsidRDefault="000D15F6" w:rsidP="000F4115">
                  <w:pPr>
                    <w:pStyle w:val="TableParagraph"/>
                    <w:spacing w:before="15" w:line="204" w:lineRule="exact"/>
                    <w:ind w:right="63"/>
                    <w:jc w:val="right"/>
                    <w:rPr>
                      <w:b/>
                      <w:sz w:val="18"/>
                      <w:lang w:val="es-CO"/>
                    </w:rPr>
                  </w:pPr>
                  <w:r w:rsidRPr="000D15F6">
                    <w:rPr>
                      <w:b/>
                      <w:spacing w:val="-2"/>
                      <w:sz w:val="18"/>
                      <w:lang w:val="es-CO"/>
                    </w:rPr>
                    <w:t>303.980.589.000</w:t>
                  </w:r>
                </w:p>
              </w:tc>
            </w:tr>
          </w:tbl>
          <w:p w14:paraId="7DC41089" w14:textId="77777777" w:rsidR="000D15F6" w:rsidRDefault="000D15F6" w:rsidP="000F4115">
            <w:pPr>
              <w:pStyle w:val="Textoindependiente"/>
              <w:rPr>
                <w:rFonts w:ascii="Arial"/>
                <w:b/>
                <w:sz w:val="18"/>
              </w:rPr>
            </w:pPr>
          </w:p>
          <w:p w14:paraId="65BB55CC" w14:textId="77777777" w:rsidR="000D15F6" w:rsidRDefault="000D15F6" w:rsidP="000F4115">
            <w:pPr>
              <w:pStyle w:val="Textoindependiente"/>
              <w:rPr>
                <w:rFonts w:ascii="Arial"/>
                <w:b/>
                <w:sz w:val="18"/>
              </w:rPr>
            </w:pPr>
          </w:p>
          <w:p w14:paraId="5ED76107" w14:textId="77777777" w:rsidR="000D15F6" w:rsidRDefault="000D15F6" w:rsidP="000F4115">
            <w:pPr>
              <w:pStyle w:val="Textoindependiente"/>
              <w:rPr>
                <w:rFonts w:ascii="Arial"/>
                <w:b/>
                <w:sz w:val="18"/>
              </w:rPr>
            </w:pPr>
          </w:p>
          <w:p w14:paraId="07B2354B" w14:textId="77777777" w:rsidR="000D15F6" w:rsidRDefault="000D15F6" w:rsidP="000F4115">
            <w:pPr>
              <w:pStyle w:val="Textoindependiente"/>
              <w:spacing w:before="21"/>
              <w:rPr>
                <w:rFonts w:ascii="Arial"/>
                <w:b/>
                <w:sz w:val="18"/>
              </w:rPr>
            </w:pPr>
          </w:p>
          <w:p w14:paraId="5AB3395D" w14:textId="77777777" w:rsidR="000D15F6" w:rsidRDefault="000D15F6" w:rsidP="000F4115">
            <w:pPr>
              <w:tabs>
                <w:tab w:val="left" w:pos="926"/>
              </w:tabs>
              <w:spacing w:after="39"/>
              <w:ind w:left="331"/>
              <w:rPr>
                <w:b/>
                <w:sz w:val="18"/>
              </w:rPr>
            </w:pPr>
            <w:r>
              <w:rPr>
                <w:b/>
                <w:spacing w:val="-5"/>
                <w:sz w:val="18"/>
              </w:rPr>
              <w:t>105</w:t>
            </w:r>
            <w:r>
              <w:rPr>
                <w:b/>
                <w:sz w:val="18"/>
              </w:rPr>
              <w:tab/>
              <w:t>VEEDURÍA</w:t>
            </w:r>
            <w:r>
              <w:rPr>
                <w:b/>
                <w:spacing w:val="-3"/>
                <w:sz w:val="18"/>
              </w:rPr>
              <w:t xml:space="preserve"> </w:t>
            </w:r>
            <w:r>
              <w:rPr>
                <w:b/>
                <w:sz w:val="18"/>
              </w:rPr>
              <w:t>DISTRITAL</w:t>
            </w:r>
            <w:r>
              <w:rPr>
                <w:b/>
                <w:spacing w:val="-3"/>
                <w:sz w:val="18"/>
              </w:rPr>
              <w:t xml:space="preserve"> </w:t>
            </w:r>
            <w:r>
              <w:rPr>
                <w:b/>
                <w:sz w:val="18"/>
              </w:rPr>
              <w:t>DE</w:t>
            </w:r>
            <w:r>
              <w:rPr>
                <w:b/>
                <w:spacing w:val="-3"/>
                <w:sz w:val="18"/>
              </w:rPr>
              <w:t xml:space="preserve"> </w:t>
            </w:r>
            <w:r>
              <w:rPr>
                <w:b/>
                <w:sz w:val="18"/>
              </w:rPr>
              <w:t>BOGOTÁ</w:t>
            </w:r>
            <w:r>
              <w:rPr>
                <w:b/>
                <w:spacing w:val="-3"/>
                <w:sz w:val="18"/>
              </w:rPr>
              <w:t xml:space="preserve"> </w:t>
            </w:r>
            <w:r>
              <w:rPr>
                <w:b/>
                <w:spacing w:val="-4"/>
                <w:sz w:val="18"/>
              </w:rPr>
              <w:t>D.C.</w:t>
            </w:r>
          </w:p>
          <w:tbl>
            <w:tblPr>
              <w:tblStyle w:val="TableNormal"/>
              <w:tblW w:w="0" w:type="auto"/>
              <w:tblInd w:w="269" w:type="dxa"/>
              <w:tblLayout w:type="fixed"/>
              <w:tblLook w:val="01E0" w:firstRow="1" w:lastRow="1" w:firstColumn="1" w:lastColumn="1" w:noHBand="0" w:noVBand="0"/>
            </w:tblPr>
            <w:tblGrid>
              <w:gridCol w:w="537"/>
              <w:gridCol w:w="2958"/>
              <w:gridCol w:w="2010"/>
              <w:gridCol w:w="1601"/>
              <w:gridCol w:w="517"/>
              <w:gridCol w:w="1638"/>
            </w:tblGrid>
            <w:tr w:rsidR="000D15F6" w14:paraId="47A796D9" w14:textId="77777777" w:rsidTr="000F4115">
              <w:trPr>
                <w:trHeight w:val="479"/>
              </w:trPr>
              <w:tc>
                <w:tcPr>
                  <w:tcW w:w="3495" w:type="dxa"/>
                  <w:gridSpan w:val="2"/>
                  <w:tcBorders>
                    <w:top w:val="single" w:sz="4" w:space="0" w:color="000000"/>
                    <w:bottom w:val="single" w:sz="4" w:space="0" w:color="000000"/>
                  </w:tcBorders>
                </w:tcPr>
                <w:p w14:paraId="28AC8AB0" w14:textId="77777777" w:rsidR="000D15F6" w:rsidRPr="000D15F6" w:rsidRDefault="000D15F6" w:rsidP="000F4115">
                  <w:pPr>
                    <w:pStyle w:val="TableParagraph"/>
                    <w:rPr>
                      <w:rFonts w:ascii="Times New Roman"/>
                      <w:sz w:val="20"/>
                      <w:lang w:val="es-CO"/>
                    </w:rPr>
                  </w:pPr>
                </w:p>
              </w:tc>
              <w:tc>
                <w:tcPr>
                  <w:tcW w:w="2010" w:type="dxa"/>
                  <w:tcBorders>
                    <w:top w:val="single" w:sz="4" w:space="0" w:color="000000"/>
                    <w:bottom w:val="single" w:sz="4" w:space="0" w:color="000000"/>
                  </w:tcBorders>
                </w:tcPr>
                <w:p w14:paraId="7E515CF9" w14:textId="77777777" w:rsidR="000D15F6" w:rsidRDefault="000D15F6" w:rsidP="000F4115">
                  <w:pPr>
                    <w:pStyle w:val="TableParagraph"/>
                    <w:ind w:left="650" w:right="631" w:hanging="96"/>
                    <w:rPr>
                      <w:b/>
                      <w:sz w:val="18"/>
                    </w:rPr>
                  </w:pPr>
                  <w:r>
                    <w:rPr>
                      <w:b/>
                      <w:spacing w:val="-2"/>
                      <w:sz w:val="18"/>
                    </w:rPr>
                    <w:t>Recursos Distrito</w:t>
                  </w:r>
                </w:p>
              </w:tc>
              <w:tc>
                <w:tcPr>
                  <w:tcW w:w="1601" w:type="dxa"/>
                  <w:tcBorders>
                    <w:top w:val="single" w:sz="4" w:space="0" w:color="000000"/>
                    <w:bottom w:val="single" w:sz="4" w:space="0" w:color="000000"/>
                  </w:tcBorders>
                </w:tcPr>
                <w:p w14:paraId="1268B0E6" w14:textId="77777777" w:rsidR="000D15F6" w:rsidRDefault="000D15F6" w:rsidP="000F4115">
                  <w:pPr>
                    <w:pStyle w:val="TableParagraph"/>
                    <w:ind w:left="563" w:hanging="341"/>
                    <w:rPr>
                      <w:b/>
                      <w:sz w:val="18"/>
                    </w:rPr>
                  </w:pPr>
                  <w:r>
                    <w:rPr>
                      <w:b/>
                      <w:spacing w:val="-2"/>
                      <w:sz w:val="18"/>
                    </w:rPr>
                    <w:t>Transferencias Nación</w:t>
                  </w:r>
                </w:p>
              </w:tc>
              <w:tc>
                <w:tcPr>
                  <w:tcW w:w="517" w:type="dxa"/>
                  <w:tcBorders>
                    <w:top w:val="single" w:sz="4" w:space="0" w:color="000000"/>
                    <w:bottom w:val="single" w:sz="4" w:space="0" w:color="000000"/>
                  </w:tcBorders>
                </w:tcPr>
                <w:p w14:paraId="55572585" w14:textId="77777777" w:rsidR="000D15F6" w:rsidRDefault="000D15F6" w:rsidP="000F4115">
                  <w:pPr>
                    <w:pStyle w:val="TableParagraph"/>
                    <w:rPr>
                      <w:rFonts w:ascii="Times New Roman"/>
                      <w:sz w:val="20"/>
                    </w:rPr>
                  </w:pPr>
                </w:p>
              </w:tc>
              <w:tc>
                <w:tcPr>
                  <w:tcW w:w="1638" w:type="dxa"/>
                  <w:tcBorders>
                    <w:top w:val="single" w:sz="4" w:space="0" w:color="000000"/>
                    <w:bottom w:val="single" w:sz="4" w:space="0" w:color="000000"/>
                  </w:tcBorders>
                </w:tcPr>
                <w:p w14:paraId="0B47417A" w14:textId="77777777" w:rsidR="000D15F6" w:rsidRDefault="000D15F6" w:rsidP="000F4115">
                  <w:pPr>
                    <w:pStyle w:val="TableParagraph"/>
                    <w:spacing w:before="205"/>
                    <w:ind w:left="483"/>
                    <w:rPr>
                      <w:b/>
                      <w:sz w:val="18"/>
                    </w:rPr>
                  </w:pPr>
                  <w:r>
                    <w:rPr>
                      <w:b/>
                      <w:spacing w:val="-2"/>
                      <w:sz w:val="18"/>
                    </w:rPr>
                    <w:t>Total</w:t>
                  </w:r>
                </w:p>
              </w:tc>
            </w:tr>
            <w:tr w:rsidR="000D15F6" w14:paraId="59C35F64" w14:textId="77777777" w:rsidTr="000F4115">
              <w:trPr>
                <w:trHeight w:val="225"/>
              </w:trPr>
              <w:tc>
                <w:tcPr>
                  <w:tcW w:w="537" w:type="dxa"/>
                  <w:tcBorders>
                    <w:top w:val="single" w:sz="4" w:space="0" w:color="000000"/>
                  </w:tcBorders>
                </w:tcPr>
                <w:p w14:paraId="0352DF26" w14:textId="77777777" w:rsidR="000D15F6" w:rsidRDefault="000D15F6" w:rsidP="000F4115">
                  <w:pPr>
                    <w:pStyle w:val="TableParagraph"/>
                    <w:spacing w:line="205" w:lineRule="exact"/>
                    <w:ind w:left="38" w:right="93"/>
                    <w:jc w:val="center"/>
                    <w:rPr>
                      <w:rFonts w:ascii="Arial MT"/>
                      <w:sz w:val="18"/>
                    </w:rPr>
                  </w:pPr>
                  <w:r>
                    <w:rPr>
                      <w:rFonts w:ascii="Arial MT"/>
                      <w:spacing w:val="-5"/>
                      <w:sz w:val="18"/>
                    </w:rPr>
                    <w:t>O21</w:t>
                  </w:r>
                </w:p>
              </w:tc>
              <w:tc>
                <w:tcPr>
                  <w:tcW w:w="2958" w:type="dxa"/>
                  <w:tcBorders>
                    <w:top w:val="single" w:sz="4" w:space="0" w:color="000000"/>
                  </w:tcBorders>
                </w:tcPr>
                <w:p w14:paraId="1D475FE4" w14:textId="77777777" w:rsidR="000D15F6" w:rsidRDefault="000D15F6" w:rsidP="000F4115">
                  <w:pPr>
                    <w:pStyle w:val="TableParagraph"/>
                    <w:spacing w:line="205" w:lineRule="exact"/>
                    <w:ind w:left="127"/>
                    <w:rPr>
                      <w:rFonts w:ascii="Arial MT"/>
                      <w:sz w:val="18"/>
                    </w:rPr>
                  </w:pPr>
                  <w:r>
                    <w:rPr>
                      <w:rFonts w:ascii="Arial MT"/>
                      <w:sz w:val="18"/>
                    </w:rPr>
                    <w:t>Gastos</w:t>
                  </w:r>
                  <w:r>
                    <w:rPr>
                      <w:rFonts w:ascii="Arial MT"/>
                      <w:spacing w:val="-3"/>
                      <w:sz w:val="18"/>
                    </w:rPr>
                    <w:t xml:space="preserve"> </w:t>
                  </w:r>
                  <w:r>
                    <w:rPr>
                      <w:rFonts w:ascii="Arial MT"/>
                      <w:sz w:val="18"/>
                    </w:rPr>
                    <w:t xml:space="preserve">de </w:t>
                  </w:r>
                  <w:r>
                    <w:rPr>
                      <w:rFonts w:ascii="Arial MT"/>
                      <w:spacing w:val="-2"/>
                      <w:sz w:val="18"/>
                    </w:rPr>
                    <w:t>Funcionamiento</w:t>
                  </w:r>
                </w:p>
              </w:tc>
              <w:tc>
                <w:tcPr>
                  <w:tcW w:w="2010" w:type="dxa"/>
                  <w:tcBorders>
                    <w:top w:val="single" w:sz="4" w:space="0" w:color="000000"/>
                  </w:tcBorders>
                </w:tcPr>
                <w:p w14:paraId="56367250" w14:textId="77777777" w:rsidR="000D15F6" w:rsidRDefault="000D15F6" w:rsidP="000F4115">
                  <w:pPr>
                    <w:pStyle w:val="TableParagraph"/>
                    <w:spacing w:line="205" w:lineRule="exact"/>
                    <w:ind w:right="217"/>
                    <w:jc w:val="right"/>
                    <w:rPr>
                      <w:rFonts w:ascii="Arial MT"/>
                      <w:sz w:val="18"/>
                    </w:rPr>
                  </w:pPr>
                  <w:r>
                    <w:rPr>
                      <w:rFonts w:ascii="Arial MT"/>
                      <w:spacing w:val="-2"/>
                      <w:sz w:val="18"/>
                    </w:rPr>
                    <w:t>33.587.464.000</w:t>
                  </w:r>
                </w:p>
              </w:tc>
              <w:tc>
                <w:tcPr>
                  <w:tcW w:w="1601" w:type="dxa"/>
                  <w:tcBorders>
                    <w:top w:val="single" w:sz="4" w:space="0" w:color="000000"/>
                  </w:tcBorders>
                </w:tcPr>
                <w:p w14:paraId="01CC58A8" w14:textId="77777777" w:rsidR="000D15F6" w:rsidRDefault="000D15F6" w:rsidP="000F4115">
                  <w:pPr>
                    <w:pStyle w:val="TableParagraph"/>
                    <w:rPr>
                      <w:rFonts w:ascii="Times New Roman"/>
                      <w:sz w:val="16"/>
                    </w:rPr>
                  </w:pPr>
                </w:p>
              </w:tc>
              <w:tc>
                <w:tcPr>
                  <w:tcW w:w="517" w:type="dxa"/>
                  <w:tcBorders>
                    <w:top w:val="single" w:sz="4" w:space="0" w:color="000000"/>
                  </w:tcBorders>
                </w:tcPr>
                <w:p w14:paraId="1771E699" w14:textId="77777777" w:rsidR="000D15F6" w:rsidRDefault="000D15F6" w:rsidP="000F4115">
                  <w:pPr>
                    <w:pStyle w:val="TableParagraph"/>
                    <w:spacing w:line="205" w:lineRule="exact"/>
                    <w:ind w:left="102"/>
                    <w:rPr>
                      <w:rFonts w:ascii="Arial MT"/>
                      <w:sz w:val="18"/>
                    </w:rPr>
                  </w:pPr>
                  <w:r>
                    <w:rPr>
                      <w:rFonts w:ascii="Arial MT"/>
                      <w:spacing w:val="-10"/>
                      <w:sz w:val="18"/>
                    </w:rPr>
                    <w:t>0</w:t>
                  </w:r>
                </w:p>
              </w:tc>
              <w:tc>
                <w:tcPr>
                  <w:tcW w:w="1638" w:type="dxa"/>
                  <w:tcBorders>
                    <w:top w:val="single" w:sz="4" w:space="0" w:color="000000"/>
                  </w:tcBorders>
                </w:tcPr>
                <w:p w14:paraId="07A82C97" w14:textId="77777777" w:rsidR="000D15F6" w:rsidRDefault="000D15F6" w:rsidP="000F4115">
                  <w:pPr>
                    <w:pStyle w:val="TableParagraph"/>
                    <w:spacing w:line="205" w:lineRule="exact"/>
                    <w:ind w:right="62"/>
                    <w:jc w:val="right"/>
                    <w:rPr>
                      <w:rFonts w:ascii="Arial MT"/>
                      <w:sz w:val="18"/>
                    </w:rPr>
                  </w:pPr>
                  <w:r>
                    <w:rPr>
                      <w:rFonts w:ascii="Arial MT"/>
                      <w:spacing w:val="-2"/>
                      <w:sz w:val="18"/>
                    </w:rPr>
                    <w:t>33.587.464.000</w:t>
                  </w:r>
                </w:p>
              </w:tc>
            </w:tr>
            <w:tr w:rsidR="00563507" w14:paraId="47A536E1" w14:textId="77777777" w:rsidTr="000F4115">
              <w:trPr>
                <w:trHeight w:val="225"/>
              </w:trPr>
              <w:tc>
                <w:tcPr>
                  <w:tcW w:w="537" w:type="dxa"/>
                  <w:tcBorders>
                    <w:top w:val="single" w:sz="4" w:space="0" w:color="000000"/>
                  </w:tcBorders>
                </w:tcPr>
                <w:p w14:paraId="34EC2C67" w14:textId="77777777" w:rsidR="00563507" w:rsidRDefault="00563507" w:rsidP="00563507">
                  <w:pPr>
                    <w:pStyle w:val="TableParagraph"/>
                    <w:spacing w:line="205" w:lineRule="exact"/>
                    <w:ind w:right="93"/>
                    <w:rPr>
                      <w:rFonts w:ascii="Arial MT"/>
                      <w:spacing w:val="-5"/>
                      <w:sz w:val="18"/>
                    </w:rPr>
                  </w:pPr>
                </w:p>
              </w:tc>
              <w:tc>
                <w:tcPr>
                  <w:tcW w:w="2958" w:type="dxa"/>
                  <w:tcBorders>
                    <w:top w:val="single" w:sz="4" w:space="0" w:color="000000"/>
                  </w:tcBorders>
                </w:tcPr>
                <w:p w14:paraId="6370416F" w14:textId="77777777" w:rsidR="00563507" w:rsidRDefault="00563507" w:rsidP="000F4115">
                  <w:pPr>
                    <w:pStyle w:val="TableParagraph"/>
                    <w:spacing w:line="205" w:lineRule="exact"/>
                    <w:ind w:left="127"/>
                    <w:rPr>
                      <w:rFonts w:ascii="Arial MT"/>
                      <w:sz w:val="18"/>
                    </w:rPr>
                  </w:pPr>
                </w:p>
              </w:tc>
              <w:tc>
                <w:tcPr>
                  <w:tcW w:w="2010" w:type="dxa"/>
                  <w:tcBorders>
                    <w:top w:val="single" w:sz="4" w:space="0" w:color="000000"/>
                  </w:tcBorders>
                </w:tcPr>
                <w:p w14:paraId="648B2D3E" w14:textId="77777777" w:rsidR="00563507" w:rsidRDefault="00563507" w:rsidP="000F4115">
                  <w:pPr>
                    <w:pStyle w:val="TableParagraph"/>
                    <w:spacing w:line="205" w:lineRule="exact"/>
                    <w:ind w:right="217"/>
                    <w:jc w:val="right"/>
                    <w:rPr>
                      <w:rFonts w:ascii="Arial MT"/>
                      <w:spacing w:val="-2"/>
                      <w:sz w:val="18"/>
                    </w:rPr>
                  </w:pPr>
                </w:p>
              </w:tc>
              <w:tc>
                <w:tcPr>
                  <w:tcW w:w="1601" w:type="dxa"/>
                  <w:tcBorders>
                    <w:top w:val="single" w:sz="4" w:space="0" w:color="000000"/>
                  </w:tcBorders>
                </w:tcPr>
                <w:p w14:paraId="4A538F45" w14:textId="77777777" w:rsidR="00563507" w:rsidRDefault="00563507" w:rsidP="000F4115">
                  <w:pPr>
                    <w:pStyle w:val="TableParagraph"/>
                    <w:rPr>
                      <w:rFonts w:ascii="Times New Roman"/>
                      <w:sz w:val="16"/>
                    </w:rPr>
                  </w:pPr>
                </w:p>
              </w:tc>
              <w:tc>
                <w:tcPr>
                  <w:tcW w:w="517" w:type="dxa"/>
                  <w:tcBorders>
                    <w:top w:val="single" w:sz="4" w:space="0" w:color="000000"/>
                  </w:tcBorders>
                </w:tcPr>
                <w:p w14:paraId="02AC2B8D" w14:textId="77777777" w:rsidR="00563507" w:rsidRDefault="00563507" w:rsidP="000F4115">
                  <w:pPr>
                    <w:pStyle w:val="TableParagraph"/>
                    <w:spacing w:line="205" w:lineRule="exact"/>
                    <w:ind w:left="102"/>
                    <w:rPr>
                      <w:rFonts w:ascii="Arial MT"/>
                      <w:spacing w:val="-10"/>
                      <w:sz w:val="18"/>
                    </w:rPr>
                  </w:pPr>
                </w:p>
              </w:tc>
              <w:tc>
                <w:tcPr>
                  <w:tcW w:w="1638" w:type="dxa"/>
                  <w:tcBorders>
                    <w:top w:val="single" w:sz="4" w:space="0" w:color="000000"/>
                  </w:tcBorders>
                </w:tcPr>
                <w:p w14:paraId="220F7FC4" w14:textId="77777777" w:rsidR="00563507" w:rsidRDefault="00563507" w:rsidP="000F4115">
                  <w:pPr>
                    <w:pStyle w:val="TableParagraph"/>
                    <w:spacing w:line="205" w:lineRule="exact"/>
                    <w:ind w:right="62"/>
                    <w:jc w:val="right"/>
                    <w:rPr>
                      <w:rFonts w:ascii="Arial MT"/>
                      <w:spacing w:val="-2"/>
                      <w:sz w:val="18"/>
                    </w:rPr>
                  </w:pPr>
                </w:p>
              </w:tc>
            </w:tr>
            <w:tr w:rsidR="000D15F6" w14:paraId="338EC513" w14:textId="77777777" w:rsidTr="000F4115">
              <w:trPr>
                <w:trHeight w:val="254"/>
              </w:trPr>
              <w:tc>
                <w:tcPr>
                  <w:tcW w:w="537" w:type="dxa"/>
                  <w:tcBorders>
                    <w:bottom w:val="single" w:sz="4" w:space="0" w:color="000000"/>
                  </w:tcBorders>
                </w:tcPr>
                <w:p w14:paraId="372F648F" w14:textId="77777777" w:rsidR="000D15F6" w:rsidRDefault="000D15F6" w:rsidP="000F4115">
                  <w:pPr>
                    <w:pStyle w:val="TableParagraph"/>
                    <w:spacing w:before="13"/>
                    <w:ind w:left="38" w:right="93"/>
                    <w:jc w:val="center"/>
                    <w:rPr>
                      <w:rFonts w:ascii="Arial MT"/>
                      <w:sz w:val="18"/>
                    </w:rPr>
                  </w:pPr>
                  <w:r>
                    <w:rPr>
                      <w:rFonts w:ascii="Arial MT"/>
                      <w:spacing w:val="-5"/>
                      <w:sz w:val="18"/>
                    </w:rPr>
                    <w:t>O23</w:t>
                  </w:r>
                </w:p>
              </w:tc>
              <w:tc>
                <w:tcPr>
                  <w:tcW w:w="2958" w:type="dxa"/>
                  <w:tcBorders>
                    <w:bottom w:val="single" w:sz="4" w:space="0" w:color="000000"/>
                  </w:tcBorders>
                </w:tcPr>
                <w:p w14:paraId="303184A3" w14:textId="77777777" w:rsidR="000D15F6" w:rsidRDefault="000D15F6" w:rsidP="000F4115">
                  <w:pPr>
                    <w:pStyle w:val="TableParagraph"/>
                    <w:spacing w:before="13"/>
                    <w:ind w:left="127"/>
                    <w:rPr>
                      <w:rFonts w:ascii="Arial MT" w:hAnsi="Arial MT"/>
                      <w:sz w:val="18"/>
                    </w:rPr>
                  </w:pPr>
                  <w:r>
                    <w:rPr>
                      <w:rFonts w:ascii="Arial MT" w:hAnsi="Arial MT"/>
                      <w:spacing w:val="-2"/>
                      <w:sz w:val="18"/>
                    </w:rPr>
                    <w:t>Inversión</w:t>
                  </w:r>
                </w:p>
              </w:tc>
              <w:tc>
                <w:tcPr>
                  <w:tcW w:w="2010" w:type="dxa"/>
                  <w:tcBorders>
                    <w:bottom w:val="single" w:sz="4" w:space="0" w:color="000000"/>
                  </w:tcBorders>
                </w:tcPr>
                <w:p w14:paraId="76BA2E03" w14:textId="77777777" w:rsidR="000D15F6" w:rsidRDefault="000D15F6" w:rsidP="000F4115">
                  <w:pPr>
                    <w:pStyle w:val="TableParagraph"/>
                    <w:spacing w:before="13"/>
                    <w:ind w:right="217"/>
                    <w:jc w:val="right"/>
                    <w:rPr>
                      <w:rFonts w:ascii="Arial MT"/>
                      <w:sz w:val="18"/>
                    </w:rPr>
                  </w:pPr>
                  <w:r>
                    <w:rPr>
                      <w:rFonts w:ascii="Arial MT"/>
                      <w:spacing w:val="-2"/>
                      <w:sz w:val="18"/>
                    </w:rPr>
                    <w:t>3.281.479.000</w:t>
                  </w:r>
                </w:p>
              </w:tc>
              <w:tc>
                <w:tcPr>
                  <w:tcW w:w="1601" w:type="dxa"/>
                  <w:tcBorders>
                    <w:bottom w:val="single" w:sz="4" w:space="0" w:color="000000"/>
                  </w:tcBorders>
                </w:tcPr>
                <w:p w14:paraId="5F843042" w14:textId="77777777" w:rsidR="000D15F6" w:rsidRDefault="000D15F6" w:rsidP="000F4115">
                  <w:pPr>
                    <w:pStyle w:val="TableParagraph"/>
                    <w:rPr>
                      <w:rFonts w:ascii="Times New Roman"/>
                      <w:sz w:val="18"/>
                    </w:rPr>
                  </w:pPr>
                </w:p>
              </w:tc>
              <w:tc>
                <w:tcPr>
                  <w:tcW w:w="517" w:type="dxa"/>
                  <w:tcBorders>
                    <w:bottom w:val="single" w:sz="4" w:space="0" w:color="000000"/>
                  </w:tcBorders>
                </w:tcPr>
                <w:p w14:paraId="6D3C47E3" w14:textId="77777777" w:rsidR="000D15F6" w:rsidRDefault="000D15F6" w:rsidP="000F4115">
                  <w:pPr>
                    <w:pStyle w:val="TableParagraph"/>
                    <w:spacing w:before="13"/>
                    <w:ind w:left="102"/>
                    <w:rPr>
                      <w:rFonts w:ascii="Arial MT"/>
                      <w:sz w:val="18"/>
                    </w:rPr>
                  </w:pPr>
                  <w:r>
                    <w:rPr>
                      <w:rFonts w:ascii="Arial MT"/>
                      <w:spacing w:val="-10"/>
                      <w:sz w:val="18"/>
                    </w:rPr>
                    <w:t>0</w:t>
                  </w:r>
                </w:p>
              </w:tc>
              <w:tc>
                <w:tcPr>
                  <w:tcW w:w="1638" w:type="dxa"/>
                  <w:tcBorders>
                    <w:bottom w:val="single" w:sz="4" w:space="0" w:color="000000"/>
                  </w:tcBorders>
                </w:tcPr>
                <w:p w14:paraId="3C9ECF98" w14:textId="77777777" w:rsidR="000D15F6" w:rsidRDefault="000D15F6" w:rsidP="000F4115">
                  <w:pPr>
                    <w:pStyle w:val="TableParagraph"/>
                    <w:spacing w:before="13"/>
                    <w:ind w:right="62"/>
                    <w:jc w:val="right"/>
                    <w:rPr>
                      <w:rFonts w:ascii="Arial MT"/>
                      <w:sz w:val="18"/>
                    </w:rPr>
                  </w:pPr>
                  <w:r>
                    <w:rPr>
                      <w:rFonts w:ascii="Arial MT"/>
                      <w:spacing w:val="-2"/>
                      <w:sz w:val="18"/>
                    </w:rPr>
                    <w:t>3.281.479.000</w:t>
                  </w:r>
                </w:p>
              </w:tc>
            </w:tr>
            <w:tr w:rsidR="000D15F6" w14:paraId="725EDAC1" w14:textId="77777777" w:rsidTr="000F4115">
              <w:trPr>
                <w:trHeight w:val="239"/>
              </w:trPr>
              <w:tc>
                <w:tcPr>
                  <w:tcW w:w="537" w:type="dxa"/>
                  <w:tcBorders>
                    <w:top w:val="single" w:sz="4" w:space="0" w:color="000000"/>
                    <w:bottom w:val="single" w:sz="4" w:space="0" w:color="000000"/>
                  </w:tcBorders>
                </w:tcPr>
                <w:p w14:paraId="072B2EFD" w14:textId="77777777" w:rsidR="000D15F6" w:rsidRDefault="000D15F6" w:rsidP="000F4115">
                  <w:pPr>
                    <w:pStyle w:val="TableParagraph"/>
                    <w:rPr>
                      <w:rFonts w:ascii="Times New Roman"/>
                      <w:sz w:val="16"/>
                    </w:rPr>
                  </w:pPr>
                </w:p>
              </w:tc>
              <w:tc>
                <w:tcPr>
                  <w:tcW w:w="2958" w:type="dxa"/>
                  <w:tcBorders>
                    <w:top w:val="single" w:sz="4" w:space="0" w:color="000000"/>
                    <w:bottom w:val="single" w:sz="4" w:space="0" w:color="000000"/>
                  </w:tcBorders>
                </w:tcPr>
                <w:p w14:paraId="1EB66585" w14:textId="77777777" w:rsidR="000D15F6" w:rsidRDefault="000D15F6" w:rsidP="000F4115">
                  <w:pPr>
                    <w:pStyle w:val="TableParagraph"/>
                    <w:spacing w:before="15" w:line="204" w:lineRule="exact"/>
                    <w:ind w:left="127"/>
                    <w:rPr>
                      <w:b/>
                      <w:sz w:val="18"/>
                    </w:rPr>
                  </w:pPr>
                  <w:r>
                    <w:rPr>
                      <w:b/>
                      <w:sz w:val="18"/>
                    </w:rPr>
                    <w:t>Total</w:t>
                  </w:r>
                  <w:r>
                    <w:rPr>
                      <w:b/>
                      <w:spacing w:val="-2"/>
                      <w:sz w:val="18"/>
                    </w:rPr>
                    <w:t xml:space="preserve"> </w:t>
                  </w:r>
                  <w:r>
                    <w:rPr>
                      <w:b/>
                      <w:sz w:val="18"/>
                    </w:rPr>
                    <w:t>Gastos</w:t>
                  </w:r>
                  <w:r>
                    <w:rPr>
                      <w:b/>
                      <w:spacing w:val="-1"/>
                      <w:sz w:val="18"/>
                    </w:rPr>
                    <w:t xml:space="preserve"> </w:t>
                  </w:r>
                  <w:r>
                    <w:rPr>
                      <w:b/>
                      <w:sz w:val="18"/>
                    </w:rPr>
                    <w:t>e</w:t>
                  </w:r>
                  <w:r>
                    <w:rPr>
                      <w:b/>
                      <w:spacing w:val="-1"/>
                      <w:sz w:val="18"/>
                    </w:rPr>
                    <w:t xml:space="preserve"> </w:t>
                  </w:r>
                  <w:r>
                    <w:rPr>
                      <w:b/>
                      <w:spacing w:val="-2"/>
                      <w:sz w:val="18"/>
                    </w:rPr>
                    <w:t>Inversiones</w:t>
                  </w:r>
                </w:p>
              </w:tc>
              <w:tc>
                <w:tcPr>
                  <w:tcW w:w="2010" w:type="dxa"/>
                  <w:tcBorders>
                    <w:top w:val="single" w:sz="4" w:space="0" w:color="000000"/>
                    <w:bottom w:val="single" w:sz="4" w:space="0" w:color="000000"/>
                  </w:tcBorders>
                </w:tcPr>
                <w:p w14:paraId="56616F57" w14:textId="77777777" w:rsidR="000D15F6" w:rsidRDefault="000D15F6" w:rsidP="000F4115">
                  <w:pPr>
                    <w:pStyle w:val="TableParagraph"/>
                    <w:spacing w:before="15" w:line="204" w:lineRule="exact"/>
                    <w:ind w:right="217"/>
                    <w:jc w:val="right"/>
                    <w:rPr>
                      <w:b/>
                      <w:sz w:val="18"/>
                    </w:rPr>
                  </w:pPr>
                  <w:r>
                    <w:rPr>
                      <w:b/>
                      <w:spacing w:val="-2"/>
                      <w:sz w:val="18"/>
                    </w:rPr>
                    <w:t>36.868.943.000</w:t>
                  </w:r>
                </w:p>
              </w:tc>
              <w:tc>
                <w:tcPr>
                  <w:tcW w:w="1601" w:type="dxa"/>
                  <w:tcBorders>
                    <w:top w:val="single" w:sz="4" w:space="0" w:color="000000"/>
                    <w:bottom w:val="single" w:sz="4" w:space="0" w:color="000000"/>
                  </w:tcBorders>
                </w:tcPr>
                <w:p w14:paraId="72F93624" w14:textId="77777777" w:rsidR="000D15F6" w:rsidRDefault="000D15F6" w:rsidP="000F4115">
                  <w:pPr>
                    <w:pStyle w:val="TableParagraph"/>
                    <w:rPr>
                      <w:rFonts w:ascii="Times New Roman"/>
                      <w:sz w:val="16"/>
                    </w:rPr>
                  </w:pPr>
                </w:p>
              </w:tc>
              <w:tc>
                <w:tcPr>
                  <w:tcW w:w="517" w:type="dxa"/>
                  <w:tcBorders>
                    <w:top w:val="single" w:sz="4" w:space="0" w:color="000000"/>
                    <w:bottom w:val="single" w:sz="4" w:space="0" w:color="000000"/>
                  </w:tcBorders>
                </w:tcPr>
                <w:p w14:paraId="5D9F059A" w14:textId="77777777" w:rsidR="000D15F6" w:rsidRDefault="000D15F6" w:rsidP="000F4115">
                  <w:pPr>
                    <w:pStyle w:val="TableParagraph"/>
                    <w:spacing w:before="15" w:line="204" w:lineRule="exact"/>
                    <w:ind w:left="102"/>
                    <w:rPr>
                      <w:b/>
                      <w:sz w:val="18"/>
                    </w:rPr>
                  </w:pPr>
                  <w:r>
                    <w:rPr>
                      <w:b/>
                      <w:spacing w:val="-10"/>
                      <w:sz w:val="18"/>
                    </w:rPr>
                    <w:t>0</w:t>
                  </w:r>
                </w:p>
              </w:tc>
              <w:tc>
                <w:tcPr>
                  <w:tcW w:w="1638" w:type="dxa"/>
                  <w:tcBorders>
                    <w:top w:val="single" w:sz="4" w:space="0" w:color="000000"/>
                    <w:bottom w:val="single" w:sz="4" w:space="0" w:color="000000"/>
                  </w:tcBorders>
                </w:tcPr>
                <w:p w14:paraId="38A6CEF8" w14:textId="77777777" w:rsidR="000D15F6" w:rsidRDefault="000D15F6" w:rsidP="000F4115">
                  <w:pPr>
                    <w:pStyle w:val="TableParagraph"/>
                    <w:spacing w:before="15" w:line="204" w:lineRule="exact"/>
                    <w:ind w:right="62"/>
                    <w:jc w:val="right"/>
                    <w:rPr>
                      <w:b/>
                      <w:sz w:val="18"/>
                    </w:rPr>
                  </w:pPr>
                  <w:r>
                    <w:rPr>
                      <w:b/>
                      <w:spacing w:val="-2"/>
                      <w:sz w:val="18"/>
                    </w:rPr>
                    <w:t>36.868.943.000</w:t>
                  </w:r>
                </w:p>
              </w:tc>
            </w:tr>
          </w:tbl>
          <w:p w14:paraId="3BFB1613" w14:textId="77777777" w:rsidR="000D15F6" w:rsidRDefault="000D15F6" w:rsidP="000F4115">
            <w:pPr>
              <w:tabs>
                <w:tab w:val="left" w:pos="926"/>
              </w:tabs>
              <w:spacing w:after="39"/>
            </w:pPr>
          </w:p>
          <w:p w14:paraId="75E6E4FC" w14:textId="77777777" w:rsidR="00563507" w:rsidRDefault="00563507" w:rsidP="000F4115">
            <w:pPr>
              <w:tabs>
                <w:tab w:val="left" w:pos="926"/>
              </w:tabs>
              <w:spacing w:after="39"/>
            </w:pPr>
          </w:p>
          <w:p w14:paraId="2A8AA966" w14:textId="77777777" w:rsidR="000D15F6" w:rsidRDefault="000D15F6" w:rsidP="000F4115">
            <w:pPr>
              <w:tabs>
                <w:tab w:val="left" w:pos="926"/>
              </w:tabs>
              <w:spacing w:after="39"/>
              <w:ind w:left="331"/>
            </w:pPr>
          </w:p>
        </w:tc>
        <w:tc>
          <w:tcPr>
            <w:tcW w:w="2835" w:type="dxa"/>
          </w:tcPr>
          <w:p w14:paraId="1EF13EEA" w14:textId="77777777" w:rsidR="000D15F6" w:rsidRDefault="00617E37" w:rsidP="000F4115">
            <w:r>
              <w:t>Modificado por el cuadro adjunto en documento Excel.</w:t>
            </w:r>
          </w:p>
          <w:p w14:paraId="6308AB35" w14:textId="77777777" w:rsidR="00563507" w:rsidRDefault="00563507" w:rsidP="000F4115"/>
          <w:p w14:paraId="496237A0" w14:textId="77777777" w:rsidR="00563507" w:rsidRDefault="00563507" w:rsidP="000F4115"/>
          <w:p w14:paraId="2491875F" w14:textId="77D1B724" w:rsidR="00563507" w:rsidRDefault="00563507" w:rsidP="000F4115">
            <w:r w:rsidRPr="00DB0761">
              <w:rPr>
                <w:b/>
                <w:bCs/>
                <w:highlight w:val="yellow"/>
              </w:rPr>
              <w:t>Parágrafo:</w:t>
            </w:r>
            <w:r w:rsidRPr="00DB0761">
              <w:rPr>
                <w:highlight w:val="yellow"/>
              </w:rPr>
              <w:t xml:space="preserve"> </w:t>
            </w:r>
            <w:r w:rsidR="00DB0761" w:rsidRPr="00DB0761">
              <w:rPr>
                <w:highlight w:val="yellow"/>
              </w:rPr>
              <w:t>Frente a las modificaciones presupuestales realizadas al sector de Integración Social, la entidad no podrá, bajo ninguna circunstancia, efectuar recortes presupuestales a los programas sociales ni a aquellos dirigidos a comunidades vulnerables.</w:t>
            </w:r>
          </w:p>
        </w:tc>
      </w:tr>
      <w:tr w:rsidR="000D15F6" w14:paraId="41913FD0" w14:textId="77777777" w:rsidTr="000D15F6">
        <w:tc>
          <w:tcPr>
            <w:tcW w:w="9634" w:type="dxa"/>
          </w:tcPr>
          <w:p w14:paraId="565A6B70" w14:textId="77777777" w:rsidR="000D15F6" w:rsidRDefault="000D15F6" w:rsidP="000F4115">
            <w:r>
              <w:rPr>
                <w:b/>
              </w:rPr>
              <w:t xml:space="preserve">Artículo 3. CAMPO DE APLICACIÓN. </w:t>
            </w:r>
            <w:r>
              <w:t>Las disposiciones generales contenidas en el presente Acuerdo rigen para los organismos y entidades que conforman el Presupuesto Anual</w:t>
            </w:r>
            <w:r>
              <w:rPr>
                <w:spacing w:val="-2"/>
              </w:rPr>
              <w:t xml:space="preserve"> </w:t>
            </w:r>
            <w:r>
              <w:t>del</w:t>
            </w:r>
            <w:r>
              <w:rPr>
                <w:spacing w:val="-1"/>
              </w:rPr>
              <w:t xml:space="preserve"> </w:t>
            </w:r>
            <w:r>
              <w:t>Distrito Capital, incluido</w:t>
            </w:r>
            <w:r>
              <w:rPr>
                <w:spacing w:val="-1"/>
              </w:rPr>
              <w:t xml:space="preserve"> </w:t>
            </w:r>
            <w:r>
              <w:t>el</w:t>
            </w:r>
            <w:r>
              <w:rPr>
                <w:spacing w:val="-2"/>
              </w:rPr>
              <w:t xml:space="preserve"> </w:t>
            </w:r>
            <w:r>
              <w:t>Ente</w:t>
            </w:r>
            <w:r>
              <w:rPr>
                <w:spacing w:val="-2"/>
              </w:rPr>
              <w:t xml:space="preserve"> </w:t>
            </w:r>
            <w:r>
              <w:t>Autónomo Universitario</w:t>
            </w:r>
            <w:r>
              <w:rPr>
                <w:spacing w:val="-1"/>
              </w:rPr>
              <w:t xml:space="preserve"> </w:t>
            </w:r>
            <w:r>
              <w:t>y</w:t>
            </w:r>
            <w:r>
              <w:rPr>
                <w:spacing w:val="-3"/>
              </w:rPr>
              <w:t xml:space="preserve"> </w:t>
            </w:r>
            <w:r>
              <w:t>se harán</w:t>
            </w:r>
            <w:r>
              <w:rPr>
                <w:spacing w:val="-1"/>
              </w:rPr>
              <w:t xml:space="preserve"> </w:t>
            </w:r>
            <w:r>
              <w:t>extensivas, a los</w:t>
            </w:r>
            <w:r>
              <w:rPr>
                <w:spacing w:val="-16"/>
              </w:rPr>
              <w:t xml:space="preserve"> </w:t>
            </w:r>
            <w:r>
              <w:t>Fondos</w:t>
            </w:r>
            <w:r>
              <w:rPr>
                <w:spacing w:val="-15"/>
              </w:rPr>
              <w:t xml:space="preserve"> </w:t>
            </w:r>
            <w:r>
              <w:t>de</w:t>
            </w:r>
            <w:r>
              <w:rPr>
                <w:spacing w:val="-15"/>
              </w:rPr>
              <w:t xml:space="preserve"> </w:t>
            </w:r>
            <w:r>
              <w:t>Desarrollo</w:t>
            </w:r>
            <w:r>
              <w:rPr>
                <w:spacing w:val="-16"/>
              </w:rPr>
              <w:t xml:space="preserve"> </w:t>
            </w:r>
            <w:r>
              <w:t>Local,</w:t>
            </w:r>
            <w:r>
              <w:rPr>
                <w:spacing w:val="-15"/>
              </w:rPr>
              <w:t xml:space="preserve"> </w:t>
            </w:r>
            <w:r>
              <w:t>a</w:t>
            </w:r>
            <w:r>
              <w:rPr>
                <w:spacing w:val="-15"/>
              </w:rPr>
              <w:t xml:space="preserve"> </w:t>
            </w:r>
            <w:r>
              <w:t>las</w:t>
            </w:r>
            <w:r>
              <w:rPr>
                <w:spacing w:val="-15"/>
              </w:rPr>
              <w:t xml:space="preserve"> </w:t>
            </w:r>
            <w:r>
              <w:t>Empresas</w:t>
            </w:r>
            <w:r>
              <w:rPr>
                <w:spacing w:val="-16"/>
              </w:rPr>
              <w:t xml:space="preserve"> </w:t>
            </w:r>
            <w:r>
              <w:t>Industriales</w:t>
            </w:r>
            <w:r>
              <w:rPr>
                <w:spacing w:val="-15"/>
              </w:rPr>
              <w:t xml:space="preserve"> </w:t>
            </w:r>
            <w:r>
              <w:t>y</w:t>
            </w:r>
            <w:r>
              <w:rPr>
                <w:spacing w:val="-15"/>
              </w:rPr>
              <w:t xml:space="preserve"> </w:t>
            </w:r>
            <w:r>
              <w:t>Comerciales</w:t>
            </w:r>
            <w:r>
              <w:rPr>
                <w:spacing w:val="-15"/>
              </w:rPr>
              <w:t xml:space="preserve"> </w:t>
            </w:r>
            <w:r>
              <w:t>y</w:t>
            </w:r>
            <w:r>
              <w:rPr>
                <w:spacing w:val="-14"/>
              </w:rPr>
              <w:t xml:space="preserve"> </w:t>
            </w:r>
            <w:r>
              <w:t>a</w:t>
            </w:r>
            <w:r>
              <w:rPr>
                <w:spacing w:val="-15"/>
              </w:rPr>
              <w:t xml:space="preserve"> </w:t>
            </w:r>
            <w:r>
              <w:t>las</w:t>
            </w:r>
            <w:r>
              <w:rPr>
                <w:spacing w:val="-14"/>
              </w:rPr>
              <w:t xml:space="preserve"> </w:t>
            </w:r>
            <w:r>
              <w:t>Subredes Integradas de Servicios de Salud – ESE, cuando expresamente así se establezca.</w:t>
            </w:r>
          </w:p>
        </w:tc>
        <w:tc>
          <w:tcPr>
            <w:tcW w:w="2835" w:type="dxa"/>
          </w:tcPr>
          <w:p w14:paraId="44F7FC93" w14:textId="77777777" w:rsidR="00617E37" w:rsidRDefault="00617E37" w:rsidP="00617E37">
            <w:pPr>
              <w:jc w:val="center"/>
              <w:rPr>
                <w:b/>
                <w:bCs/>
              </w:rPr>
            </w:pPr>
          </w:p>
          <w:p w14:paraId="65D899CD" w14:textId="0998C631" w:rsidR="000D15F6" w:rsidRPr="00617E37" w:rsidRDefault="00617E37" w:rsidP="00617E37">
            <w:pPr>
              <w:jc w:val="center"/>
              <w:rPr>
                <w:b/>
                <w:bCs/>
              </w:rPr>
            </w:pPr>
            <w:r w:rsidRPr="00617E37">
              <w:rPr>
                <w:b/>
                <w:bCs/>
              </w:rPr>
              <w:t>SIN MODIFICACIONES</w:t>
            </w:r>
          </w:p>
        </w:tc>
      </w:tr>
      <w:tr w:rsidR="000D15F6" w14:paraId="5EFFF8D2" w14:textId="77777777" w:rsidTr="000D15F6">
        <w:tc>
          <w:tcPr>
            <w:tcW w:w="9634" w:type="dxa"/>
          </w:tcPr>
          <w:p w14:paraId="7C49EF71" w14:textId="77777777" w:rsidR="000D15F6" w:rsidRPr="00DB0761" w:rsidRDefault="000D15F6" w:rsidP="000F4115">
            <w:pPr>
              <w:pStyle w:val="Textoindependiente"/>
              <w:ind w:right="615"/>
              <w:rPr>
                <w:rFonts w:ascii="Arial" w:hAnsi="Arial" w:cs="Arial"/>
              </w:rPr>
            </w:pPr>
            <w:r w:rsidRPr="00DB0761">
              <w:rPr>
                <w:rFonts w:ascii="Arial" w:hAnsi="Arial" w:cs="Arial"/>
                <w:b/>
              </w:rPr>
              <w:t xml:space="preserve">Artículo 4. MARCO JURÍDICO. </w:t>
            </w:r>
            <w:r w:rsidRPr="00DB0761">
              <w:rPr>
                <w:rFonts w:ascii="Arial" w:hAnsi="Arial" w:cs="Arial"/>
              </w:rPr>
              <w:t>La ejecución del Presupuesto Anual del Distrito Capital para</w:t>
            </w:r>
            <w:r w:rsidRPr="00DB0761">
              <w:rPr>
                <w:rFonts w:ascii="Arial" w:hAnsi="Arial" w:cs="Arial"/>
                <w:spacing w:val="-5"/>
              </w:rPr>
              <w:t xml:space="preserve"> </w:t>
            </w:r>
            <w:r w:rsidRPr="00DB0761">
              <w:rPr>
                <w:rFonts w:ascii="Arial" w:hAnsi="Arial" w:cs="Arial"/>
              </w:rPr>
              <w:t>la</w:t>
            </w:r>
            <w:r w:rsidRPr="00DB0761">
              <w:rPr>
                <w:rFonts w:ascii="Arial" w:hAnsi="Arial" w:cs="Arial"/>
                <w:spacing w:val="-6"/>
              </w:rPr>
              <w:t xml:space="preserve"> </w:t>
            </w:r>
            <w:r w:rsidRPr="00DB0761">
              <w:rPr>
                <w:rFonts w:ascii="Arial" w:hAnsi="Arial" w:cs="Arial"/>
              </w:rPr>
              <w:t>vigencia</w:t>
            </w:r>
            <w:r w:rsidRPr="00DB0761">
              <w:rPr>
                <w:rFonts w:ascii="Arial" w:hAnsi="Arial" w:cs="Arial"/>
                <w:spacing w:val="-6"/>
              </w:rPr>
              <w:t xml:space="preserve"> </w:t>
            </w:r>
            <w:r w:rsidRPr="00DB0761">
              <w:rPr>
                <w:rFonts w:ascii="Arial" w:hAnsi="Arial" w:cs="Arial"/>
              </w:rPr>
              <w:t>2026,</w:t>
            </w:r>
            <w:r w:rsidRPr="00DB0761">
              <w:rPr>
                <w:rFonts w:ascii="Arial" w:hAnsi="Arial" w:cs="Arial"/>
                <w:spacing w:val="-5"/>
              </w:rPr>
              <w:t xml:space="preserve"> </w:t>
            </w:r>
            <w:r w:rsidRPr="00DB0761">
              <w:rPr>
                <w:rFonts w:ascii="Arial" w:hAnsi="Arial" w:cs="Arial"/>
              </w:rPr>
              <w:t>deberá</w:t>
            </w:r>
            <w:r w:rsidRPr="00DB0761">
              <w:rPr>
                <w:rFonts w:ascii="Arial" w:hAnsi="Arial" w:cs="Arial"/>
                <w:spacing w:val="-5"/>
              </w:rPr>
              <w:t xml:space="preserve"> </w:t>
            </w:r>
            <w:r w:rsidRPr="00DB0761">
              <w:rPr>
                <w:rFonts w:ascii="Arial" w:hAnsi="Arial" w:cs="Arial"/>
              </w:rPr>
              <w:t>estar</w:t>
            </w:r>
            <w:r w:rsidRPr="00DB0761">
              <w:rPr>
                <w:rFonts w:ascii="Arial" w:hAnsi="Arial" w:cs="Arial"/>
                <w:spacing w:val="-5"/>
              </w:rPr>
              <w:t xml:space="preserve"> </w:t>
            </w:r>
            <w:r w:rsidRPr="00DB0761">
              <w:rPr>
                <w:rFonts w:ascii="Arial" w:hAnsi="Arial" w:cs="Arial"/>
              </w:rPr>
              <w:t>acorde</w:t>
            </w:r>
            <w:r w:rsidRPr="00DB0761">
              <w:rPr>
                <w:rFonts w:ascii="Arial" w:hAnsi="Arial" w:cs="Arial"/>
                <w:spacing w:val="-7"/>
              </w:rPr>
              <w:t xml:space="preserve"> </w:t>
            </w:r>
            <w:r w:rsidRPr="00DB0761">
              <w:rPr>
                <w:rFonts w:ascii="Arial" w:hAnsi="Arial" w:cs="Arial"/>
              </w:rPr>
              <w:t>con</w:t>
            </w:r>
            <w:r w:rsidRPr="00DB0761">
              <w:rPr>
                <w:rFonts w:ascii="Arial" w:hAnsi="Arial" w:cs="Arial"/>
                <w:spacing w:val="-7"/>
              </w:rPr>
              <w:t xml:space="preserve"> </w:t>
            </w:r>
            <w:r w:rsidRPr="00DB0761">
              <w:rPr>
                <w:rFonts w:ascii="Arial" w:hAnsi="Arial" w:cs="Arial"/>
              </w:rPr>
              <w:t>lo</w:t>
            </w:r>
            <w:r w:rsidRPr="00DB0761">
              <w:rPr>
                <w:rFonts w:ascii="Arial" w:hAnsi="Arial" w:cs="Arial"/>
                <w:spacing w:val="-9"/>
              </w:rPr>
              <w:t xml:space="preserve"> </w:t>
            </w:r>
            <w:r w:rsidRPr="00DB0761">
              <w:rPr>
                <w:rFonts w:ascii="Arial" w:hAnsi="Arial" w:cs="Arial"/>
              </w:rPr>
              <w:t>dispuesto</w:t>
            </w:r>
            <w:r w:rsidRPr="00DB0761">
              <w:rPr>
                <w:rFonts w:ascii="Arial" w:hAnsi="Arial" w:cs="Arial"/>
                <w:spacing w:val="-6"/>
              </w:rPr>
              <w:t xml:space="preserve"> </w:t>
            </w:r>
            <w:r w:rsidRPr="00DB0761">
              <w:rPr>
                <w:rFonts w:ascii="Arial" w:hAnsi="Arial" w:cs="Arial"/>
              </w:rPr>
              <w:t>en</w:t>
            </w:r>
            <w:r w:rsidRPr="00DB0761">
              <w:rPr>
                <w:rFonts w:ascii="Arial" w:hAnsi="Arial" w:cs="Arial"/>
                <w:spacing w:val="-5"/>
              </w:rPr>
              <w:t xml:space="preserve"> </w:t>
            </w:r>
            <w:r w:rsidRPr="00DB0761">
              <w:rPr>
                <w:rFonts w:ascii="Arial" w:hAnsi="Arial" w:cs="Arial"/>
              </w:rPr>
              <w:t>los</w:t>
            </w:r>
            <w:r w:rsidRPr="00DB0761">
              <w:rPr>
                <w:rFonts w:ascii="Arial" w:hAnsi="Arial" w:cs="Arial"/>
                <w:spacing w:val="-5"/>
              </w:rPr>
              <w:t xml:space="preserve"> </w:t>
            </w:r>
            <w:r w:rsidRPr="00DB0761">
              <w:rPr>
                <w:rFonts w:ascii="Arial" w:hAnsi="Arial" w:cs="Arial"/>
              </w:rPr>
              <w:t>artículos</w:t>
            </w:r>
            <w:r w:rsidRPr="00DB0761">
              <w:rPr>
                <w:rFonts w:ascii="Arial" w:hAnsi="Arial" w:cs="Arial"/>
                <w:spacing w:val="-5"/>
              </w:rPr>
              <w:t xml:space="preserve"> </w:t>
            </w:r>
            <w:r w:rsidRPr="00DB0761">
              <w:rPr>
                <w:rFonts w:ascii="Arial" w:hAnsi="Arial" w:cs="Arial"/>
              </w:rPr>
              <w:t>352,</w:t>
            </w:r>
            <w:r w:rsidRPr="00DB0761">
              <w:rPr>
                <w:rFonts w:ascii="Arial" w:hAnsi="Arial" w:cs="Arial"/>
                <w:spacing w:val="-5"/>
              </w:rPr>
              <w:t xml:space="preserve"> </w:t>
            </w:r>
            <w:r w:rsidRPr="00DB0761">
              <w:rPr>
                <w:rFonts w:ascii="Arial" w:hAnsi="Arial" w:cs="Arial"/>
              </w:rPr>
              <w:t>353</w:t>
            </w:r>
            <w:r w:rsidRPr="00DB0761">
              <w:rPr>
                <w:rFonts w:ascii="Arial" w:hAnsi="Arial" w:cs="Arial"/>
                <w:spacing w:val="-6"/>
              </w:rPr>
              <w:t xml:space="preserve"> </w:t>
            </w:r>
            <w:r w:rsidRPr="00DB0761">
              <w:rPr>
                <w:rFonts w:ascii="Arial" w:hAnsi="Arial" w:cs="Arial"/>
              </w:rPr>
              <w:t>y</w:t>
            </w:r>
            <w:r w:rsidRPr="00DB0761">
              <w:rPr>
                <w:rFonts w:ascii="Arial" w:hAnsi="Arial" w:cs="Arial"/>
                <w:spacing w:val="-6"/>
              </w:rPr>
              <w:t xml:space="preserve"> </w:t>
            </w:r>
            <w:r w:rsidRPr="00DB0761">
              <w:rPr>
                <w:rFonts w:ascii="Arial" w:hAnsi="Arial" w:cs="Arial"/>
              </w:rPr>
              <w:t>359 de la Constitución Política de Colombia, en las Leyes 617 de 2000, 715 de 2001, 819 de 2003, 1176 de 2007 y 1483 de 2011, en el artículo 594 de la Ley 1564 de 2012, en el Decreto Único Reglamentario 1068 de 2015 del Sector Hacienda y Crédito Público en la medida en que se refiera a las entidades territoriales, en los Decretos Distritales 714 de 1996 - Estatuto Orgánico de Presupuesto Distrital, 192 de 2021 modificado y adicionado por el Decreto Distrital 356 de 2022 y demás normas que reglamenten la liquidación y ejecución presupuestal de los organismos y entidades para quienes rige el presente Acuerdo.</w:t>
            </w:r>
          </w:p>
          <w:p w14:paraId="3B73BCEF" w14:textId="77777777" w:rsidR="000D15F6" w:rsidRDefault="000D15F6" w:rsidP="000F4115">
            <w:pPr>
              <w:pStyle w:val="Textoindependiente"/>
              <w:ind w:right="615"/>
            </w:pPr>
          </w:p>
          <w:p w14:paraId="6223F277" w14:textId="77777777" w:rsidR="000D15F6" w:rsidRPr="00DB0761" w:rsidRDefault="000D15F6" w:rsidP="000F4115">
            <w:pPr>
              <w:pStyle w:val="Textoindependiente"/>
              <w:ind w:right="615"/>
              <w:rPr>
                <w:rFonts w:ascii="Arial" w:hAnsi="Arial" w:cs="Arial"/>
              </w:rPr>
            </w:pPr>
            <w:r w:rsidRPr="00DB0761">
              <w:rPr>
                <w:rFonts w:ascii="Arial" w:hAnsi="Arial" w:cs="Arial"/>
              </w:rPr>
              <w:t>De igual manera, las entidades regidas por las disposiciones generales de este acuerdo, en la ejecución del presupuesto deberán aplicar las medidas de austeridad y eficiencia del gasto público contenidas en el Decreto Distrital 062 de 2024.</w:t>
            </w:r>
          </w:p>
          <w:p w14:paraId="1819B0AD" w14:textId="77777777" w:rsidR="000D15F6" w:rsidRPr="00DB0761" w:rsidRDefault="000D15F6" w:rsidP="000F4115">
            <w:pPr>
              <w:pStyle w:val="Textoindependiente"/>
              <w:ind w:right="615"/>
              <w:rPr>
                <w:rFonts w:ascii="Arial" w:hAnsi="Arial" w:cs="Arial"/>
              </w:rPr>
            </w:pPr>
          </w:p>
          <w:p w14:paraId="2C9B907A" w14:textId="77777777" w:rsidR="000D15F6" w:rsidRPr="00B86E08" w:rsidRDefault="000D15F6" w:rsidP="000F4115">
            <w:pPr>
              <w:pStyle w:val="Textoindependiente"/>
              <w:ind w:right="615"/>
            </w:pPr>
            <w:r w:rsidRPr="00DB0761">
              <w:rPr>
                <w:rFonts w:ascii="Arial" w:hAnsi="Arial" w:cs="Arial"/>
              </w:rPr>
              <w:t>Para efectos de la aplicación de este acuerdo, la remisión hecha a normas jurídicas se entiende igualmente realizada a las que las modifiquen, adicionen o sustituyan.</w:t>
            </w:r>
          </w:p>
        </w:tc>
        <w:tc>
          <w:tcPr>
            <w:tcW w:w="2835" w:type="dxa"/>
          </w:tcPr>
          <w:p w14:paraId="6805D1F4" w14:textId="77777777" w:rsidR="00617E37" w:rsidRDefault="00617E37" w:rsidP="00617E37">
            <w:pPr>
              <w:jc w:val="center"/>
              <w:rPr>
                <w:b/>
                <w:bCs/>
              </w:rPr>
            </w:pPr>
          </w:p>
          <w:p w14:paraId="3B1C9F4B" w14:textId="77777777" w:rsidR="00617E37" w:rsidRDefault="00617E37" w:rsidP="00617E37">
            <w:pPr>
              <w:jc w:val="center"/>
              <w:rPr>
                <w:b/>
                <w:bCs/>
              </w:rPr>
            </w:pPr>
          </w:p>
          <w:p w14:paraId="303C0501" w14:textId="77777777" w:rsidR="00617E37" w:rsidRDefault="00617E37" w:rsidP="00617E37">
            <w:pPr>
              <w:jc w:val="center"/>
              <w:rPr>
                <w:b/>
                <w:bCs/>
              </w:rPr>
            </w:pPr>
          </w:p>
          <w:p w14:paraId="67025190" w14:textId="5417CDB9" w:rsidR="000D15F6" w:rsidRDefault="00617E37" w:rsidP="00617E37">
            <w:pPr>
              <w:jc w:val="center"/>
            </w:pPr>
            <w:r w:rsidRPr="00617E37">
              <w:rPr>
                <w:b/>
                <w:bCs/>
              </w:rPr>
              <w:t>SIN MODIFICACIONES</w:t>
            </w:r>
          </w:p>
        </w:tc>
      </w:tr>
      <w:tr w:rsidR="000D15F6" w14:paraId="09514934" w14:textId="77777777" w:rsidTr="000D15F6">
        <w:tc>
          <w:tcPr>
            <w:tcW w:w="9634" w:type="dxa"/>
          </w:tcPr>
          <w:p w14:paraId="1CF985A1" w14:textId="77777777" w:rsidR="000D15F6" w:rsidRPr="00B86E08" w:rsidRDefault="000D15F6" w:rsidP="000F4115">
            <w:pPr>
              <w:jc w:val="both"/>
              <w:rPr>
                <w:b/>
                <w:bCs/>
              </w:rPr>
            </w:pPr>
            <w:r w:rsidRPr="00B86E08">
              <w:rPr>
                <w:b/>
                <w:bCs/>
              </w:rPr>
              <w:t>Artículo 5. APORTES DE CAPITAL Y TRANSFERENCIAS DE INVERSION DEL</w:t>
            </w:r>
          </w:p>
          <w:p w14:paraId="2B883633" w14:textId="77777777" w:rsidR="000D15F6" w:rsidRPr="00B86E08" w:rsidRDefault="000D15F6" w:rsidP="000F4115">
            <w:pPr>
              <w:jc w:val="both"/>
            </w:pPr>
            <w:r w:rsidRPr="00B86E08">
              <w:rPr>
                <w:b/>
                <w:bCs/>
              </w:rPr>
              <w:t>DISTRITO PARA EMPRESAS.</w:t>
            </w:r>
            <w:r w:rsidRPr="00B86E08">
              <w:t xml:space="preserve"> Las entidades que conforman el Presupuesto Anual podrán realizar a favor de las Empresas Industriales y Comerciales del Distrito Capital, Sociedades de Economía Mixta y Sociedades por Acciones asimiladas a las Empresas Industriales y Comerciales del Distrito Capital, aportes de capital o patrimoniales de Bogotá D.C., y transferencias de recursos orientados al cumplimiento de un fin, propósito, actividad o proyecto específico o para funcionamiento u operación.</w:t>
            </w:r>
          </w:p>
          <w:p w14:paraId="23940BA9" w14:textId="77777777" w:rsidR="000D15F6" w:rsidRDefault="000D15F6" w:rsidP="000F4115">
            <w:pPr>
              <w:jc w:val="both"/>
            </w:pPr>
          </w:p>
          <w:p w14:paraId="019010AA" w14:textId="77777777" w:rsidR="000D15F6" w:rsidRPr="00B86E08" w:rsidRDefault="000D15F6" w:rsidP="000F4115">
            <w:pPr>
              <w:jc w:val="both"/>
            </w:pPr>
            <w:r w:rsidRPr="00B86E08">
              <w:rPr>
                <w:b/>
                <w:bCs/>
              </w:rPr>
              <w:t>Parágrafo 1.</w:t>
            </w:r>
            <w:r w:rsidRPr="00B86E08">
              <w:t xml:space="preserve"> Las transferencias que realice el distrito a las empresas, son recursos del Distrito Capital, por tanto, los rendimientos financieros que se generen de estos, le pertenecen al Distrito y deben girarse a la Dirección Distrital de Tesorería, de acuerdo con lo previsto en el artículo 47 del Decreto Distrital 192 de 2021.</w:t>
            </w:r>
          </w:p>
          <w:p w14:paraId="0EDBFB10" w14:textId="77777777" w:rsidR="000D15F6" w:rsidRPr="00B86E08" w:rsidRDefault="000D15F6" w:rsidP="000F4115">
            <w:pPr>
              <w:jc w:val="both"/>
            </w:pPr>
            <w:r w:rsidRPr="00B86E08">
              <w:rPr>
                <w:b/>
                <w:bCs/>
              </w:rPr>
              <w:t>Parágrafo 2.</w:t>
            </w:r>
            <w:r w:rsidRPr="00B86E08">
              <w:t xml:space="preserve"> Las apropiaciones del Presupuesto Anual del Distrito Capital proyectadas para efectuar aportes de capital o patrimoniales a las mencionadas entidades, que no hayan sido realizados o comprometidos a 31 de diciembre de 2026, podrán ser liberadas por el Distrito Capital.</w:t>
            </w:r>
          </w:p>
          <w:p w14:paraId="283B5C39" w14:textId="77777777" w:rsidR="000D15F6" w:rsidRPr="00B86E08" w:rsidRDefault="000D15F6" w:rsidP="000F4115">
            <w:pPr>
              <w:jc w:val="both"/>
            </w:pPr>
          </w:p>
          <w:p w14:paraId="084DB9A9" w14:textId="77777777" w:rsidR="000D15F6" w:rsidRPr="00B86E08" w:rsidRDefault="000D15F6" w:rsidP="000F4115">
            <w:pPr>
              <w:jc w:val="both"/>
            </w:pPr>
            <w:r w:rsidRPr="00B86E08">
              <w:rPr>
                <w:b/>
                <w:bCs/>
              </w:rPr>
              <w:t>Parágrafo 3.</w:t>
            </w:r>
            <w:r w:rsidRPr="00B86E08">
              <w:t xml:space="preserve"> Las capitalizaciones en especie que realice el Distrito Capital, que no impliquen erogaciones en dinero, no requerirán operación presupuestal alguna, sin perjuicio de los procedimientos a que haya lugar y los registros contables correspondientes.</w:t>
            </w:r>
          </w:p>
        </w:tc>
        <w:tc>
          <w:tcPr>
            <w:tcW w:w="2835" w:type="dxa"/>
          </w:tcPr>
          <w:p w14:paraId="23A83BAB" w14:textId="77777777" w:rsidR="00617E37" w:rsidRDefault="00617E37" w:rsidP="00617E37">
            <w:pPr>
              <w:jc w:val="center"/>
              <w:rPr>
                <w:b/>
                <w:bCs/>
              </w:rPr>
            </w:pPr>
          </w:p>
          <w:p w14:paraId="6209C21A" w14:textId="77777777" w:rsidR="00617E37" w:rsidRDefault="00617E37" w:rsidP="00617E37">
            <w:pPr>
              <w:jc w:val="center"/>
              <w:rPr>
                <w:b/>
                <w:bCs/>
              </w:rPr>
            </w:pPr>
          </w:p>
          <w:p w14:paraId="5CC8A4E2" w14:textId="77777777" w:rsidR="00617E37" w:rsidRDefault="00617E37" w:rsidP="00617E37">
            <w:pPr>
              <w:jc w:val="center"/>
              <w:rPr>
                <w:b/>
                <w:bCs/>
              </w:rPr>
            </w:pPr>
          </w:p>
          <w:p w14:paraId="421840E7" w14:textId="77777777" w:rsidR="00617E37" w:rsidRDefault="00617E37" w:rsidP="00617E37">
            <w:pPr>
              <w:jc w:val="center"/>
              <w:rPr>
                <w:b/>
                <w:bCs/>
              </w:rPr>
            </w:pPr>
          </w:p>
          <w:p w14:paraId="12EC4432" w14:textId="77777777" w:rsidR="00617E37" w:rsidRDefault="00617E37" w:rsidP="00617E37">
            <w:pPr>
              <w:jc w:val="center"/>
              <w:rPr>
                <w:b/>
                <w:bCs/>
              </w:rPr>
            </w:pPr>
          </w:p>
          <w:p w14:paraId="777C2A7A" w14:textId="77777777" w:rsidR="00617E37" w:rsidRDefault="00617E37" w:rsidP="00617E37">
            <w:pPr>
              <w:jc w:val="center"/>
              <w:rPr>
                <w:b/>
                <w:bCs/>
              </w:rPr>
            </w:pPr>
          </w:p>
          <w:p w14:paraId="6CE65A41" w14:textId="77777777" w:rsidR="00617E37" w:rsidRDefault="00617E37" w:rsidP="00617E37">
            <w:pPr>
              <w:jc w:val="center"/>
              <w:rPr>
                <w:b/>
                <w:bCs/>
              </w:rPr>
            </w:pPr>
          </w:p>
          <w:p w14:paraId="05A9A645" w14:textId="77777777" w:rsidR="00617E37" w:rsidRDefault="00617E37" w:rsidP="00617E37">
            <w:pPr>
              <w:jc w:val="center"/>
              <w:rPr>
                <w:b/>
                <w:bCs/>
              </w:rPr>
            </w:pPr>
          </w:p>
          <w:p w14:paraId="28D8340B" w14:textId="5C21543E" w:rsidR="000D15F6" w:rsidRDefault="00617E37" w:rsidP="00617E37">
            <w:pPr>
              <w:jc w:val="center"/>
            </w:pPr>
            <w:r w:rsidRPr="00617E37">
              <w:rPr>
                <w:b/>
                <w:bCs/>
              </w:rPr>
              <w:t>SIN MODIFICACIONES</w:t>
            </w:r>
          </w:p>
        </w:tc>
      </w:tr>
      <w:tr w:rsidR="000D15F6" w14:paraId="6A7A10D1" w14:textId="77777777" w:rsidTr="000D15F6">
        <w:tc>
          <w:tcPr>
            <w:tcW w:w="9634" w:type="dxa"/>
          </w:tcPr>
          <w:p w14:paraId="0E71F865" w14:textId="77777777" w:rsidR="000D15F6" w:rsidRPr="003B4102" w:rsidRDefault="000D15F6" w:rsidP="000F4115">
            <w:pPr>
              <w:jc w:val="both"/>
            </w:pPr>
            <w:r w:rsidRPr="003B4102">
              <w:rPr>
                <w:b/>
                <w:bCs/>
              </w:rPr>
              <w:t xml:space="preserve">Artículo 6. INEMBARGABILIDAD DE RECURSOS PÚBLICOS. </w:t>
            </w:r>
            <w:r w:rsidRPr="003B4102">
              <w:t>En virtud de la Ley 1564 de 2012, la Ley 715 de 2001 y el Estatuto Orgánico de Presupuesto Distrital, son inembargables las rentas y recursos incorporados en el Presupuesto Anual, en el</w:t>
            </w:r>
            <w:r>
              <w:t xml:space="preserve"> </w:t>
            </w:r>
            <w:r w:rsidRPr="003B4102">
              <w:t>presupuesto de la vigencia de los Fondos de Desarrollo Local y los recursos del Sistema General de Participaciones.</w:t>
            </w:r>
          </w:p>
          <w:p w14:paraId="4552E1C4" w14:textId="77777777" w:rsidR="000D15F6" w:rsidRPr="003B4102" w:rsidRDefault="000D15F6" w:rsidP="000F4115">
            <w:pPr>
              <w:jc w:val="both"/>
            </w:pPr>
            <w:r w:rsidRPr="003B4102">
              <w:t>En todo caso, el servidor público que reciba una orden de embargo sobre estos recursos está obligado a efectuar los trámites para solicitar su desembargo. Para este efecto, el representante legal de la entidad u organismo distrital, o quien este delegue, expedirá la certificación de inembargabilidad de la cuenta donde se encuentran los recursos objeto de la medida cautelar, indicando la naturaleza pública de los recursos de conformidad con la normativa vigente. Frente a los Fondos de Desarrollo Local, esta constancia la expedirá el Alcalde(sa) Local sobre los recursos de las transferencias efectuadas por la Administración Central.</w:t>
            </w:r>
          </w:p>
          <w:p w14:paraId="17ABFEB3" w14:textId="77777777" w:rsidR="000D15F6" w:rsidRPr="00B86E08" w:rsidRDefault="000D15F6" w:rsidP="000F4115">
            <w:pPr>
              <w:jc w:val="both"/>
              <w:rPr>
                <w:b/>
                <w:bCs/>
              </w:rPr>
            </w:pPr>
            <w:r w:rsidRPr="003B4102">
              <w:t>La constancia de inembargabilidad debe indicar: el despacho judicial que profirió las medidas cautelares, el tipo de proceso, las partes involucradas, la procedencia presupuestal y si son de naturaleza pública los recursos a los cuales se dirige la orden de embargo.</w:t>
            </w:r>
          </w:p>
        </w:tc>
        <w:tc>
          <w:tcPr>
            <w:tcW w:w="2835" w:type="dxa"/>
          </w:tcPr>
          <w:p w14:paraId="3B842E2D" w14:textId="77777777" w:rsidR="000D15F6" w:rsidRDefault="000D15F6" w:rsidP="000F4115"/>
          <w:p w14:paraId="79026154" w14:textId="77777777" w:rsidR="005D5301" w:rsidRDefault="005D5301" w:rsidP="000F4115"/>
          <w:p w14:paraId="5FBAD3A0" w14:textId="77777777" w:rsidR="005D5301" w:rsidRDefault="005D5301" w:rsidP="000F4115"/>
          <w:p w14:paraId="1D558FF2" w14:textId="77777777" w:rsidR="005D5301" w:rsidRDefault="005D5301" w:rsidP="005D5301">
            <w:pPr>
              <w:jc w:val="center"/>
              <w:rPr>
                <w:b/>
                <w:bCs/>
              </w:rPr>
            </w:pPr>
          </w:p>
          <w:p w14:paraId="3C56D6C5" w14:textId="76800330" w:rsidR="005D5301" w:rsidRDefault="005D5301" w:rsidP="005D5301">
            <w:r w:rsidRPr="00617E37">
              <w:rPr>
                <w:b/>
                <w:bCs/>
              </w:rPr>
              <w:t>SIN MODIFICACIONES</w:t>
            </w:r>
          </w:p>
        </w:tc>
      </w:tr>
      <w:tr w:rsidR="000D15F6" w14:paraId="7F95A600" w14:textId="77777777" w:rsidTr="000D15F6">
        <w:tc>
          <w:tcPr>
            <w:tcW w:w="9634" w:type="dxa"/>
          </w:tcPr>
          <w:p w14:paraId="67E4062D" w14:textId="77777777" w:rsidR="000D15F6" w:rsidRPr="003B4102" w:rsidRDefault="000D15F6" w:rsidP="000F4115">
            <w:pPr>
              <w:jc w:val="both"/>
            </w:pPr>
            <w:r w:rsidRPr="003B4102">
              <w:rPr>
                <w:b/>
                <w:bCs/>
              </w:rPr>
              <w:t xml:space="preserve">Artículo 7. LIQUIDACIÓN DEL PRESUPUESTO. </w:t>
            </w:r>
            <w:r w:rsidRPr="003B4102">
              <w:t>En el Decreto de Liquidación del Presupuesto, se detallarán y clasificarán los ingresos y los gastos, así como la definición de éstos últimos y se adoptarán las medidas necesarias para dar cumplimiento al presente acuerdo.</w:t>
            </w:r>
          </w:p>
          <w:p w14:paraId="31CDEDE6" w14:textId="77777777" w:rsidR="000D15F6" w:rsidRPr="003B4102" w:rsidRDefault="000D15F6" w:rsidP="000F4115">
            <w:pPr>
              <w:jc w:val="both"/>
            </w:pPr>
          </w:p>
          <w:p w14:paraId="442C6C91" w14:textId="77777777" w:rsidR="000D15F6" w:rsidRPr="003B4102" w:rsidRDefault="000D15F6" w:rsidP="000F4115">
            <w:pPr>
              <w:jc w:val="both"/>
              <w:rPr>
                <w:b/>
                <w:bCs/>
              </w:rPr>
            </w:pPr>
            <w:r w:rsidRPr="003B4102">
              <w:t>La Secretaría Distrital de Hacienda - Dirección Distrital del Presupuesto, de oficio o a petición del jefe del organismo o entidad respectiva, efectuará mediante resolución, las aclaraciones y correcciones de leyenda necesarias para enmendar los errores de transcripción, aritméticos, numéricos, de clasificación y de ubicación que figuren en el Decreto de Liquidación y sus modificatorios para la vigencia 2026.</w:t>
            </w:r>
          </w:p>
        </w:tc>
        <w:tc>
          <w:tcPr>
            <w:tcW w:w="2835" w:type="dxa"/>
          </w:tcPr>
          <w:p w14:paraId="39F65346" w14:textId="77777777" w:rsidR="000D15F6" w:rsidRDefault="000D15F6" w:rsidP="000F4115"/>
          <w:p w14:paraId="39E5828A" w14:textId="77777777" w:rsidR="005D5301" w:rsidRDefault="005D5301" w:rsidP="005D5301">
            <w:pPr>
              <w:jc w:val="center"/>
              <w:rPr>
                <w:b/>
                <w:bCs/>
              </w:rPr>
            </w:pPr>
          </w:p>
          <w:p w14:paraId="774DD29C" w14:textId="34CDC75E" w:rsidR="005D5301" w:rsidRDefault="005D5301" w:rsidP="005D5301">
            <w:r w:rsidRPr="00617E37">
              <w:rPr>
                <w:b/>
                <w:bCs/>
              </w:rPr>
              <w:t>SIN MODIFICACIONES</w:t>
            </w:r>
          </w:p>
        </w:tc>
      </w:tr>
      <w:tr w:rsidR="000D15F6" w:rsidRPr="003B4102" w14:paraId="173EA868" w14:textId="77777777" w:rsidTr="000D15F6">
        <w:tc>
          <w:tcPr>
            <w:tcW w:w="9634" w:type="dxa"/>
          </w:tcPr>
          <w:p w14:paraId="2B0E4D9B" w14:textId="77777777" w:rsidR="000D15F6" w:rsidRPr="003B4102" w:rsidRDefault="000D15F6" w:rsidP="000F4115">
            <w:pPr>
              <w:jc w:val="both"/>
            </w:pPr>
            <w:r w:rsidRPr="003B4102">
              <w:rPr>
                <w:b/>
                <w:bCs/>
              </w:rPr>
              <w:t>Artículo 8. AJUSTE PRESUPUESTAL.</w:t>
            </w:r>
            <w:r w:rsidRPr="003B4102">
              <w:t xml:space="preserve"> El decreto de Liquidación del Presupuesto y los actos administrativos mediante los cuales se efectúen distribuciones y/o traslados de apropiaciones, que afecten el Presupuesto de una entidad que haga parte del Presupuesto Anual o General del Distrito, servirán de base para realizar los ajustes correspondientes, a través de acto administrativo del (la) Gerente, Director(a) o Alcalde(sa) local de la entidad receptora.</w:t>
            </w:r>
          </w:p>
          <w:p w14:paraId="5EC3F3AC" w14:textId="77777777" w:rsidR="000D15F6" w:rsidRPr="003B4102" w:rsidRDefault="000D15F6" w:rsidP="000F4115">
            <w:pPr>
              <w:jc w:val="both"/>
            </w:pPr>
          </w:p>
          <w:p w14:paraId="1E67E873" w14:textId="77777777" w:rsidR="000D15F6" w:rsidRPr="003B4102" w:rsidRDefault="000D15F6" w:rsidP="000F4115">
            <w:pPr>
              <w:jc w:val="both"/>
            </w:pPr>
            <w:r w:rsidRPr="003B4102">
              <w:t>Cuando el Gobierno Nacional realice la distribución de los recursos correspondientes al Sistema General de Participaciones, la Secretaría Distrital de Hacienda - Dirección Distrital</w:t>
            </w:r>
            <w:r>
              <w:t xml:space="preserve"> </w:t>
            </w:r>
            <w:r w:rsidRPr="003B4102">
              <w:t>de Presupuesto efectuará los ajustes pertinentes mediante resolución sin cambiar el monto aprobado por el Concejo de Bogotá. Esta resolución será el soporte para realizar los ajustes correspondientes en el Presupuesto de las entidades descentralizadas que cuentan con esta fuente de financiación.</w:t>
            </w:r>
          </w:p>
        </w:tc>
        <w:tc>
          <w:tcPr>
            <w:tcW w:w="2835" w:type="dxa"/>
          </w:tcPr>
          <w:p w14:paraId="4D2B7681" w14:textId="77777777" w:rsidR="000D15F6" w:rsidRDefault="000D15F6" w:rsidP="000F4115"/>
          <w:p w14:paraId="76376C8C" w14:textId="77777777" w:rsidR="005D5301" w:rsidRDefault="005D5301" w:rsidP="000F4115"/>
          <w:p w14:paraId="474C35CA" w14:textId="77777777" w:rsidR="005D5301" w:rsidRDefault="005D5301" w:rsidP="005D5301">
            <w:pPr>
              <w:jc w:val="center"/>
              <w:rPr>
                <w:b/>
                <w:bCs/>
              </w:rPr>
            </w:pPr>
          </w:p>
          <w:p w14:paraId="134D4AE3" w14:textId="51B854D5" w:rsidR="005D5301" w:rsidRPr="003B4102" w:rsidRDefault="005D5301" w:rsidP="005D5301">
            <w:r w:rsidRPr="00617E37">
              <w:rPr>
                <w:b/>
                <w:bCs/>
              </w:rPr>
              <w:t>SIN MODIFICACIONES</w:t>
            </w:r>
          </w:p>
        </w:tc>
      </w:tr>
      <w:tr w:rsidR="000D15F6" w:rsidRPr="003B4102" w14:paraId="4343F186" w14:textId="77777777" w:rsidTr="000D15F6">
        <w:tc>
          <w:tcPr>
            <w:tcW w:w="9634" w:type="dxa"/>
          </w:tcPr>
          <w:p w14:paraId="59CF4B43" w14:textId="77777777" w:rsidR="000D15F6" w:rsidRPr="003B4102" w:rsidRDefault="000D15F6" w:rsidP="000F4115">
            <w:pPr>
              <w:jc w:val="both"/>
            </w:pPr>
            <w:r w:rsidRPr="003B4102">
              <w:rPr>
                <w:b/>
                <w:bCs/>
              </w:rPr>
              <w:t xml:space="preserve">Artículo 9. MODIFICACIÓN PLANTAS DE PERSONAL. </w:t>
            </w:r>
            <w:r w:rsidRPr="003B4102">
              <w:t>Las modificaciones a las plantas de personal de las entidades que conforman el Presupuesto Anual del Distrito Capital, requerirán de concepto previo favorable de la Secretaría General de la Alcaldía Mayor de Bogotá, concepto técnico favorable del Departamento Administrativo del Servicio Civil Distrital y viabilidad presupuestal expedida por la Secretaría Distrital de Hacienda - Dirección Distrital de Presupuesto, cumpliendo previamente con los procedimientos y requisitos para este trámite, observando lo establecido en el artículo 74 de la Ley 617 de 2000, el artículo 3° del Decreto Distrital 062 de 2024 y las políticas en materia de austeridad del gasto.</w:t>
            </w:r>
          </w:p>
          <w:p w14:paraId="00872D00" w14:textId="77777777" w:rsidR="000D15F6" w:rsidRPr="003B4102" w:rsidRDefault="000D15F6" w:rsidP="000F4115">
            <w:pPr>
              <w:jc w:val="both"/>
            </w:pPr>
          </w:p>
          <w:p w14:paraId="5CD5FC71" w14:textId="77777777" w:rsidR="000D15F6" w:rsidRPr="003B4102" w:rsidRDefault="000D15F6" w:rsidP="000F4115">
            <w:pPr>
              <w:jc w:val="both"/>
              <w:rPr>
                <w:b/>
                <w:bCs/>
              </w:rPr>
            </w:pPr>
            <w:r w:rsidRPr="00742FB0">
              <w:rPr>
                <w:b/>
                <w:bCs/>
              </w:rPr>
              <w:t>Parágrafo 1.</w:t>
            </w:r>
            <w:r w:rsidRPr="003B4102">
              <w:t xml:space="preserve"> Las juntas, consejos directivos y consejos superiores de los Establecimientos Públicos del orden Distrital, las Unidades Administrativas Especiales con Personería Jurídica y del Ente Autónomo Universitario, antes de la aprobación de las mencionadas modificaciones, deben reunir todos los requisitos señalados en este artículo.</w:t>
            </w:r>
          </w:p>
        </w:tc>
        <w:tc>
          <w:tcPr>
            <w:tcW w:w="2835" w:type="dxa"/>
          </w:tcPr>
          <w:p w14:paraId="0C5A4F40" w14:textId="77777777" w:rsidR="000D15F6" w:rsidRDefault="000D15F6" w:rsidP="000F4115"/>
          <w:p w14:paraId="7F9F05E4" w14:textId="77777777" w:rsidR="005D5301" w:rsidRDefault="005D5301" w:rsidP="005D5301">
            <w:pPr>
              <w:jc w:val="center"/>
              <w:rPr>
                <w:b/>
                <w:bCs/>
              </w:rPr>
            </w:pPr>
          </w:p>
          <w:p w14:paraId="184251AC" w14:textId="12B1EC26" w:rsidR="005D5301" w:rsidRPr="003B4102" w:rsidRDefault="005D5301" w:rsidP="005D5301">
            <w:r w:rsidRPr="00617E37">
              <w:rPr>
                <w:b/>
                <w:bCs/>
              </w:rPr>
              <w:t>SIN MODIFICACIONES</w:t>
            </w:r>
          </w:p>
        </w:tc>
      </w:tr>
      <w:tr w:rsidR="000D15F6" w:rsidRPr="003B4102" w14:paraId="6D07768F" w14:textId="77777777" w:rsidTr="000D15F6">
        <w:tc>
          <w:tcPr>
            <w:tcW w:w="9634" w:type="dxa"/>
          </w:tcPr>
          <w:p w14:paraId="20958ACE" w14:textId="77777777" w:rsidR="000D15F6" w:rsidRPr="003B4102" w:rsidRDefault="000D15F6" w:rsidP="000F4115">
            <w:pPr>
              <w:jc w:val="both"/>
              <w:rPr>
                <w:b/>
                <w:bCs/>
              </w:rPr>
            </w:pPr>
            <w:r w:rsidRPr="003B4102">
              <w:rPr>
                <w:b/>
                <w:bCs/>
              </w:rPr>
              <w:t>Artículo 10. INCREMENTO SALARIAL EN LAS ENTIDADES DESCENTRALIZADAS.</w:t>
            </w:r>
          </w:p>
          <w:p w14:paraId="23FAD49C" w14:textId="77777777" w:rsidR="000D15F6" w:rsidRPr="003B4102" w:rsidRDefault="000D15F6" w:rsidP="000F4115">
            <w:pPr>
              <w:jc w:val="both"/>
            </w:pPr>
            <w:r w:rsidRPr="003B4102">
              <w:t>Con base en la circular que expidan la Secretaría Distrital de Hacienda y el Departamento Administrativo del Servicio Civil, la junta o consejo directivo de los Establecimientos Públicos, Unidades Administrativas Especiales con Personería Jurídica, las Empresas Industriales y Comerciales del orden distrital y las Subredes Integradas de Servicios de Salud - ESE, definirán el incremento salarial de los empleados públicos en las mencionadas entidades. Lo anterior, previo concepto favorable expedido por el Departamento Administrativo del Servicio Civil Distrital.</w:t>
            </w:r>
          </w:p>
        </w:tc>
        <w:tc>
          <w:tcPr>
            <w:tcW w:w="2835" w:type="dxa"/>
          </w:tcPr>
          <w:p w14:paraId="4A508634" w14:textId="77777777" w:rsidR="000D15F6" w:rsidRDefault="000D15F6" w:rsidP="000F4115"/>
          <w:p w14:paraId="0E3966AA" w14:textId="77777777" w:rsidR="005D5301" w:rsidRDefault="005D5301" w:rsidP="005D5301">
            <w:pPr>
              <w:jc w:val="center"/>
              <w:rPr>
                <w:b/>
                <w:bCs/>
              </w:rPr>
            </w:pPr>
          </w:p>
          <w:p w14:paraId="68BB1AFE" w14:textId="4B243F34" w:rsidR="005D5301" w:rsidRPr="003B4102" w:rsidRDefault="005D5301" w:rsidP="005D5301">
            <w:r w:rsidRPr="00617E37">
              <w:rPr>
                <w:b/>
                <w:bCs/>
              </w:rPr>
              <w:t>SIN MODIFICACIONES</w:t>
            </w:r>
          </w:p>
        </w:tc>
      </w:tr>
      <w:tr w:rsidR="000D15F6" w:rsidRPr="003B4102" w14:paraId="0D7B638D" w14:textId="77777777" w:rsidTr="000D15F6">
        <w:tc>
          <w:tcPr>
            <w:tcW w:w="9634" w:type="dxa"/>
          </w:tcPr>
          <w:p w14:paraId="525C488E" w14:textId="77777777" w:rsidR="000D15F6" w:rsidRPr="003B4102" w:rsidRDefault="000D15F6" w:rsidP="000F4115">
            <w:pPr>
              <w:jc w:val="both"/>
              <w:rPr>
                <w:b/>
                <w:bCs/>
              </w:rPr>
            </w:pPr>
            <w:r w:rsidRPr="003B4102">
              <w:rPr>
                <w:b/>
                <w:bCs/>
              </w:rPr>
              <w:t>Artículo 11. ADQUISICIÓN DE VEHÍCULOS, MAQUINARIA Y OTROS MEDIOS DE</w:t>
            </w:r>
          </w:p>
          <w:p w14:paraId="39584C20" w14:textId="77777777" w:rsidR="000D15F6" w:rsidRPr="003B4102" w:rsidRDefault="000D15F6" w:rsidP="000F4115">
            <w:pPr>
              <w:jc w:val="both"/>
            </w:pPr>
            <w:r w:rsidRPr="003B4102">
              <w:rPr>
                <w:b/>
                <w:bCs/>
              </w:rPr>
              <w:t xml:space="preserve">TRANSPORTE. </w:t>
            </w:r>
            <w:r w:rsidRPr="003B4102">
              <w:t>Las entidades y organismos distritales que conforman el presupuesto anual y los Fondos de Desarrollo Local, podrán adquirir maquinaria, vehículos y otros medios de transporte, dando cumplimiento a lo dispuesto en la Ley 1964 de 2019, el Acuerdo Distrital 811 de 2021 y las políticas en materia de austeridad en el gasto, en</w:t>
            </w:r>
            <w:r>
              <w:t xml:space="preserve"> </w:t>
            </w:r>
            <w:r w:rsidRPr="003B4102">
              <w:t>especial lo establecido en el artículo 17 del Decreto Distrital 062 de 2024 o aquel que lo modifique, adicione o sustituya.</w:t>
            </w:r>
          </w:p>
          <w:p w14:paraId="0B6D279E" w14:textId="77777777" w:rsidR="000D15F6" w:rsidRPr="003B4102" w:rsidRDefault="000D15F6" w:rsidP="000F4115">
            <w:pPr>
              <w:jc w:val="both"/>
              <w:rPr>
                <w:b/>
                <w:bCs/>
              </w:rPr>
            </w:pPr>
            <w:r w:rsidRPr="003B4102">
              <w:rPr>
                <w:b/>
                <w:bCs/>
              </w:rPr>
              <w:t xml:space="preserve">Parágrafo 1. </w:t>
            </w:r>
            <w:r w:rsidRPr="001162A7">
              <w:t>La Unidad Administrativa Especial de Rehabilitación y Mantenimiento Vial emitirá concepto técnico previo al concepto de viabilidad presupuestal expedido por la Secretaría Distrital de Hacienda - Dirección Distrital de Presupuesto, cuando se trate de la adquisición de maquinaria relacionada con malla vial.</w:t>
            </w:r>
          </w:p>
          <w:p w14:paraId="75959084" w14:textId="77777777" w:rsidR="000D15F6" w:rsidRPr="003B4102" w:rsidRDefault="000D15F6" w:rsidP="000F4115">
            <w:pPr>
              <w:jc w:val="both"/>
              <w:rPr>
                <w:b/>
                <w:bCs/>
              </w:rPr>
            </w:pPr>
          </w:p>
          <w:p w14:paraId="05D61A08" w14:textId="77777777" w:rsidR="000D15F6" w:rsidRPr="003B4102" w:rsidRDefault="000D15F6" w:rsidP="000F4115">
            <w:pPr>
              <w:jc w:val="both"/>
              <w:rPr>
                <w:b/>
                <w:bCs/>
              </w:rPr>
            </w:pPr>
            <w:r w:rsidRPr="003B4102">
              <w:rPr>
                <w:b/>
                <w:bCs/>
              </w:rPr>
              <w:t xml:space="preserve">Parágrafo 2. </w:t>
            </w:r>
            <w:r w:rsidRPr="001162A7">
              <w:t>Se exceptúan de lo previsto en este artículo la adquisición de los vehículos destinados para la atención de emergencias, los medios de transporte destinados al cumplimiento de la misión de la Secretaría de Seguridad, Convivencia y Justicia para la vigilancia y seguridad de la ciudad y la adquisición de vehículos y motos destinados exclusivamente para el control de tránsito y transporte.</w:t>
            </w:r>
          </w:p>
        </w:tc>
        <w:tc>
          <w:tcPr>
            <w:tcW w:w="2835" w:type="dxa"/>
          </w:tcPr>
          <w:p w14:paraId="5535A93B" w14:textId="77777777" w:rsidR="00D5478E" w:rsidRDefault="00D5478E" w:rsidP="000F4115"/>
          <w:p w14:paraId="0A1C87B5" w14:textId="77777777" w:rsidR="001162A7" w:rsidRDefault="001162A7" w:rsidP="000F4115">
            <w:pPr>
              <w:rPr>
                <w:b/>
                <w:bCs/>
              </w:rPr>
            </w:pPr>
          </w:p>
          <w:p w14:paraId="01B164F9" w14:textId="738D2DA2" w:rsidR="001162A7" w:rsidRPr="001162A7" w:rsidRDefault="001162A7" w:rsidP="000F4115">
            <w:pPr>
              <w:rPr>
                <w:b/>
                <w:bCs/>
              </w:rPr>
            </w:pPr>
            <w:r w:rsidRPr="001162A7">
              <w:rPr>
                <w:b/>
                <w:bCs/>
              </w:rPr>
              <w:t xml:space="preserve">SIN MODIFICACIONES </w:t>
            </w:r>
          </w:p>
        </w:tc>
      </w:tr>
      <w:tr w:rsidR="000D15F6" w:rsidRPr="003B4102" w14:paraId="619BA472" w14:textId="77777777" w:rsidTr="000D15F6">
        <w:tc>
          <w:tcPr>
            <w:tcW w:w="9634" w:type="dxa"/>
          </w:tcPr>
          <w:p w14:paraId="51A6C974" w14:textId="77777777" w:rsidR="000D15F6" w:rsidRPr="003B4102" w:rsidRDefault="000D15F6" w:rsidP="000F4115">
            <w:pPr>
              <w:jc w:val="both"/>
              <w:rPr>
                <w:b/>
                <w:bCs/>
              </w:rPr>
            </w:pPr>
            <w:r w:rsidRPr="003B4102">
              <w:rPr>
                <w:b/>
                <w:bCs/>
              </w:rPr>
              <w:t>Artículo  12.  VINCULACIÓN  DE  PERSONAL  Y  RECONOCIMIENTO  DE  PRIMA</w:t>
            </w:r>
          </w:p>
          <w:p w14:paraId="068B3E96" w14:textId="77777777" w:rsidR="000D15F6" w:rsidRPr="003B4102" w:rsidRDefault="000D15F6" w:rsidP="000F4115">
            <w:pPr>
              <w:jc w:val="both"/>
            </w:pPr>
            <w:r w:rsidRPr="003B4102">
              <w:rPr>
                <w:b/>
                <w:bCs/>
              </w:rPr>
              <w:t xml:space="preserve">TÉCNICA. </w:t>
            </w:r>
            <w:r w:rsidRPr="003B4102">
              <w:t>Para el nombramiento de personal en cargos vacantes y el reconocimiento de la prima técnica, el responsable de presupuesto expedirá previamente una certificación en la que conste que existe saldo de apropiación suficiente para respaldar las obligaciones por concepto de servicios personales y aportes patronales durante la vigencia fiscal en curso.</w:t>
            </w:r>
          </w:p>
        </w:tc>
        <w:tc>
          <w:tcPr>
            <w:tcW w:w="2835" w:type="dxa"/>
          </w:tcPr>
          <w:p w14:paraId="63CD5BA3" w14:textId="77777777" w:rsidR="000D15F6" w:rsidRDefault="000D15F6" w:rsidP="000F4115"/>
          <w:p w14:paraId="26ECB2FF" w14:textId="584165F0" w:rsidR="00C36F8D" w:rsidRPr="003B4102" w:rsidRDefault="00C36F8D" w:rsidP="000F4115">
            <w:r w:rsidRPr="00617E37">
              <w:rPr>
                <w:b/>
                <w:bCs/>
              </w:rPr>
              <w:t>SIN MODIFICACIONES</w:t>
            </w:r>
          </w:p>
        </w:tc>
      </w:tr>
      <w:tr w:rsidR="000D15F6" w:rsidRPr="003B4102" w14:paraId="08D11460" w14:textId="77777777" w:rsidTr="000D15F6">
        <w:tc>
          <w:tcPr>
            <w:tcW w:w="9634" w:type="dxa"/>
          </w:tcPr>
          <w:p w14:paraId="2B009204" w14:textId="77777777" w:rsidR="000D15F6" w:rsidRPr="003B4102" w:rsidRDefault="000D15F6" w:rsidP="000F4115">
            <w:pPr>
              <w:jc w:val="both"/>
              <w:rPr>
                <w:b/>
                <w:bCs/>
              </w:rPr>
            </w:pPr>
            <w:r w:rsidRPr="003B4102">
              <w:rPr>
                <w:b/>
                <w:bCs/>
              </w:rPr>
              <w:t xml:space="preserve">Artículo 13. COMPROMISOS ACCESORIOS Y OBLIGACIONES DERIVADAS. </w:t>
            </w:r>
            <w:r w:rsidRPr="003B4102">
              <w:t>De</w:t>
            </w:r>
            <w:r>
              <w:t xml:space="preserve"> </w:t>
            </w:r>
            <w:r w:rsidRPr="003B4102">
              <w:t>conformidad con el principio presupuestal de programación integral, las afectaciones al presupuesto se harán teniendo en cuenta la prestación principal originada en los compromisos que se adquieran y con cargo a este rubro se cubrirán los demás costos inherentes o accesorios. Con cargo a las apropiaciones de cada rubro presupuestal, que sean afectadas con los compromisos iniciales, se atenderán las obligaciones derivadas de estos compromisos.</w:t>
            </w:r>
          </w:p>
        </w:tc>
        <w:tc>
          <w:tcPr>
            <w:tcW w:w="2835" w:type="dxa"/>
          </w:tcPr>
          <w:p w14:paraId="1887E68A" w14:textId="77777777" w:rsidR="000D15F6" w:rsidRDefault="000D15F6" w:rsidP="000F4115"/>
          <w:p w14:paraId="4FEE6CCF" w14:textId="28E5EE4F" w:rsidR="00C36F8D" w:rsidRPr="00C36F8D" w:rsidRDefault="00C36F8D" w:rsidP="000F4115">
            <w:pPr>
              <w:rPr>
                <w:lang w:val="es-CO"/>
              </w:rPr>
            </w:pPr>
            <w:r w:rsidRPr="00617E37">
              <w:rPr>
                <w:b/>
                <w:bCs/>
              </w:rPr>
              <w:t>SIN MODIFICACIONES</w:t>
            </w:r>
          </w:p>
        </w:tc>
      </w:tr>
      <w:tr w:rsidR="000D15F6" w:rsidRPr="003B4102" w14:paraId="560C12BD" w14:textId="77777777" w:rsidTr="000D15F6">
        <w:tc>
          <w:tcPr>
            <w:tcW w:w="9634" w:type="dxa"/>
          </w:tcPr>
          <w:p w14:paraId="58074BD0" w14:textId="77777777" w:rsidR="000D15F6" w:rsidRPr="003B4102" w:rsidRDefault="000D15F6" w:rsidP="000F4115">
            <w:pPr>
              <w:jc w:val="both"/>
            </w:pPr>
            <w:r w:rsidRPr="003B4102">
              <w:rPr>
                <w:b/>
                <w:bCs/>
              </w:rPr>
              <w:t xml:space="preserve">Artículo 14. ELIMINACIÓN DEL USO DE CENTAVOS EN LAS OPERACIONES A CARGO DE LAS ENTIDADES Y ORGANISMOS DISTRITALES. </w:t>
            </w:r>
            <w:r w:rsidRPr="003B4102">
              <w:t>La cuantificación en</w:t>
            </w:r>
            <w:r>
              <w:t xml:space="preserve"> </w:t>
            </w:r>
            <w:r w:rsidRPr="003B4102">
              <w:t>términos monetarios debe hacerse utilizando como unidad de medida el peso, los responsables de las áreas de gestión administrativa y financiera de las entidades y organismos distritales, deberán abstenerse de utilizar subdivisiones en centavos en la liquidación de operaciones para todos los efectos contables, presupuestales y tesorales.</w:t>
            </w:r>
          </w:p>
          <w:p w14:paraId="2AF45975" w14:textId="77777777" w:rsidR="000D15F6" w:rsidRPr="003B4102" w:rsidRDefault="000D15F6" w:rsidP="000F4115">
            <w:pPr>
              <w:jc w:val="both"/>
              <w:rPr>
                <w:b/>
                <w:bCs/>
              </w:rPr>
            </w:pPr>
            <w:r w:rsidRPr="003B4102">
              <w:rPr>
                <w:b/>
                <w:bCs/>
              </w:rPr>
              <w:t xml:space="preserve"> </w:t>
            </w:r>
          </w:p>
          <w:p w14:paraId="7B18B0BF" w14:textId="77777777" w:rsidR="000D15F6" w:rsidRPr="003B4102" w:rsidRDefault="000D15F6" w:rsidP="000F4115">
            <w:pPr>
              <w:jc w:val="both"/>
              <w:rPr>
                <w:b/>
                <w:bCs/>
              </w:rPr>
            </w:pPr>
            <w:r w:rsidRPr="003B4102">
              <w:rPr>
                <w:b/>
                <w:bCs/>
              </w:rPr>
              <w:t xml:space="preserve">Parágrafo. </w:t>
            </w:r>
            <w:r w:rsidRPr="003B4102">
              <w:t>El presente artículo no aplica para: 1) Aquellas operaciones tesorales en las cuales se involucre la negociación en moneda extranjera, es decir, la compra o venta de divisas, requiriéndose el pago con centavos, según la tasa de cambio y de negociación; 2) Las operaciones relacionadas con el diferencial cambiario; y 3) El ingreso de recursos como resultado de emisión de bonos indexados.</w:t>
            </w:r>
          </w:p>
        </w:tc>
        <w:tc>
          <w:tcPr>
            <w:tcW w:w="2835" w:type="dxa"/>
          </w:tcPr>
          <w:p w14:paraId="07042D1A" w14:textId="77777777" w:rsidR="000D15F6" w:rsidRDefault="000D15F6" w:rsidP="000F4115"/>
          <w:p w14:paraId="7D418805" w14:textId="4642F571" w:rsidR="00DB7A8D" w:rsidRPr="003B4102" w:rsidRDefault="00DB7A8D" w:rsidP="000F4115">
            <w:r w:rsidRPr="00617E37">
              <w:rPr>
                <w:b/>
                <w:bCs/>
              </w:rPr>
              <w:t>SIN MODIFICACIONES</w:t>
            </w:r>
          </w:p>
        </w:tc>
      </w:tr>
      <w:tr w:rsidR="000D15F6" w:rsidRPr="003B4102" w14:paraId="21982B73" w14:textId="77777777" w:rsidTr="000D15F6">
        <w:tc>
          <w:tcPr>
            <w:tcW w:w="9634" w:type="dxa"/>
          </w:tcPr>
          <w:p w14:paraId="2837BE4B" w14:textId="77777777" w:rsidR="000D15F6" w:rsidRPr="003B4102" w:rsidRDefault="000D15F6" w:rsidP="000F4115">
            <w:pPr>
              <w:jc w:val="both"/>
              <w:rPr>
                <w:b/>
                <w:bCs/>
              </w:rPr>
            </w:pPr>
            <w:r w:rsidRPr="003B4102">
              <w:rPr>
                <w:b/>
                <w:bCs/>
              </w:rPr>
              <w:t xml:space="preserve">Artículo 15. - PAGOS PRIORITARIOS. </w:t>
            </w:r>
            <w:r w:rsidRPr="003B4102">
              <w:t>El representante legal y el ordenador del gasto de los órganos y entidades que conforman el Presupuesto Anual y General del Distrito Capital deberán cumplir prioritariamente con la atención de los sueldos de personal, prestaciones sociales, el pago de honorarios a personas naturales, obligaciones tributarias, servicios públicos domiciliarios, seguros, dotaciones de ley, sentencias, laudos, pensiones, cesantías, transferencias asociadas a la nómina, vigencias futuras utilizadas y servicio de la deuda. Así mismo, deberán priorizar los recursos necesarios para finalizar y hacer entrega real de las obras que a la fecha se encuentren inconclusas.</w:t>
            </w:r>
          </w:p>
          <w:p w14:paraId="7D8C10B8" w14:textId="77777777" w:rsidR="000D15F6" w:rsidRPr="003B4102" w:rsidRDefault="000D15F6" w:rsidP="000F4115">
            <w:pPr>
              <w:jc w:val="both"/>
              <w:rPr>
                <w:b/>
                <w:bCs/>
              </w:rPr>
            </w:pPr>
          </w:p>
          <w:p w14:paraId="016A5C02" w14:textId="77777777" w:rsidR="000D15F6" w:rsidRPr="003B4102" w:rsidRDefault="000D15F6" w:rsidP="000F4115">
            <w:pPr>
              <w:jc w:val="both"/>
              <w:rPr>
                <w:b/>
                <w:bCs/>
              </w:rPr>
            </w:pPr>
            <w:r w:rsidRPr="003B4102">
              <w:rPr>
                <w:b/>
                <w:bCs/>
              </w:rPr>
              <w:t xml:space="preserve">Parágrafo. </w:t>
            </w:r>
            <w:r w:rsidRPr="003B4102">
              <w:t>Los recursos para el pago de sentencias judiciales, incluyendo fallos de acciones constitucionales que conlleven una erogación económica para la entidad condenada, no programadas en el presupuesto de las entidades que conforman el presupuesto anual del Distrito, se podrán incorporar por Decreto Distrital en el presupuesto de la Entidad obligada, una vez se cuente con el fallo ejecutoriado que haga exigible su pago y de conformidad con el concepto previo favorable que para el efecto emita la Secretaría Jurídica Distrital y la disponibilidad de recursos que certifique Secretaría Distrital de Hacienda.</w:t>
            </w:r>
          </w:p>
        </w:tc>
        <w:tc>
          <w:tcPr>
            <w:tcW w:w="2835" w:type="dxa"/>
          </w:tcPr>
          <w:p w14:paraId="69E309D4" w14:textId="77777777" w:rsidR="000D15F6" w:rsidRDefault="000D15F6" w:rsidP="000F4115"/>
          <w:p w14:paraId="174CFA38" w14:textId="77777777" w:rsidR="00DB7A8D" w:rsidRDefault="00DB7A8D" w:rsidP="000F4115"/>
          <w:p w14:paraId="68586143" w14:textId="7F27E2B3" w:rsidR="00DB7A8D" w:rsidRPr="003B4102" w:rsidRDefault="00DB7A8D" w:rsidP="000F4115">
            <w:r w:rsidRPr="00617E37">
              <w:rPr>
                <w:b/>
                <w:bCs/>
              </w:rPr>
              <w:t>SIN MODIFICACIONES</w:t>
            </w:r>
          </w:p>
        </w:tc>
      </w:tr>
      <w:tr w:rsidR="000D15F6" w:rsidRPr="003B4102" w14:paraId="04E8068E" w14:textId="77777777" w:rsidTr="000D15F6">
        <w:tc>
          <w:tcPr>
            <w:tcW w:w="9634" w:type="dxa"/>
          </w:tcPr>
          <w:p w14:paraId="65C78D21" w14:textId="77777777" w:rsidR="000D15F6" w:rsidRPr="003B4102" w:rsidRDefault="000D15F6" w:rsidP="000F4115">
            <w:pPr>
              <w:jc w:val="both"/>
              <w:rPr>
                <w:b/>
                <w:bCs/>
              </w:rPr>
            </w:pPr>
            <w:r w:rsidRPr="00CA408A">
              <w:rPr>
                <w:b/>
                <w:bCs/>
              </w:rPr>
              <w:t xml:space="preserve">Artículo 16. IMPUTACIÓN Y PAGO DE OBLIGACIONES PERIÓDICAS. </w:t>
            </w:r>
            <w:r w:rsidRPr="00CA408A">
              <w:t>Las obligaciones por concepto de servicios médicos-asistenciales, así como las obligaciones pensionales, servicios públicos domiciliarios, telefonía móvil, transporte, mensajería, gastos notariales, obligaciones de previsión social y las contribuciones inherentes a la nómina causadas en el último trimestre de 2025 se podrán imputar y pagar con cargo a las apropiaciones de la vigencia fiscal de 2026.</w:t>
            </w:r>
          </w:p>
        </w:tc>
        <w:tc>
          <w:tcPr>
            <w:tcW w:w="2835" w:type="dxa"/>
          </w:tcPr>
          <w:p w14:paraId="3DD5EABD" w14:textId="77777777" w:rsidR="000D15F6" w:rsidRDefault="000D15F6" w:rsidP="000F4115"/>
          <w:p w14:paraId="337E073A" w14:textId="529B3CF6" w:rsidR="007465F2" w:rsidRPr="003B4102" w:rsidRDefault="007465F2" w:rsidP="000F4115">
            <w:r w:rsidRPr="00617E37">
              <w:rPr>
                <w:b/>
                <w:bCs/>
              </w:rPr>
              <w:t>SIN MODIFICACIONES</w:t>
            </w:r>
          </w:p>
        </w:tc>
      </w:tr>
      <w:tr w:rsidR="000D15F6" w:rsidRPr="003B4102" w14:paraId="3D727A47" w14:textId="77777777" w:rsidTr="000D15F6">
        <w:tc>
          <w:tcPr>
            <w:tcW w:w="9634" w:type="dxa"/>
          </w:tcPr>
          <w:p w14:paraId="545017D4" w14:textId="77777777" w:rsidR="000D15F6" w:rsidRPr="00CA408A" w:rsidRDefault="000D15F6" w:rsidP="000F4115">
            <w:pPr>
              <w:jc w:val="both"/>
            </w:pPr>
            <w:r w:rsidRPr="00CA408A">
              <w:rPr>
                <w:b/>
                <w:bCs/>
              </w:rPr>
              <w:t xml:space="preserve">Artículo 17. AUTORIZACIÓN Y PAGO EN DINERO DE DÍAS COMPENSATORIOS. </w:t>
            </w:r>
            <w:r w:rsidRPr="00CA408A">
              <w:t>Las</w:t>
            </w:r>
          </w:p>
          <w:p w14:paraId="1FAEFA3B" w14:textId="77777777" w:rsidR="000D15F6" w:rsidRPr="00CA408A" w:rsidRDefault="000D15F6" w:rsidP="000F4115">
            <w:pPr>
              <w:jc w:val="both"/>
              <w:rPr>
                <w:b/>
                <w:bCs/>
              </w:rPr>
            </w:pPr>
            <w:r w:rsidRPr="00CA408A">
              <w:t>entidades que conforman el presupuesto anual del Distrito podrán de manera excepcional autorizar y pagar en dinero los días compensatorios a los funcionarios que por norma tienen derecho a ello y se hubiesen causado hasta el mes de diciembre de 2025.</w:t>
            </w:r>
          </w:p>
        </w:tc>
        <w:tc>
          <w:tcPr>
            <w:tcW w:w="2835" w:type="dxa"/>
          </w:tcPr>
          <w:p w14:paraId="17966446" w14:textId="77777777" w:rsidR="000D15F6" w:rsidRDefault="000D15F6" w:rsidP="000F4115"/>
          <w:p w14:paraId="16C27796" w14:textId="7F919B3B" w:rsidR="007465F2" w:rsidRPr="003B4102" w:rsidRDefault="007465F2" w:rsidP="000F4115">
            <w:r w:rsidRPr="00617E37">
              <w:rPr>
                <w:b/>
                <w:bCs/>
              </w:rPr>
              <w:t>SIN MODIFICACIONES</w:t>
            </w:r>
          </w:p>
        </w:tc>
      </w:tr>
      <w:tr w:rsidR="000D15F6" w:rsidRPr="003B4102" w14:paraId="09AF6749" w14:textId="77777777" w:rsidTr="000D15F6">
        <w:tc>
          <w:tcPr>
            <w:tcW w:w="9634" w:type="dxa"/>
          </w:tcPr>
          <w:p w14:paraId="6BC9C5E4" w14:textId="77777777" w:rsidR="000D15F6" w:rsidRPr="00CA408A" w:rsidRDefault="000D15F6" w:rsidP="000F4115">
            <w:pPr>
              <w:jc w:val="both"/>
            </w:pPr>
            <w:r w:rsidRPr="00CA408A">
              <w:rPr>
                <w:b/>
                <w:bCs/>
              </w:rPr>
              <w:t xml:space="preserve">Artículo 18. PAGO DE EMOLUMENTOS DE NÓMINA. </w:t>
            </w:r>
            <w:r w:rsidRPr="00CA408A">
              <w:t>Las entidades propenderán por el pago de los gastos de personal en la vigencia que sean causados. Para los servidores públicos de las entidades que conforman el Presupuesto Anual del Distrito Capital, dichos gastos, así como los impuestos, contribuciones parafiscales e inherentes a la nómina,</w:t>
            </w:r>
            <w:r>
              <w:t xml:space="preserve"> </w:t>
            </w:r>
            <w:r w:rsidRPr="00CA408A">
              <w:t>intereses y/o sanciones, podrán ser cancelados con cargo al presupuesto vigente cualquiera que sea el año de causación, afectando el rubro que les dio origen o su homólogo en el Catálogo de Clasificación Presupuestal vigente. Lo anterior, sin perjuicio a las responsabilidades a las que haya lugar.</w:t>
            </w:r>
          </w:p>
        </w:tc>
        <w:tc>
          <w:tcPr>
            <w:tcW w:w="2835" w:type="dxa"/>
          </w:tcPr>
          <w:p w14:paraId="7D447272" w14:textId="77777777" w:rsidR="000D15F6" w:rsidRDefault="000D15F6" w:rsidP="000F4115"/>
          <w:p w14:paraId="36B99C56" w14:textId="45E7708E" w:rsidR="007465F2" w:rsidRPr="003B4102" w:rsidRDefault="007465F2" w:rsidP="000F4115">
            <w:r w:rsidRPr="00617E37">
              <w:rPr>
                <w:b/>
                <w:bCs/>
              </w:rPr>
              <w:t>SIN MODIFICACIONES</w:t>
            </w:r>
          </w:p>
        </w:tc>
      </w:tr>
      <w:tr w:rsidR="000D15F6" w:rsidRPr="003B4102" w14:paraId="24C910FA" w14:textId="77777777" w:rsidTr="000D15F6">
        <w:tc>
          <w:tcPr>
            <w:tcW w:w="9634" w:type="dxa"/>
          </w:tcPr>
          <w:p w14:paraId="291A1F68" w14:textId="77777777" w:rsidR="000D15F6" w:rsidRPr="00CA408A" w:rsidRDefault="000D15F6" w:rsidP="000F4115">
            <w:pPr>
              <w:jc w:val="both"/>
            </w:pPr>
            <w:r w:rsidRPr="00CA408A">
              <w:rPr>
                <w:b/>
                <w:bCs/>
              </w:rPr>
              <w:t xml:space="preserve">Artículo 19. BIENESTAR, INCENTIVOS Y CAPACITACIÓN. </w:t>
            </w:r>
            <w:r w:rsidRPr="00CA408A">
              <w:t>Los recursos destinados a programas de bienestar, incentivos y capacitación se ejecutarán de conformidad con lo establecido la Ley 909 de 2004, sus decretos reglamentarios y teniendo en cuenta las políticas en materia de austeridad del gasto.</w:t>
            </w:r>
          </w:p>
          <w:p w14:paraId="6A33A1FC" w14:textId="77777777" w:rsidR="000D15F6" w:rsidRPr="00CA408A" w:rsidRDefault="000D15F6" w:rsidP="000F4115">
            <w:pPr>
              <w:jc w:val="both"/>
            </w:pPr>
          </w:p>
          <w:p w14:paraId="59DA2C25" w14:textId="77777777" w:rsidR="000D15F6" w:rsidRPr="00CA408A" w:rsidRDefault="000D15F6" w:rsidP="000F4115">
            <w:pPr>
              <w:jc w:val="both"/>
            </w:pPr>
            <w:r w:rsidRPr="00CA408A">
              <w:t>Todos los servidores públicos de la planta permanente o temporal podrán participar, en los programas de capacitación de la entidad.</w:t>
            </w:r>
          </w:p>
          <w:p w14:paraId="21DC5AFD" w14:textId="77777777" w:rsidR="000D15F6" w:rsidRPr="00CA408A" w:rsidRDefault="000D15F6" w:rsidP="000F4115">
            <w:pPr>
              <w:jc w:val="both"/>
            </w:pPr>
          </w:p>
          <w:p w14:paraId="1D9B63B2" w14:textId="77777777" w:rsidR="000D15F6" w:rsidRPr="00CA408A" w:rsidRDefault="000D15F6" w:rsidP="000F4115">
            <w:pPr>
              <w:jc w:val="both"/>
              <w:rPr>
                <w:b/>
                <w:bCs/>
              </w:rPr>
            </w:pPr>
            <w:r w:rsidRPr="00CA408A">
              <w:t>Parágrafo. En ningún caso los recursos destinados para bienestar, incentivos y capacitación podrán crear o incrementar salarios, bonificaciones, sobresueldos, primas, prestaciones sociales, remuneraciones extralegales o estímulos pecuniarios ocasionales que la ley no haya establecido para los servidores públicos.</w:t>
            </w:r>
          </w:p>
        </w:tc>
        <w:tc>
          <w:tcPr>
            <w:tcW w:w="2835" w:type="dxa"/>
          </w:tcPr>
          <w:p w14:paraId="596E01A5" w14:textId="77777777" w:rsidR="000D15F6" w:rsidRDefault="000D15F6" w:rsidP="000F4115"/>
          <w:p w14:paraId="3BBB97EE" w14:textId="77777777" w:rsidR="007465F2" w:rsidRDefault="007465F2" w:rsidP="000F4115"/>
          <w:p w14:paraId="6D4C5796" w14:textId="26C048D3" w:rsidR="007465F2" w:rsidRPr="003B4102" w:rsidRDefault="007465F2" w:rsidP="000F4115">
            <w:r w:rsidRPr="00617E37">
              <w:rPr>
                <w:b/>
                <w:bCs/>
              </w:rPr>
              <w:t>SIN MODIFICACIONES</w:t>
            </w:r>
          </w:p>
        </w:tc>
      </w:tr>
      <w:tr w:rsidR="000D15F6" w:rsidRPr="003B4102" w14:paraId="10FBFB4E" w14:textId="77777777" w:rsidTr="000D15F6">
        <w:tc>
          <w:tcPr>
            <w:tcW w:w="9634" w:type="dxa"/>
          </w:tcPr>
          <w:p w14:paraId="509D077C" w14:textId="77777777" w:rsidR="000D15F6" w:rsidRPr="00CA408A" w:rsidRDefault="000D15F6" w:rsidP="000F4115">
            <w:pPr>
              <w:rPr>
                <w:b/>
                <w:bCs/>
              </w:rPr>
            </w:pPr>
            <w:r w:rsidRPr="005F5B24">
              <w:rPr>
                <w:b/>
                <w:bCs/>
              </w:rPr>
              <w:t xml:space="preserve">Artículo 20. RECURSOS DE COOPERACIÓN Y/O DONACIONES. </w:t>
            </w:r>
            <w:r w:rsidRPr="005F5B24">
              <w:t>Las adiciones presupuestales originadas por recursos de cooperación y/o donaciones deberán incorporarse al presupuesto como donaciones, por decreto del Alcalde Mayor o Alcalde/sa Local según corresponda, previa certificación de la legalización del ingreso expedida por la Dirección Distrital de Tesorería, salvo que los reglamentos internos de los donantes exijan requisitos diferentes.</w:t>
            </w:r>
          </w:p>
        </w:tc>
        <w:tc>
          <w:tcPr>
            <w:tcW w:w="2835" w:type="dxa"/>
          </w:tcPr>
          <w:p w14:paraId="2A2A2222" w14:textId="77777777" w:rsidR="000D15F6" w:rsidRDefault="000D15F6" w:rsidP="000F4115"/>
          <w:p w14:paraId="3334F085" w14:textId="2D6C4347" w:rsidR="007465F2" w:rsidRPr="003B4102" w:rsidRDefault="007465F2" w:rsidP="000F4115">
            <w:r w:rsidRPr="00617E37">
              <w:rPr>
                <w:b/>
                <w:bCs/>
              </w:rPr>
              <w:t>SIN MODIFICACIONES</w:t>
            </w:r>
          </w:p>
        </w:tc>
      </w:tr>
      <w:tr w:rsidR="000D15F6" w:rsidRPr="003B4102" w14:paraId="78757CE5" w14:textId="77777777" w:rsidTr="000D15F6">
        <w:tc>
          <w:tcPr>
            <w:tcW w:w="9634" w:type="dxa"/>
          </w:tcPr>
          <w:p w14:paraId="2DE4A2C6" w14:textId="77777777" w:rsidR="000D15F6" w:rsidRPr="005F5B24" w:rsidRDefault="000D15F6" w:rsidP="000F4115">
            <w:pPr>
              <w:rPr>
                <w:b/>
                <w:bCs/>
              </w:rPr>
            </w:pPr>
            <w:r w:rsidRPr="005F5B24">
              <w:rPr>
                <w:b/>
                <w:bCs/>
              </w:rPr>
              <w:t xml:space="preserve">Artículo 21. PLAN DE GESTIÓN AMBIENTAL. </w:t>
            </w:r>
            <w:r w:rsidRPr="005F5B24">
              <w:t>Las Entidades cumplirán el Plan de Gestión Ambiental, a través de los recursos apropiados en el presupuesto asignado. Para la elaboración de este Plan las entidades tendrán en cuenta estrategias de reducción de consumo de agua y lo establecido en el Acuerdo 808 de 2021 para la adquisición de los elementos institucionales.</w:t>
            </w:r>
          </w:p>
        </w:tc>
        <w:tc>
          <w:tcPr>
            <w:tcW w:w="2835" w:type="dxa"/>
          </w:tcPr>
          <w:p w14:paraId="7EF0535B" w14:textId="77777777" w:rsidR="000D15F6" w:rsidRDefault="000D15F6" w:rsidP="000F4115"/>
          <w:p w14:paraId="37454BB0" w14:textId="64BAB86D" w:rsidR="007465F2" w:rsidRPr="003B4102" w:rsidRDefault="007465F2" w:rsidP="000F4115">
            <w:r w:rsidRPr="00617E37">
              <w:rPr>
                <w:b/>
                <w:bCs/>
              </w:rPr>
              <w:t>SIN MODIFICACIONES</w:t>
            </w:r>
          </w:p>
        </w:tc>
      </w:tr>
      <w:tr w:rsidR="000D15F6" w:rsidRPr="003B4102" w14:paraId="3B08A959" w14:textId="77777777" w:rsidTr="000D15F6">
        <w:tc>
          <w:tcPr>
            <w:tcW w:w="9634" w:type="dxa"/>
          </w:tcPr>
          <w:p w14:paraId="4E4554DA" w14:textId="77777777" w:rsidR="000D15F6" w:rsidRPr="005F5B24" w:rsidRDefault="000D15F6" w:rsidP="000F4115">
            <w:pPr>
              <w:rPr>
                <w:b/>
                <w:bCs/>
              </w:rPr>
            </w:pPr>
            <w:r w:rsidRPr="005F5B24">
              <w:rPr>
                <w:b/>
                <w:bCs/>
              </w:rPr>
              <w:t>Artículo 22. DESTINACIÓN DE SOBRETASA A LA GASOLINA EN LOS FONDOS DE</w:t>
            </w:r>
          </w:p>
          <w:p w14:paraId="54D50C2E" w14:textId="77777777" w:rsidR="000D15F6" w:rsidRPr="005F5B24" w:rsidRDefault="000D15F6" w:rsidP="000F4115">
            <w:pPr>
              <w:rPr>
                <w:b/>
                <w:bCs/>
              </w:rPr>
            </w:pPr>
            <w:r w:rsidRPr="005F5B24">
              <w:rPr>
                <w:b/>
                <w:bCs/>
              </w:rPr>
              <w:t xml:space="preserve">DESARROLLO LOCAL. </w:t>
            </w:r>
            <w:r w:rsidRPr="005F5B24">
              <w:t>Los ingresos que corresponden a los Fondos de Desarrollo Local, obtenidos por el recaudo de la Sobretasa a la Gasolina, de conformidad con la participación a que se refiere el artículo 89 del Decreto Ley 1421 de 1993, modificado por el artículo 12 de la Ley 2116 de 2021, deberán ser invertidos por éstos en los programas de accesos a barrios y/o pavimentos locales, en los términos del Acuerdo Distrital 23 de 1997, modificado por el Acuerdo Distrital 42 de 1999.</w:t>
            </w:r>
          </w:p>
        </w:tc>
        <w:tc>
          <w:tcPr>
            <w:tcW w:w="2835" w:type="dxa"/>
          </w:tcPr>
          <w:p w14:paraId="055A4060" w14:textId="77777777" w:rsidR="000D15F6" w:rsidRDefault="000D15F6" w:rsidP="000F4115"/>
          <w:p w14:paraId="0C412A83" w14:textId="7264608A" w:rsidR="007465F2" w:rsidRPr="003B4102" w:rsidRDefault="007465F2" w:rsidP="000F4115">
            <w:r w:rsidRPr="00617E37">
              <w:rPr>
                <w:b/>
                <w:bCs/>
              </w:rPr>
              <w:t>SIN MODIFICACIONES</w:t>
            </w:r>
          </w:p>
        </w:tc>
      </w:tr>
      <w:tr w:rsidR="000D15F6" w:rsidRPr="003B4102" w14:paraId="271CE869" w14:textId="77777777" w:rsidTr="000D15F6">
        <w:tc>
          <w:tcPr>
            <w:tcW w:w="9634" w:type="dxa"/>
          </w:tcPr>
          <w:p w14:paraId="5655994B" w14:textId="77777777" w:rsidR="000D15F6" w:rsidRPr="005F5B24" w:rsidRDefault="000D15F6" w:rsidP="000F4115">
            <w:pPr>
              <w:rPr>
                <w:b/>
                <w:bCs/>
              </w:rPr>
            </w:pPr>
            <w:r w:rsidRPr="005F5B24">
              <w:rPr>
                <w:b/>
                <w:bCs/>
              </w:rPr>
              <w:t xml:space="preserve">Artículo 23. RENTAS DE DESTINACIÓN ESPECÍFICA. </w:t>
            </w:r>
            <w:r w:rsidRPr="005F5B24">
              <w:t>Cuando el recaudo alcanzado en una fuente de destinación específica sea inferior al valor comprometido al cierre de la vigencia 2025, la Secretaría Distrital de Hacienda-Dirección Distrital de Presupuesto, procederá a descontar la diferencia en el ejercicio de programación presupuestal del año 2027. No obstante, la SDH podrá efectuar durante la vigencia 2026, los ajustes pertinentes en virtud de lo establecido en los artículos 64 y 92 del Decreto Distrital 714 de 1996.</w:t>
            </w:r>
          </w:p>
        </w:tc>
        <w:tc>
          <w:tcPr>
            <w:tcW w:w="2835" w:type="dxa"/>
          </w:tcPr>
          <w:p w14:paraId="7EEB0CD0" w14:textId="77777777" w:rsidR="000D15F6" w:rsidRDefault="000D15F6" w:rsidP="000F4115"/>
          <w:p w14:paraId="2CE6A38B" w14:textId="1A5796AE" w:rsidR="007465F2" w:rsidRPr="003B4102" w:rsidRDefault="007465F2" w:rsidP="000F4115">
            <w:r w:rsidRPr="00617E37">
              <w:rPr>
                <w:b/>
                <w:bCs/>
              </w:rPr>
              <w:t>SIN MODIFICACIONES</w:t>
            </w:r>
          </w:p>
        </w:tc>
      </w:tr>
      <w:tr w:rsidR="000D15F6" w:rsidRPr="003B4102" w14:paraId="7097394E" w14:textId="77777777" w:rsidTr="000D15F6">
        <w:tc>
          <w:tcPr>
            <w:tcW w:w="9634" w:type="dxa"/>
          </w:tcPr>
          <w:p w14:paraId="1B0CC09D" w14:textId="77777777" w:rsidR="000D15F6" w:rsidRPr="005F5B24" w:rsidRDefault="000D15F6" w:rsidP="000F4115">
            <w:pPr>
              <w:rPr>
                <w:b/>
                <w:bCs/>
              </w:rPr>
            </w:pPr>
            <w:r w:rsidRPr="005F5B24">
              <w:rPr>
                <w:b/>
                <w:bCs/>
              </w:rPr>
              <w:t>Artículo 24. VINCULACIÓN A ORGANISMOS NACIONALES E INTERNACIONALES.</w:t>
            </w:r>
          </w:p>
          <w:p w14:paraId="534610EA" w14:textId="77777777" w:rsidR="000D15F6" w:rsidRPr="005F5B24" w:rsidRDefault="000D15F6" w:rsidP="000F4115">
            <w:r w:rsidRPr="005F5B24">
              <w:t>Ningún organismo o entidad que haga parte del Presupuesto Anual del Distrito Capital podrá contraer compromisos de vinculación a organismos nacionales e internacionales a nombre de Bogotá D.C., que impliquen el pago de cuotas o emolumentos a los mismos con cargo al Presupuesto Anual del Distrito Capital, sin contar con la aprobación del Concejo de Bogotá mediante Acuerdo Distrital, autorización que involucra la facultad del Gobierno Distrital para desvincularse cuando así se considere necesario, previa evaluación de la permanencia en dicho organismo.</w:t>
            </w:r>
          </w:p>
          <w:p w14:paraId="4203BE98" w14:textId="77777777" w:rsidR="000D15F6" w:rsidRPr="005F5B24" w:rsidRDefault="000D15F6" w:rsidP="000F4115">
            <w:r w:rsidRPr="005F5B24">
              <w:t>En el caso de las Empresas Industriales y Comerciales y las Subredes Integradas de Servicios de Salud - ESE, la autorización a que hace referencia el inciso anterior, requerirá aprobación del CONFIS Distrital, previo concepto favorable de la respectiva Junta Directiva.</w:t>
            </w:r>
          </w:p>
          <w:p w14:paraId="24B3A20A" w14:textId="77777777" w:rsidR="000D15F6" w:rsidRPr="005F5B24" w:rsidRDefault="000D15F6" w:rsidP="000F4115">
            <w:pPr>
              <w:rPr>
                <w:b/>
                <w:bCs/>
              </w:rPr>
            </w:pPr>
          </w:p>
          <w:p w14:paraId="1A5C24CA" w14:textId="77777777" w:rsidR="000D15F6" w:rsidRPr="005F5B24" w:rsidRDefault="000D15F6" w:rsidP="000F4115">
            <w:pPr>
              <w:rPr>
                <w:b/>
                <w:bCs/>
              </w:rPr>
            </w:pPr>
            <w:r w:rsidRPr="005F5B24">
              <w:rPr>
                <w:b/>
                <w:bCs/>
              </w:rPr>
              <w:t xml:space="preserve">Parágrafo. </w:t>
            </w:r>
            <w:r w:rsidRPr="005F5B24">
              <w:t>Se exceptúan aquellas vinculaciones que deban efectuarse por expresa disposición legal.</w:t>
            </w:r>
          </w:p>
        </w:tc>
        <w:tc>
          <w:tcPr>
            <w:tcW w:w="2835" w:type="dxa"/>
          </w:tcPr>
          <w:p w14:paraId="7BC7E9BF" w14:textId="77777777" w:rsidR="000D15F6" w:rsidRDefault="000D15F6" w:rsidP="000F4115"/>
          <w:p w14:paraId="5BFC13FA" w14:textId="3F5F2E8F" w:rsidR="007465F2" w:rsidRPr="003B4102" w:rsidRDefault="007465F2" w:rsidP="000F4115">
            <w:r w:rsidRPr="00617E37">
              <w:rPr>
                <w:b/>
                <w:bCs/>
              </w:rPr>
              <w:t>SIN MODIFICACIONES</w:t>
            </w:r>
          </w:p>
        </w:tc>
      </w:tr>
      <w:tr w:rsidR="000D15F6" w:rsidRPr="003B4102" w14:paraId="16A320A9" w14:textId="77777777" w:rsidTr="000D15F6">
        <w:tc>
          <w:tcPr>
            <w:tcW w:w="9634" w:type="dxa"/>
          </w:tcPr>
          <w:p w14:paraId="747E5D38" w14:textId="77777777" w:rsidR="000D15F6" w:rsidRPr="00816AF8" w:rsidRDefault="000D15F6" w:rsidP="000F4115">
            <w:r w:rsidRPr="00816AF8">
              <w:rPr>
                <w:b/>
                <w:bCs/>
              </w:rPr>
              <w:t xml:space="preserve">Artículo 25. PAGO DE PENSIONES CONVENCIONALES Y/O PENSIÓN SANCIÓN. </w:t>
            </w:r>
            <w:r w:rsidRPr="00816AF8">
              <w:t>Con</w:t>
            </w:r>
          </w:p>
          <w:p w14:paraId="2ECB1F29" w14:textId="77777777" w:rsidR="000D15F6" w:rsidRPr="005F5B24" w:rsidRDefault="000D15F6" w:rsidP="000F4115">
            <w:pPr>
              <w:rPr>
                <w:b/>
                <w:bCs/>
              </w:rPr>
            </w:pPr>
            <w:r w:rsidRPr="00816AF8">
              <w:t>los recursos del Fondo de Pensiones Públicas de Bogotá D.C., se sustituirá el pago de pensiones convencionales y/o pensión sanción de los organismos del Sector Central y las entidades descentralizadas a cargo del Fondo de Pensiones Públicas de Bogotá.</w:t>
            </w:r>
          </w:p>
        </w:tc>
        <w:tc>
          <w:tcPr>
            <w:tcW w:w="2835" w:type="dxa"/>
          </w:tcPr>
          <w:p w14:paraId="68132672" w14:textId="77777777" w:rsidR="000D15F6" w:rsidRDefault="000D15F6" w:rsidP="000F4115"/>
          <w:p w14:paraId="41773E70" w14:textId="41B6D8D4" w:rsidR="007465F2" w:rsidRPr="003B4102" w:rsidRDefault="007465F2" w:rsidP="000F4115">
            <w:r w:rsidRPr="00617E37">
              <w:rPr>
                <w:b/>
                <w:bCs/>
              </w:rPr>
              <w:t>SIN MODIFICACIONES</w:t>
            </w:r>
          </w:p>
        </w:tc>
      </w:tr>
      <w:tr w:rsidR="000D15F6" w:rsidRPr="003B4102" w14:paraId="46ADE88E" w14:textId="77777777" w:rsidTr="000D15F6">
        <w:tc>
          <w:tcPr>
            <w:tcW w:w="9634" w:type="dxa"/>
          </w:tcPr>
          <w:p w14:paraId="0B28C24C" w14:textId="77777777" w:rsidR="000D15F6" w:rsidRPr="00816AF8" w:rsidRDefault="000D15F6" w:rsidP="000F4115">
            <w:r w:rsidRPr="00816AF8">
              <w:rPr>
                <w:b/>
                <w:bCs/>
              </w:rPr>
              <w:t>Artículo  26.  INCORPORACIÓN  DE  RECURSOS  ADICIONALES.</w:t>
            </w:r>
            <w:r w:rsidRPr="00816AF8">
              <w:rPr>
                <w:b/>
                <w:bCs/>
              </w:rPr>
              <w:tab/>
            </w:r>
            <w:r w:rsidRPr="00816AF8">
              <w:t>Los  recursos</w:t>
            </w:r>
          </w:p>
          <w:p w14:paraId="35B29B5A" w14:textId="77777777" w:rsidR="000D15F6" w:rsidRPr="00816AF8" w:rsidRDefault="000D15F6" w:rsidP="000F4115">
            <w:r w:rsidRPr="00816AF8">
              <w:t>adicionales de transferencias de la Nación, así como los provenientes de la firma de convenios con entidades del nivel nacional, regional o territorial, o asignaciones del Presupuesto General de la Nación, y recursos del balance originados con los mismos, se deberán incorporar al presupuesto general del Distrito. Situación similar deberá ocurrir con los rendimientos financieros, siempre que en los respectivos convenios se acuerde que los mismos serán del Distrito.</w:t>
            </w:r>
          </w:p>
          <w:p w14:paraId="1FFE98F3" w14:textId="77777777" w:rsidR="000D15F6" w:rsidRPr="00816AF8" w:rsidRDefault="000D15F6" w:rsidP="000F4115"/>
          <w:p w14:paraId="053E602C" w14:textId="77777777" w:rsidR="000D15F6" w:rsidRPr="00816AF8" w:rsidRDefault="000D15F6" w:rsidP="000F4115">
            <w:r w:rsidRPr="00816AF8">
              <w:rPr>
                <w:b/>
                <w:bCs/>
              </w:rPr>
              <w:t>Parágrafo.</w:t>
            </w:r>
            <w:r w:rsidRPr="00816AF8">
              <w:t xml:space="preserve"> En caso de que los recursos mencionados tengan destinación específica por orden constitucional, legal o judicial, sus rendimientos financieros, y recursos del balance originados con los mismos se incorporarán al presupuesto mediante Decreto Distrital.</w:t>
            </w:r>
          </w:p>
          <w:p w14:paraId="44FC2CCF" w14:textId="77777777" w:rsidR="000D15F6" w:rsidRPr="00816AF8" w:rsidRDefault="000D15F6" w:rsidP="000F4115">
            <w:r w:rsidRPr="00816AF8">
              <w:t xml:space="preserve"> </w:t>
            </w:r>
          </w:p>
          <w:p w14:paraId="194FDD37" w14:textId="77777777" w:rsidR="000D15F6" w:rsidRPr="00816AF8" w:rsidRDefault="000D15F6" w:rsidP="000F4115">
            <w:pPr>
              <w:rPr>
                <w:b/>
                <w:bCs/>
              </w:rPr>
            </w:pPr>
            <w:r w:rsidRPr="00816AF8">
              <w:t>La Secretaría Distrital de Hacienda informará sobre estas incorporaciones al Concejo Distrital, dentro de los 30 días siguientes a la expedición del acto administrativo respectivo.</w:t>
            </w:r>
          </w:p>
        </w:tc>
        <w:tc>
          <w:tcPr>
            <w:tcW w:w="2835" w:type="dxa"/>
          </w:tcPr>
          <w:p w14:paraId="55BF59AC" w14:textId="77777777" w:rsidR="000D15F6" w:rsidRDefault="000D15F6" w:rsidP="000F4115"/>
          <w:p w14:paraId="27E63C8E" w14:textId="28E0007D" w:rsidR="007465F2" w:rsidRPr="003B4102" w:rsidRDefault="007465F2" w:rsidP="000F4115">
            <w:r w:rsidRPr="00617E37">
              <w:rPr>
                <w:b/>
                <w:bCs/>
              </w:rPr>
              <w:t>SIN MODIFICACIONES</w:t>
            </w:r>
          </w:p>
        </w:tc>
      </w:tr>
      <w:tr w:rsidR="000D15F6" w:rsidRPr="003B4102" w14:paraId="31DBE900" w14:textId="77777777" w:rsidTr="000D15F6">
        <w:tc>
          <w:tcPr>
            <w:tcW w:w="9634" w:type="dxa"/>
          </w:tcPr>
          <w:p w14:paraId="18BF68AE" w14:textId="77777777" w:rsidR="000D15F6" w:rsidRPr="00816AF8" w:rsidRDefault="000D15F6" w:rsidP="000F4115">
            <w:r w:rsidRPr="00816AF8">
              <w:rPr>
                <w:b/>
                <w:bCs/>
              </w:rPr>
              <w:t xml:space="preserve">Artículo 27. EJECUCIÓN PRESPUESTAL DE LOS RENDIMIENTOS FINANCIEROS DE LOS PATRIMONIOS AUTÓNOMOS DE PENSIONES Y CESANTIAS. </w:t>
            </w:r>
            <w:r w:rsidRPr="00816AF8">
              <w:t>Durante la vigencia</w:t>
            </w:r>
          </w:p>
          <w:p w14:paraId="021F8D91" w14:textId="77777777" w:rsidR="000D15F6" w:rsidRPr="00816AF8" w:rsidRDefault="000D15F6" w:rsidP="000F4115">
            <w:r w:rsidRPr="00816AF8">
              <w:t>2026 los rendimientos financieros generados por los recursos del Fondo de Pensiones Públicas de Bogotá, como de las cesantías acrecentarán la reserva y se ejecutarán por parte del FONCEP.</w:t>
            </w:r>
          </w:p>
          <w:p w14:paraId="0F86A98D" w14:textId="77777777" w:rsidR="000D15F6" w:rsidRPr="00816AF8" w:rsidRDefault="000D15F6" w:rsidP="000F4115">
            <w:pPr>
              <w:rPr>
                <w:b/>
                <w:bCs/>
              </w:rPr>
            </w:pPr>
            <w:r w:rsidRPr="00816AF8">
              <w:t>Los rendimientos adicionales a los estimados en el presupuesto de los patrimonios autónomos a que se refiere el inciso anterior se incorporarán al presupuesto del Fondo de Prestaciones Económicas, Cesantías y Pensiones - FONCEP, por Decreto Distrital.</w:t>
            </w:r>
          </w:p>
        </w:tc>
        <w:tc>
          <w:tcPr>
            <w:tcW w:w="2835" w:type="dxa"/>
          </w:tcPr>
          <w:p w14:paraId="1CB313C1" w14:textId="77777777" w:rsidR="000D15F6" w:rsidRDefault="000D15F6" w:rsidP="000F4115"/>
          <w:p w14:paraId="3C2350B4" w14:textId="1D098C70" w:rsidR="007465F2" w:rsidRPr="003B4102" w:rsidRDefault="007465F2" w:rsidP="000F4115">
            <w:r w:rsidRPr="00617E37">
              <w:rPr>
                <w:b/>
                <w:bCs/>
              </w:rPr>
              <w:t>SIN MODIFICACIONES</w:t>
            </w:r>
          </w:p>
        </w:tc>
      </w:tr>
      <w:tr w:rsidR="000D15F6" w:rsidRPr="003B4102" w14:paraId="6AFE4482" w14:textId="77777777" w:rsidTr="000D15F6">
        <w:tc>
          <w:tcPr>
            <w:tcW w:w="9634" w:type="dxa"/>
          </w:tcPr>
          <w:p w14:paraId="5C867625" w14:textId="77777777" w:rsidR="000D15F6" w:rsidRPr="00816AF8" w:rsidRDefault="000D15F6" w:rsidP="000F4115">
            <w:r w:rsidRPr="00816AF8">
              <w:rPr>
                <w:b/>
                <w:bCs/>
              </w:rPr>
              <w:t xml:space="preserve">Artículo 28. AJUSTES PRESUPUESTALES POR CONVENIOS Y/O CONTRATOS INTERADMINISTRATIVOS ENTRE ENTIDADES DISTRITALES. </w:t>
            </w:r>
            <w:r w:rsidRPr="00816AF8">
              <w:t>Cuando las entidades de</w:t>
            </w:r>
          </w:p>
          <w:p w14:paraId="2D6F5EC8" w14:textId="77777777" w:rsidR="000D15F6" w:rsidRPr="00816AF8" w:rsidRDefault="000D15F6" w:rsidP="000F4115">
            <w:r w:rsidRPr="00816AF8">
              <w:t>la Administración Central, los Establecimientos Públicos, las Unidades Administrativas Especiales con Personería Jurídica, el Concejo de Bogotá D.C., la Veeduría Distrital, la Personería de Bogotá D.C., la Contraloría de Bogotá D.C., el Ente Autónomo Universitario, los Fondos de Desarrollo Local, las Empresas Industriales y Comerciales del Distrito y las Subredes Integradas de Servicios de Salud - ESE celebren convenios y/o contratos interadministrativos entre sí que afecten sus presupuestos, se efectuarán los ajustes mediante resolución del/a Jefe/a del organismo respectivo o por Acuerdo de sus Juntas o Consejos Directivos o por Decreto del Alcalde Local en los casos a que a ello hubiere lugar, previos los conceptos requeridos por la Secretaría Distrital de Hacienda.</w:t>
            </w:r>
          </w:p>
          <w:p w14:paraId="2493E35E" w14:textId="77777777" w:rsidR="000D15F6" w:rsidRPr="00816AF8" w:rsidRDefault="000D15F6" w:rsidP="000F4115"/>
          <w:p w14:paraId="58865647" w14:textId="77777777" w:rsidR="000D15F6" w:rsidRPr="00816AF8" w:rsidRDefault="000D15F6" w:rsidP="000F4115">
            <w:r w:rsidRPr="00816AF8">
              <w:t>Los actos administrativos a que se refiere el inciso anterior deberán ser remitidos a la Secretaría Distrital de Hacienda - Dirección Distrital de Presupuesto, con la documentación requerida para la aprobación de las operaciones presupuestales en ellos contenidas, requisito sin el cual no podrán ser incorporados en el Presupuesto.</w:t>
            </w:r>
          </w:p>
          <w:p w14:paraId="34A8C66C" w14:textId="77777777" w:rsidR="000D15F6" w:rsidRPr="00816AF8" w:rsidRDefault="000D15F6" w:rsidP="000F4115"/>
          <w:p w14:paraId="49D0F4E6" w14:textId="77777777" w:rsidR="000D15F6" w:rsidRPr="00816AF8" w:rsidRDefault="000D15F6" w:rsidP="000F4115">
            <w:r w:rsidRPr="00816AF8">
              <w:t>En el caso de gastos de inversión, se requerirá concepto previo favorable de la Secretaría Distrital de Planeación. Las Subredes Integradas de Servicios de Salud - ESE requerirán en todos los casos del concepto previo favorable de la Secretaría Distrital de Salud antes de su aprobación por Junta Directiva.</w:t>
            </w:r>
          </w:p>
          <w:p w14:paraId="70500952" w14:textId="77777777" w:rsidR="000D15F6" w:rsidRPr="00816AF8" w:rsidRDefault="000D15F6" w:rsidP="000F4115"/>
          <w:p w14:paraId="498292F6" w14:textId="77777777" w:rsidR="000D15F6" w:rsidRPr="00816AF8" w:rsidRDefault="000D15F6" w:rsidP="000F4115">
            <w:pPr>
              <w:rPr>
                <w:b/>
                <w:bCs/>
              </w:rPr>
            </w:pPr>
            <w:r w:rsidRPr="00816AF8">
              <w:t>Los/as Jefes/as de los organismos, responderán por la legalidad de los actos en mención.</w:t>
            </w:r>
          </w:p>
        </w:tc>
        <w:tc>
          <w:tcPr>
            <w:tcW w:w="2835" w:type="dxa"/>
          </w:tcPr>
          <w:p w14:paraId="21C9F7E8" w14:textId="77777777" w:rsidR="000D15F6" w:rsidRDefault="000D15F6" w:rsidP="000F4115"/>
          <w:p w14:paraId="75A38FC1" w14:textId="77777777" w:rsidR="007465F2" w:rsidRDefault="007465F2" w:rsidP="000F4115"/>
          <w:p w14:paraId="314CD118" w14:textId="1ECED581" w:rsidR="007465F2" w:rsidRPr="003B4102" w:rsidRDefault="007465F2" w:rsidP="000F4115">
            <w:r w:rsidRPr="00617E37">
              <w:rPr>
                <w:b/>
                <w:bCs/>
              </w:rPr>
              <w:t>SIN MODIFICACIONES</w:t>
            </w:r>
          </w:p>
        </w:tc>
      </w:tr>
      <w:tr w:rsidR="000D15F6" w:rsidRPr="003B4102" w14:paraId="780F9810" w14:textId="77777777" w:rsidTr="000D15F6">
        <w:trPr>
          <w:trHeight w:val="70"/>
        </w:trPr>
        <w:tc>
          <w:tcPr>
            <w:tcW w:w="9634" w:type="dxa"/>
          </w:tcPr>
          <w:p w14:paraId="3797114F" w14:textId="77777777" w:rsidR="000D15F6" w:rsidRPr="00816AF8" w:rsidRDefault="000D15F6" w:rsidP="000F4115">
            <w:pPr>
              <w:rPr>
                <w:b/>
                <w:bCs/>
              </w:rPr>
            </w:pPr>
            <w:r w:rsidRPr="00816AF8">
              <w:rPr>
                <w:b/>
                <w:bCs/>
              </w:rPr>
              <w:t xml:space="preserve">Artículo 29. CATÁLOGO DE CLASIFICACIÓN PRESUPUESTAL. </w:t>
            </w:r>
            <w:r w:rsidRPr="00816AF8">
              <w:t>En consideración a lo establecido en el artículo 14 de la Resolución 063 de 2023 expedida por la Contraloría General de la República y en la Resolución 3832 de 2019 expedida por la Dirección General de Apoyo Fiscal del Ministerio de Hacienda y Crédito Público, la Secretaría Distrital de Hacienda - Dirección Distrital de Presupuesto podrá realizar las homologaciones, ajustes y reclasificaciones que se requieran en virtud de la aplicación del Catálogo de Clasificación Presupuestal, de acuerdo con las actualizaciones que se realicen del mismo.</w:t>
            </w:r>
          </w:p>
        </w:tc>
        <w:tc>
          <w:tcPr>
            <w:tcW w:w="2835" w:type="dxa"/>
          </w:tcPr>
          <w:p w14:paraId="058780CC" w14:textId="77777777" w:rsidR="000D15F6" w:rsidRDefault="000D15F6" w:rsidP="000F4115"/>
          <w:p w14:paraId="397FD4B3" w14:textId="3A64D5C5" w:rsidR="007465F2" w:rsidRPr="003B4102" w:rsidRDefault="007465F2" w:rsidP="000F4115">
            <w:r w:rsidRPr="00617E37">
              <w:rPr>
                <w:b/>
                <w:bCs/>
              </w:rPr>
              <w:t>SIN MODIFICACIONES</w:t>
            </w:r>
          </w:p>
        </w:tc>
      </w:tr>
      <w:tr w:rsidR="000D15F6" w:rsidRPr="003B4102" w14:paraId="05BD88B4" w14:textId="77777777" w:rsidTr="000D15F6">
        <w:trPr>
          <w:trHeight w:val="70"/>
        </w:trPr>
        <w:tc>
          <w:tcPr>
            <w:tcW w:w="9634" w:type="dxa"/>
          </w:tcPr>
          <w:p w14:paraId="09499121" w14:textId="77777777" w:rsidR="000D15F6" w:rsidRPr="00816AF8" w:rsidRDefault="000D15F6" w:rsidP="000F4115">
            <w:pPr>
              <w:rPr>
                <w:b/>
                <w:bCs/>
              </w:rPr>
            </w:pPr>
            <w:r w:rsidRPr="00816AF8">
              <w:rPr>
                <w:b/>
                <w:bCs/>
              </w:rPr>
              <w:t xml:space="preserve">Artículo 30. EJECUCIÓN PRESUPUESTAL. </w:t>
            </w:r>
            <w:r w:rsidRPr="00816AF8">
              <w:t>La información presupuestal registrada por las entidades y organismos que conforman el Presupuesto General del Distrito Capital, en el Sistema de Presupuesto Distrital administrado por la Secretaría Distrital de Hacienda, es la fuente de información oficial válida para la elaboración de informes sobre ejecución presupuestal. Con base en esta información, cada entidad debe publicar de manera mensual los informes de ejecución presupuestal en su portal web, máximo el décimo día hábil del mes siguiente.</w:t>
            </w:r>
          </w:p>
          <w:p w14:paraId="66516771" w14:textId="77777777" w:rsidR="000D15F6" w:rsidRPr="00816AF8" w:rsidRDefault="000D15F6" w:rsidP="000F4115">
            <w:pPr>
              <w:rPr>
                <w:b/>
                <w:bCs/>
              </w:rPr>
            </w:pPr>
          </w:p>
          <w:p w14:paraId="5BFA4CB1" w14:textId="77777777" w:rsidR="000D15F6" w:rsidRPr="00816AF8" w:rsidRDefault="000D15F6" w:rsidP="000F4115">
            <w:pPr>
              <w:rPr>
                <w:b/>
                <w:bCs/>
              </w:rPr>
            </w:pPr>
            <w:r w:rsidRPr="005B26AC">
              <w:rPr>
                <w:b/>
                <w:bCs/>
                <w:highlight w:val="yellow"/>
              </w:rPr>
              <w:t xml:space="preserve">Parágrafo. </w:t>
            </w:r>
            <w:r w:rsidRPr="005B26AC">
              <w:rPr>
                <w:highlight w:val="yellow"/>
              </w:rPr>
              <w:t>La Secretaría Distrital de Hacienda - Dirección Distrital de Presupuesto, realizará el seguimiento a la ejecución del Presupuesto General del Distrito con base en los registros que reposen en el Sistema de Información BOGDATA, por lo tanto, no se requerirá el envío de informes de ejecución presupuestal por parte de las entidades, salvo en aquellos casos en que ésta de forma expresa lo solicite</w:t>
            </w:r>
            <w:r w:rsidRPr="00816AF8">
              <w:t>.</w:t>
            </w:r>
          </w:p>
        </w:tc>
        <w:tc>
          <w:tcPr>
            <w:tcW w:w="2835" w:type="dxa"/>
          </w:tcPr>
          <w:p w14:paraId="7D8EAFDC" w14:textId="77777777" w:rsidR="000D15F6" w:rsidRDefault="000D15F6" w:rsidP="000F4115"/>
          <w:p w14:paraId="52849060" w14:textId="77777777" w:rsidR="007465F2" w:rsidRDefault="007465F2" w:rsidP="000F4115"/>
          <w:p w14:paraId="2FEFFE60" w14:textId="4D0AE899" w:rsidR="007465F2" w:rsidRDefault="007465F2" w:rsidP="000F4115">
            <w:r w:rsidRPr="005B26AC">
              <w:rPr>
                <w:b/>
                <w:bCs/>
                <w:highlight w:val="yellow"/>
              </w:rPr>
              <w:t>Parágrafo1.</w:t>
            </w:r>
            <w:r w:rsidRPr="00EB0AEA">
              <w:rPr>
                <w:highlight w:val="yellow"/>
              </w:rPr>
              <w:t xml:space="preserve"> L</w:t>
            </w:r>
            <w:r w:rsidR="00EB0AEA" w:rsidRPr="00EB0AEA">
              <w:rPr>
                <w:highlight w:val="yellow"/>
              </w:rPr>
              <w:t xml:space="preserve">os representantes legales y las cabezas de las entidades que están </w:t>
            </w:r>
            <w:r w:rsidRPr="00EB0AEA">
              <w:rPr>
                <w:highlight w:val="yellow"/>
              </w:rPr>
              <w:t xml:space="preserve"> obligadas en e</w:t>
            </w:r>
            <w:r w:rsidR="008C1F86">
              <w:rPr>
                <w:highlight w:val="yellow"/>
              </w:rPr>
              <w:t>l presente artículo</w:t>
            </w:r>
            <w:r w:rsidRPr="00EB0AEA">
              <w:rPr>
                <w:highlight w:val="yellow"/>
              </w:rPr>
              <w:t xml:space="preserve"> que no</w:t>
            </w:r>
            <w:r>
              <w:t xml:space="preserve"> </w:t>
            </w:r>
            <w:r w:rsidRPr="00EB0AEA">
              <w:rPr>
                <w:highlight w:val="yellow"/>
              </w:rPr>
              <w:t xml:space="preserve">cumplan con </w:t>
            </w:r>
            <w:r w:rsidR="00EB0AEA" w:rsidRPr="00EB0AEA">
              <w:rPr>
                <w:highlight w:val="yellow"/>
              </w:rPr>
              <w:t>la publicación de dicho informe deberán ser sometidos a procesos disciplinarios por omisión.</w:t>
            </w:r>
          </w:p>
          <w:p w14:paraId="52D5590F" w14:textId="77777777" w:rsidR="00EB0AEA" w:rsidRDefault="00EB0AEA" w:rsidP="000F4115"/>
          <w:p w14:paraId="66AEC384" w14:textId="6A30EB16" w:rsidR="00EB0AEA" w:rsidRDefault="00EB0AEA" w:rsidP="000F4115">
            <w:r w:rsidRPr="00EB0AEA">
              <w:rPr>
                <w:highlight w:val="yellow"/>
              </w:rPr>
              <w:t>Parágrafo2</w:t>
            </w:r>
            <w:r w:rsidRPr="00EB0AEA">
              <w:t>. La Secretaría Distrital de Hacienda - Dirección Distrital de Presupuesto, reali-zará el seguimiento a la ejecución del Presupuesto General del Distrito con base en los registros que reposen en el Sistema de Información BOGDATA, por lo tanto, no se requeri-rá el envío de informes de ejecución presupuestal por parte de las entidades, salvo en aquellos casos en que ésta de forma expresa lo solicite.</w:t>
            </w:r>
          </w:p>
          <w:p w14:paraId="2C5CF8B2" w14:textId="04286DDC" w:rsidR="00EB0AEA" w:rsidRPr="003B4102" w:rsidRDefault="00EB0AEA" w:rsidP="000F4115"/>
        </w:tc>
      </w:tr>
      <w:tr w:rsidR="000D15F6" w:rsidRPr="003B4102" w14:paraId="6D166C5D" w14:textId="77777777" w:rsidTr="000D15F6">
        <w:trPr>
          <w:trHeight w:val="70"/>
        </w:trPr>
        <w:tc>
          <w:tcPr>
            <w:tcW w:w="9634" w:type="dxa"/>
          </w:tcPr>
          <w:p w14:paraId="5332122B" w14:textId="77777777" w:rsidR="000D15F6" w:rsidRPr="00816AF8" w:rsidRDefault="000D15F6" w:rsidP="000F4115">
            <w:pPr>
              <w:rPr>
                <w:b/>
                <w:bCs/>
              </w:rPr>
            </w:pPr>
            <w:r w:rsidRPr="00816AF8">
              <w:rPr>
                <w:b/>
                <w:bCs/>
              </w:rPr>
              <w:t>Artículo 31. MODIFICACIONES AL INTERIOR DEL PRESUPUESTO DE GASTOS DE</w:t>
            </w:r>
          </w:p>
          <w:p w14:paraId="42EFDEFA" w14:textId="77777777" w:rsidR="000D15F6" w:rsidRPr="00816AF8" w:rsidRDefault="000D15F6" w:rsidP="000F4115">
            <w:r w:rsidRPr="00816AF8">
              <w:rPr>
                <w:b/>
                <w:bCs/>
              </w:rPr>
              <w:t>FUNCIONAMIENTO.</w:t>
            </w:r>
            <w:r w:rsidRPr="00816AF8">
              <w:t xml:space="preserve"> Durante la vigencia 2026, las modificaciones en el presupuesto de Gastos de Funcionamiento y del servicio de la deuda por traslados presupuestales al interior de cada uno de los rubros que componen los gastos de personal, adquisición de bienes y servicios, transferencias corrientes, disminución de pasivos y gastos por tributos, tasas, contribuciones, multas, sanciones e intereses de mora, capital, intereses y comisiones de la deuda interna o externa, se harán mediante resolución expedida por el representante legal de la entidad respectiva o por Decreto del (la) Alcalde(sa) Local, previo cumplimiento de los requisitos establecidos por la Secretaría Distrital de Hacienda-Dirección Distrital de Presupuesto para tal fin.</w:t>
            </w:r>
          </w:p>
          <w:p w14:paraId="0749F11E" w14:textId="77777777" w:rsidR="000D15F6" w:rsidRPr="00816AF8" w:rsidRDefault="000D15F6" w:rsidP="000F4115">
            <w:r w:rsidRPr="00816AF8">
              <w:t>En el caso de los Establecimientos Públicos del Distrito, estas modificaciones al anexo del decreto de liquidación se harán por resolución o acuerdo de las Juntas o Consejos Directivos.</w:t>
            </w:r>
          </w:p>
          <w:p w14:paraId="3AB3CCA3" w14:textId="77777777" w:rsidR="000D15F6" w:rsidRPr="00816AF8" w:rsidRDefault="000D15F6" w:rsidP="000F4115"/>
          <w:p w14:paraId="1EBE60A9" w14:textId="77777777" w:rsidR="000D15F6" w:rsidRPr="00816AF8" w:rsidRDefault="000D15F6" w:rsidP="000F4115">
            <w:r w:rsidRPr="00816AF8">
              <w:t>En todo caso el representante legal y el ordenador del gasto de los organismos y entidades que conforman el Presupuesto Anual y de los Fondos de Desarrollo Local, al realizar los traslados al interior de los rubros señalados, deberán observar el principio presupuestal de especialización del gasto y garantizar prioritariamente la destinación de los recursos para el pago de sueldos, prestaciones sociales, servicios públicos domiciliarios, seguros, dotaciones de ley, cesantías y transferencias asociadas a la nómina.</w:t>
            </w:r>
          </w:p>
        </w:tc>
        <w:tc>
          <w:tcPr>
            <w:tcW w:w="2835" w:type="dxa"/>
          </w:tcPr>
          <w:p w14:paraId="1C23074B" w14:textId="77777777" w:rsidR="000D15F6" w:rsidRDefault="000D15F6" w:rsidP="000F4115"/>
          <w:p w14:paraId="30DACF34" w14:textId="77777777" w:rsidR="00EB0AEA" w:rsidRDefault="00EB0AEA" w:rsidP="000F4115"/>
          <w:p w14:paraId="088EE5E6" w14:textId="554BC60C" w:rsidR="00EB0AEA" w:rsidRPr="003B4102" w:rsidRDefault="00EB0AEA" w:rsidP="000F4115">
            <w:r w:rsidRPr="00617E37">
              <w:rPr>
                <w:b/>
                <w:bCs/>
              </w:rPr>
              <w:t>SIN MODIFICACIONES</w:t>
            </w:r>
          </w:p>
        </w:tc>
      </w:tr>
      <w:tr w:rsidR="000D15F6" w:rsidRPr="003B4102" w14:paraId="791793F5" w14:textId="77777777" w:rsidTr="000D15F6">
        <w:trPr>
          <w:trHeight w:val="70"/>
        </w:trPr>
        <w:tc>
          <w:tcPr>
            <w:tcW w:w="9634" w:type="dxa"/>
          </w:tcPr>
          <w:p w14:paraId="10481463" w14:textId="77777777" w:rsidR="000D15F6" w:rsidRPr="00816AF8" w:rsidRDefault="000D15F6" w:rsidP="000F4115">
            <w:pPr>
              <w:rPr>
                <w:b/>
                <w:bCs/>
              </w:rPr>
            </w:pPr>
            <w:r w:rsidRPr="00816AF8">
              <w:rPr>
                <w:b/>
                <w:bCs/>
              </w:rPr>
              <w:t xml:space="preserve">Artículo 33. GESTIÓN DE LOS RECURSOS DEL CRÉDITO. </w:t>
            </w:r>
            <w:r w:rsidRPr="00816AF8">
              <w:t>Las operaciones de crédito público y asimiladas a las mismas, las operaciones de manejo de la deuda y las conexas a las anteriores necesarias para financiar a las entidades que conforman la Administración Central Distrital y los Establecimientos Públicos Distritales, así como las gestiones tendientes a la definición, estructuración, negociación y celebración de dichas operaciones, serán tramitadas exclusivamente por la Dirección Distrital de Crédito Público de la Secretaría Distrital de Hacienda.</w:t>
            </w:r>
          </w:p>
        </w:tc>
        <w:tc>
          <w:tcPr>
            <w:tcW w:w="2835" w:type="dxa"/>
          </w:tcPr>
          <w:p w14:paraId="7C43A8CA" w14:textId="77777777" w:rsidR="000D15F6" w:rsidRDefault="000D15F6" w:rsidP="000F4115"/>
          <w:p w14:paraId="3842E352" w14:textId="6A340DDD" w:rsidR="00E67736" w:rsidRPr="003B4102" w:rsidRDefault="00E67736" w:rsidP="000F4115">
            <w:r w:rsidRPr="00617E37">
              <w:rPr>
                <w:b/>
                <w:bCs/>
              </w:rPr>
              <w:t>SIN MODIFICACIONES</w:t>
            </w:r>
          </w:p>
        </w:tc>
      </w:tr>
      <w:tr w:rsidR="000D15F6" w:rsidRPr="003B4102" w14:paraId="7D9F0691" w14:textId="77777777" w:rsidTr="000D15F6">
        <w:trPr>
          <w:trHeight w:val="70"/>
        </w:trPr>
        <w:tc>
          <w:tcPr>
            <w:tcW w:w="9634" w:type="dxa"/>
          </w:tcPr>
          <w:p w14:paraId="18940FAC" w14:textId="77777777" w:rsidR="000D15F6" w:rsidRPr="00816AF8" w:rsidRDefault="000D15F6" w:rsidP="000F4115">
            <w:pPr>
              <w:rPr>
                <w:b/>
                <w:bCs/>
              </w:rPr>
            </w:pPr>
            <w:r w:rsidRPr="00912A7C">
              <w:rPr>
                <w:b/>
                <w:bCs/>
              </w:rPr>
              <w:t xml:space="preserve">Artículo 34. SERVICIO DE LA DEUDA. </w:t>
            </w:r>
            <w:r w:rsidRPr="00912A7C">
              <w:t>Los gastos que sean necesarios para la administración, consecución y servicio de las operaciones de crédito público, las asimiladas a ellas, las propias del manejo de la deuda, las operaciones conexas y las demás relacionadas con las operaciones de crédito, se pagarán con cargo a las apropiaciones del servicio de la deuda.</w:t>
            </w:r>
          </w:p>
        </w:tc>
        <w:tc>
          <w:tcPr>
            <w:tcW w:w="2835" w:type="dxa"/>
          </w:tcPr>
          <w:p w14:paraId="55D47334" w14:textId="77777777" w:rsidR="000D15F6" w:rsidRDefault="000D15F6" w:rsidP="000F4115"/>
          <w:p w14:paraId="032A0218" w14:textId="5254746C" w:rsidR="00E67736" w:rsidRPr="003B4102" w:rsidRDefault="00E67736" w:rsidP="000F4115">
            <w:r w:rsidRPr="00617E37">
              <w:rPr>
                <w:b/>
                <w:bCs/>
              </w:rPr>
              <w:t>SIN MODIFICACIONES</w:t>
            </w:r>
          </w:p>
        </w:tc>
      </w:tr>
      <w:tr w:rsidR="000D15F6" w:rsidRPr="003B4102" w14:paraId="197BACCD" w14:textId="77777777" w:rsidTr="000D15F6">
        <w:trPr>
          <w:trHeight w:val="70"/>
        </w:trPr>
        <w:tc>
          <w:tcPr>
            <w:tcW w:w="9634" w:type="dxa"/>
          </w:tcPr>
          <w:p w14:paraId="58CBDD31" w14:textId="77777777" w:rsidR="000D15F6" w:rsidRPr="00912A7C" w:rsidRDefault="000D15F6" w:rsidP="000F4115">
            <w:r w:rsidRPr="00912A7C">
              <w:rPr>
                <w:b/>
                <w:bCs/>
              </w:rPr>
              <w:t xml:space="preserve">Artículo 35. DISPONIBILIDAD DE RECURSOS DEL SERVICIO DE LA DEUDA. </w:t>
            </w:r>
            <w:r w:rsidRPr="00912A7C">
              <w:t>Cuando</w:t>
            </w:r>
          </w:p>
          <w:p w14:paraId="1FF17C97" w14:textId="77777777" w:rsidR="000D15F6" w:rsidRPr="00912A7C" w:rsidRDefault="000D15F6" w:rsidP="000F4115">
            <w:pPr>
              <w:rPr>
                <w:b/>
                <w:bCs/>
              </w:rPr>
            </w:pPr>
            <w:r w:rsidRPr="00912A7C">
              <w:t>la apropiación presupuestal para el servicio de la deuda pública cuente con disponibilidad de recursos suficientes, podrán realizarse prepagos y otras operaciones de manejo de la deuda pública que no incrementen el endeudamiento neto y contribuyan a mejorar el perfil de la deuda.</w:t>
            </w:r>
          </w:p>
        </w:tc>
        <w:tc>
          <w:tcPr>
            <w:tcW w:w="2835" w:type="dxa"/>
          </w:tcPr>
          <w:p w14:paraId="73B2C5C5" w14:textId="77777777" w:rsidR="00E67736" w:rsidRDefault="00E67736" w:rsidP="000F4115">
            <w:pPr>
              <w:rPr>
                <w:b/>
                <w:bCs/>
              </w:rPr>
            </w:pPr>
          </w:p>
          <w:p w14:paraId="0E4573E4" w14:textId="4D132D04" w:rsidR="000D15F6" w:rsidRPr="003B4102" w:rsidRDefault="00E67736" w:rsidP="000F4115">
            <w:r w:rsidRPr="00617E37">
              <w:rPr>
                <w:b/>
                <w:bCs/>
              </w:rPr>
              <w:t>SIN MODIFICACIONES</w:t>
            </w:r>
          </w:p>
        </w:tc>
      </w:tr>
      <w:tr w:rsidR="000D15F6" w:rsidRPr="003B4102" w14:paraId="1FD5BA67" w14:textId="77777777" w:rsidTr="000D15F6">
        <w:trPr>
          <w:trHeight w:val="70"/>
        </w:trPr>
        <w:tc>
          <w:tcPr>
            <w:tcW w:w="9634" w:type="dxa"/>
          </w:tcPr>
          <w:p w14:paraId="38A0E613" w14:textId="77777777" w:rsidR="000D15F6" w:rsidRPr="00912A7C" w:rsidRDefault="000D15F6" w:rsidP="000F4115">
            <w:pPr>
              <w:rPr>
                <w:b/>
                <w:bCs/>
              </w:rPr>
            </w:pPr>
            <w:r w:rsidRPr="00912A7C">
              <w:rPr>
                <w:b/>
                <w:bCs/>
              </w:rPr>
              <w:t xml:space="preserve">Artículo 36. PAGO DE LA DEUDA. </w:t>
            </w:r>
            <w:r w:rsidRPr="00912A7C">
              <w:t>El pago de la deuda pública será ordenado por la Secretaría Distrital de Hacienda – Dirección Distrital de Crédito Público, de conformidad con la solicitud de giro de transferencia realizada por las entidades beneficiarias, la cual debe estar debidamente justificada.</w:t>
            </w:r>
          </w:p>
        </w:tc>
        <w:tc>
          <w:tcPr>
            <w:tcW w:w="2835" w:type="dxa"/>
          </w:tcPr>
          <w:p w14:paraId="1711565A" w14:textId="77777777" w:rsidR="000D15F6" w:rsidRDefault="000D15F6" w:rsidP="000F4115"/>
          <w:p w14:paraId="0FA74A30" w14:textId="0F2A6F4C" w:rsidR="00E67736" w:rsidRPr="003B4102" w:rsidRDefault="00E67736" w:rsidP="000F4115">
            <w:r w:rsidRPr="00617E37">
              <w:rPr>
                <w:b/>
                <w:bCs/>
              </w:rPr>
              <w:t>SIN MODIFICACIONES</w:t>
            </w:r>
          </w:p>
        </w:tc>
      </w:tr>
      <w:tr w:rsidR="000D15F6" w:rsidRPr="003B4102" w14:paraId="7E5A3B4D" w14:textId="77777777" w:rsidTr="000D15F6">
        <w:trPr>
          <w:trHeight w:val="70"/>
        </w:trPr>
        <w:tc>
          <w:tcPr>
            <w:tcW w:w="9634" w:type="dxa"/>
          </w:tcPr>
          <w:p w14:paraId="655CC646" w14:textId="77777777" w:rsidR="000D15F6" w:rsidRPr="00912A7C" w:rsidRDefault="000D15F6" w:rsidP="000F4115">
            <w:r w:rsidRPr="00912A7C">
              <w:rPr>
                <w:b/>
                <w:bCs/>
              </w:rPr>
              <w:t xml:space="preserve">Artículo 37. INFORME DE PRODUCTOS, METAS Y RESULTADOS - PMR. </w:t>
            </w:r>
            <w:r w:rsidRPr="00912A7C">
              <w:t>La Secretaría</w:t>
            </w:r>
          </w:p>
          <w:p w14:paraId="332F68DC" w14:textId="77777777" w:rsidR="000D15F6" w:rsidRPr="00912A7C" w:rsidRDefault="000D15F6" w:rsidP="000F4115">
            <w:r w:rsidRPr="00912A7C">
              <w:t>Distrital de Hacienda - Dirección Distrital de Presupuesto publicará, a más tardar el último día hábil del mes de abril de 2026 en la página web del Observatorio Fiscal, los resultados sobre el cumplimiento de las metas de Productos, Metas y Resultados-PMR, de las entidades que conforman el Presupuesto Anual del Distrito Capital, con corte al 31 de diciembre de 2025.</w:t>
            </w:r>
          </w:p>
          <w:p w14:paraId="3CD69C4F" w14:textId="77777777" w:rsidR="000D15F6" w:rsidRPr="00912A7C" w:rsidRDefault="000D15F6" w:rsidP="000F4115"/>
          <w:p w14:paraId="10375B1E" w14:textId="77777777" w:rsidR="000D15F6" w:rsidRPr="00912A7C" w:rsidRDefault="000D15F6" w:rsidP="000F4115">
            <w:pPr>
              <w:rPr>
                <w:b/>
                <w:bCs/>
              </w:rPr>
            </w:pPr>
            <w:r w:rsidRPr="00912A7C">
              <w:t>Adicionalmente, la Secretaría Distrital de Hacienda- Dirección Distrital de Presupuesto, presentará al Concejo Distrital dentro del anexo 4 del proyecto del Presupuesto Anual de Rentas e Ingresos y de Gastos e Inversiones de la vigencia 2027, un documento que describa los Productos, Metas y Resultados y los correspondientes indicadores a los que se comprometen las entidades que conforman el Presupuesto Anual del Distrito Capital con los recursos solicitados para la siguiente vigencia.</w:t>
            </w:r>
          </w:p>
        </w:tc>
        <w:tc>
          <w:tcPr>
            <w:tcW w:w="2835" w:type="dxa"/>
          </w:tcPr>
          <w:p w14:paraId="166FBDC9" w14:textId="77777777" w:rsidR="000D15F6" w:rsidRDefault="000D15F6" w:rsidP="000F4115"/>
          <w:p w14:paraId="36AF4E43" w14:textId="57D07580" w:rsidR="00E67736" w:rsidRPr="003B4102" w:rsidRDefault="00E67736" w:rsidP="000F4115">
            <w:r w:rsidRPr="00617E37">
              <w:rPr>
                <w:b/>
                <w:bCs/>
              </w:rPr>
              <w:t>SIN MODIFICACIONES</w:t>
            </w:r>
          </w:p>
        </w:tc>
      </w:tr>
      <w:tr w:rsidR="000D15F6" w:rsidRPr="003B4102" w14:paraId="70A6306C" w14:textId="77777777" w:rsidTr="000D15F6">
        <w:trPr>
          <w:trHeight w:val="70"/>
        </w:trPr>
        <w:tc>
          <w:tcPr>
            <w:tcW w:w="9634" w:type="dxa"/>
          </w:tcPr>
          <w:p w14:paraId="66A1E671" w14:textId="77777777" w:rsidR="000D15F6" w:rsidRPr="00912A7C" w:rsidRDefault="000D15F6" w:rsidP="000F4115">
            <w:pPr>
              <w:rPr>
                <w:b/>
                <w:bCs/>
              </w:rPr>
            </w:pPr>
            <w:r w:rsidRPr="00912A7C">
              <w:rPr>
                <w:b/>
                <w:bCs/>
              </w:rPr>
              <w:t>Artículo 38. VÍCTIMAS, POBLACIÓN EN SITUACIÓN DE DESPLAZAMIENTO Y</w:t>
            </w:r>
          </w:p>
          <w:p w14:paraId="6C12656C" w14:textId="77777777" w:rsidR="000D15F6" w:rsidRPr="00912A7C" w:rsidRDefault="000D15F6" w:rsidP="000F4115">
            <w:pPr>
              <w:rPr>
                <w:b/>
                <w:bCs/>
              </w:rPr>
            </w:pPr>
            <w:r w:rsidRPr="00912A7C">
              <w:rPr>
                <w:b/>
                <w:bCs/>
              </w:rPr>
              <w:t xml:space="preserve">ATENCIÓN INFANCIA, ADOLESCENCIA y JUVENTUD. </w:t>
            </w:r>
            <w:r w:rsidRPr="00912A7C">
              <w:t>Las entidades responsables en el Distrito Capital de la atención directa e indirecta a las víctimas, población en situación de desplazamiento por la violencia e infancia, adolescencia y juventud, darán estricto cumplimiento a la ejecución de las acciones que, en los proyectos de inversión de sus respectivos presupuestos, estén encaminadas a garantizar y restablecer sus derechos, de acuerdo con lo establecido en el Plan Distrital de Desarrollo vigente.</w:t>
            </w:r>
          </w:p>
          <w:p w14:paraId="18C9E16A" w14:textId="77777777" w:rsidR="000D15F6" w:rsidRPr="00912A7C" w:rsidRDefault="000D15F6" w:rsidP="000F4115">
            <w:pPr>
              <w:rPr>
                <w:b/>
                <w:bCs/>
              </w:rPr>
            </w:pPr>
          </w:p>
          <w:p w14:paraId="13D958AE" w14:textId="77777777" w:rsidR="000D15F6" w:rsidRPr="00912A7C" w:rsidRDefault="000D15F6" w:rsidP="000F4115">
            <w:pPr>
              <w:rPr>
                <w:b/>
                <w:bCs/>
              </w:rPr>
            </w:pPr>
            <w:r w:rsidRPr="00912A7C">
              <w:rPr>
                <w:b/>
                <w:bCs/>
              </w:rPr>
              <w:t xml:space="preserve">Parágrafo. </w:t>
            </w:r>
            <w:r w:rsidRPr="00912A7C">
              <w:t>Con el fin de hacer el seguimiento respectivo para evidenciar las acciones que el Distrito Capital desarrollará en beneficio de estas poblaciones y para brindar información oportuna, clara y confiable a todos los organismos que la soliciten, cada entidad deberá reportarla a la Alta Consejería de Paz, Víctimas y Reconciliación de la Secretaría General de la Alcaldía Mayor de Bogotá, la Secretaría Distrital de Hacienda - Dirección Distrital de Presupuesto - DDP, la Secretaría Distrital de Planeación y al Concejo de Bogotá D.C., con la periodicidad que estos organismos la requieran.</w:t>
            </w:r>
          </w:p>
        </w:tc>
        <w:tc>
          <w:tcPr>
            <w:tcW w:w="2835" w:type="dxa"/>
          </w:tcPr>
          <w:p w14:paraId="5C722F56" w14:textId="77777777" w:rsidR="000D15F6" w:rsidRDefault="000D15F6" w:rsidP="000F4115"/>
          <w:p w14:paraId="142BD565" w14:textId="238ECCF0" w:rsidR="00E67736" w:rsidRPr="003B4102" w:rsidRDefault="00E67736" w:rsidP="000F4115">
            <w:r w:rsidRPr="00617E37">
              <w:rPr>
                <w:b/>
                <w:bCs/>
              </w:rPr>
              <w:t>SIN MODIFICACIONES</w:t>
            </w:r>
          </w:p>
        </w:tc>
      </w:tr>
      <w:tr w:rsidR="000D15F6" w:rsidRPr="003B4102" w14:paraId="3822B531" w14:textId="77777777" w:rsidTr="000D15F6">
        <w:trPr>
          <w:trHeight w:val="70"/>
        </w:trPr>
        <w:tc>
          <w:tcPr>
            <w:tcW w:w="9634" w:type="dxa"/>
          </w:tcPr>
          <w:p w14:paraId="329C89EF" w14:textId="77777777" w:rsidR="000D15F6" w:rsidRPr="00912A7C" w:rsidRDefault="000D15F6" w:rsidP="000F4115">
            <w:pPr>
              <w:rPr>
                <w:b/>
                <w:bCs/>
              </w:rPr>
            </w:pPr>
            <w:r w:rsidRPr="00912A7C">
              <w:rPr>
                <w:b/>
                <w:bCs/>
              </w:rPr>
              <w:t xml:space="preserve">Artículo 39. PROYECCIÓN DE LAS OBLIGACIONES CONTINGENTES CONTRACTUALES Y DE OPERACIONES DE CRÉDITO PÚBLICO. </w:t>
            </w:r>
            <w:r w:rsidRPr="00912A7C">
              <w:t>Los organismos y</w:t>
            </w:r>
            <w:r>
              <w:t xml:space="preserve"> </w:t>
            </w:r>
            <w:r w:rsidRPr="00912A7C">
              <w:t>entidades que conforman el Presupuesto Anual y General del Distrito Capital, deberán enviar a la Oficina de Análisis y Control de Riesgo de la Secretaría Distrital de Hacienda dentro de los diez (10) primeros días calendario posteriores a cada cierre trimestral, el reporte correspondiente a las obligaciones contingentes únicamente de contratos estatales y/o de operaciones de crédito público garantizadas, incluyendo una proyección de 10 años con fecha estimada de materialización; de conformidad con lo establecido en el manual de obligaciones contingentes del Distrito Capital, proferido por la Secretaría Distrital de Hacienda. En el marco de lo anterior, la información relacionada con obligaciones contingentes de procesos judiciales/litigiosos no requiere ser remitida, por cuanto la misma se obtiene directamente del Sistema Único de Información de Procesos Judiciales de Bogotá - SIPROJ-WEB que administra la Dirección Distrital de Gestión Judicial de la Secretaría Jurídica Distrital.</w:t>
            </w:r>
          </w:p>
        </w:tc>
        <w:tc>
          <w:tcPr>
            <w:tcW w:w="2835" w:type="dxa"/>
          </w:tcPr>
          <w:p w14:paraId="41B30EF4" w14:textId="77777777" w:rsidR="000D15F6" w:rsidRDefault="000D15F6" w:rsidP="000F4115"/>
          <w:p w14:paraId="0E351C76" w14:textId="77777777" w:rsidR="00E67736" w:rsidRDefault="00E67736" w:rsidP="000F4115">
            <w:pPr>
              <w:rPr>
                <w:b/>
                <w:bCs/>
              </w:rPr>
            </w:pPr>
            <w:r w:rsidRPr="00617E37">
              <w:rPr>
                <w:b/>
                <w:bCs/>
              </w:rPr>
              <w:t>SIN MODIFICACIONES</w:t>
            </w:r>
          </w:p>
          <w:p w14:paraId="3A64627A" w14:textId="0D518B7F" w:rsidR="00925D38" w:rsidRPr="003B4102" w:rsidRDefault="00925D38" w:rsidP="000F4115"/>
        </w:tc>
      </w:tr>
      <w:tr w:rsidR="000D15F6" w:rsidRPr="003B4102" w14:paraId="0DAB51CB" w14:textId="77777777" w:rsidTr="000D15F6">
        <w:trPr>
          <w:trHeight w:val="70"/>
        </w:trPr>
        <w:tc>
          <w:tcPr>
            <w:tcW w:w="9634" w:type="dxa"/>
          </w:tcPr>
          <w:p w14:paraId="268DEE98" w14:textId="77777777" w:rsidR="000D15F6" w:rsidRPr="00912A7C" w:rsidRDefault="000D15F6" w:rsidP="000F4115">
            <w:r w:rsidRPr="00E67736">
              <w:rPr>
                <w:b/>
                <w:bCs/>
                <w:highlight w:val="yellow"/>
              </w:rPr>
              <w:t>Artículo 40. CONTRAPRESTACIONES POR EL USO DEL ESPACIO PÚBLICO.</w:t>
            </w:r>
            <w:r w:rsidRPr="00912A7C">
              <w:rPr>
                <w:b/>
                <w:bCs/>
              </w:rPr>
              <w:t xml:space="preserve"> </w:t>
            </w:r>
            <w:r w:rsidRPr="00912A7C">
              <w:t>Los</w:t>
            </w:r>
          </w:p>
          <w:p w14:paraId="2E07163C" w14:textId="77777777" w:rsidR="000D15F6" w:rsidRPr="00912A7C" w:rsidRDefault="000D15F6" w:rsidP="000F4115">
            <w:r w:rsidRPr="00912A7C">
              <w:t>recursos generados por concepto de contraprestaciones por el uso del espacio público, gestionados por la Empresa Transmilenio S.A., serán recaudados, administrados, apropiados y ejecutados como recursos propios durante la vigencia fiscal 2026.</w:t>
            </w:r>
          </w:p>
          <w:p w14:paraId="60ECCD8B" w14:textId="77777777" w:rsidR="000D15F6" w:rsidRPr="00912A7C" w:rsidRDefault="000D15F6" w:rsidP="000F4115">
            <w:r w:rsidRPr="00912A7C">
              <w:t>Se exceptúan los recursos generados por la localización e instalación de estaciones radioeléctricas utilizadas en la prestación de los servicios públicos de TIC en Bogotá, los cuales son propiedad del Distrito Capital.</w:t>
            </w:r>
          </w:p>
          <w:p w14:paraId="77962DDA" w14:textId="77777777" w:rsidR="000D15F6" w:rsidRPr="00912A7C" w:rsidRDefault="000D15F6" w:rsidP="000F4115">
            <w:pPr>
              <w:rPr>
                <w:b/>
                <w:bCs/>
              </w:rPr>
            </w:pPr>
          </w:p>
          <w:p w14:paraId="5769F4A9" w14:textId="77777777" w:rsidR="000D15F6" w:rsidRPr="00912A7C" w:rsidRDefault="000D15F6" w:rsidP="000F4115">
            <w:pPr>
              <w:rPr>
                <w:b/>
                <w:bCs/>
              </w:rPr>
            </w:pPr>
            <w:r w:rsidRPr="00912A7C">
              <w:rPr>
                <w:b/>
                <w:bCs/>
              </w:rPr>
              <w:t xml:space="preserve">Parágrafo. </w:t>
            </w:r>
            <w:r w:rsidRPr="00912A7C">
              <w:t>La Empresa de Transportes del Tercer Milenio promoverá la participación plural de anunciantes y usos del espacio público de que trata el presente artículo y entregará al Concejo de Bogotá un informe sobre el cumplimiento de esta disposición a más tardar el 1 de octubre de 2026.</w:t>
            </w:r>
          </w:p>
        </w:tc>
        <w:tc>
          <w:tcPr>
            <w:tcW w:w="2835" w:type="dxa"/>
          </w:tcPr>
          <w:p w14:paraId="02B57C06" w14:textId="7CB1133C" w:rsidR="00E67736" w:rsidRDefault="00E67736" w:rsidP="00E67736">
            <w:r w:rsidRPr="005B26AC">
              <w:rPr>
                <w:b/>
                <w:bCs/>
              </w:rPr>
              <w:t xml:space="preserve">Artículo 40. </w:t>
            </w:r>
            <w:r w:rsidRPr="005B26AC">
              <w:rPr>
                <w:b/>
                <w:bCs/>
                <w:highlight w:val="yellow"/>
              </w:rPr>
              <w:t>CONTRAPRESTACIONES POR EL USO DEL ESPACIO PÚBLICO y TARIFA DE PASAJE.</w:t>
            </w:r>
            <w:r>
              <w:t xml:space="preserve"> Los</w:t>
            </w:r>
          </w:p>
          <w:p w14:paraId="0763B492" w14:textId="77777777" w:rsidR="00E67736" w:rsidRDefault="00E67736" w:rsidP="00E67736">
            <w:r>
              <w:t>recursos generados por concepto de contraprestaciones por el uso del espacio público, gestionados por la Empresa Transmilenio S.A., serán recaudados, administrados, apropia-dos y ejecutados como recursos propios durante la vigencia fiscal 2026.</w:t>
            </w:r>
          </w:p>
          <w:p w14:paraId="59C7ECF6" w14:textId="49589B19" w:rsidR="000D15F6" w:rsidRDefault="00E67736" w:rsidP="00E67736">
            <w:r>
              <w:t xml:space="preserve">Se exceptúan los recursos generados por la localización e instalación de estaciones </w:t>
            </w:r>
            <w:r w:rsidR="00EE5572">
              <w:t>radioeléctricas</w:t>
            </w:r>
            <w:r>
              <w:t xml:space="preserve"> utilizadas en la prestación de los servicios públicos de TIC en Bogotá, los cuales son propiedad del Distrito Capital.</w:t>
            </w:r>
          </w:p>
          <w:p w14:paraId="08320D8D" w14:textId="77777777" w:rsidR="00E67736" w:rsidRDefault="00E67736" w:rsidP="00E67736"/>
          <w:p w14:paraId="39ED6C3F" w14:textId="77777777" w:rsidR="00E67736" w:rsidRDefault="00E67736" w:rsidP="00E67736">
            <w:r w:rsidRPr="00E67736">
              <w:rPr>
                <w:b/>
                <w:bCs/>
              </w:rPr>
              <w:t>Parágrafo1.</w:t>
            </w:r>
            <w:r w:rsidRPr="00E67736">
              <w:t xml:space="preserve"> La Empresa de Transportes del Tercer Milenio promoverá la participación plural de anunciantes y usos del espacio público de que trata el presente artículo y entregará al Concejo de Bogotá un informe sobre el cumplimiento de esta disposición a más tardar el 1 de octubre de 2026.</w:t>
            </w:r>
          </w:p>
          <w:p w14:paraId="19777E57" w14:textId="77777777" w:rsidR="00E67736" w:rsidRDefault="00E67736" w:rsidP="00E67736"/>
          <w:p w14:paraId="16DBE9F6" w14:textId="42241AA7" w:rsidR="008C1F86" w:rsidRPr="00E67736" w:rsidRDefault="00E67736" w:rsidP="008C1F86">
            <w:pPr>
              <w:jc w:val="both"/>
              <w:rPr>
                <w:b/>
                <w:bCs/>
              </w:rPr>
            </w:pPr>
            <w:r w:rsidRPr="008C1F86">
              <w:rPr>
                <w:b/>
                <w:bCs/>
                <w:highlight w:val="yellow"/>
              </w:rPr>
              <w:t xml:space="preserve">Parágrafo2. </w:t>
            </w:r>
            <w:r w:rsidR="008C1F86" w:rsidRPr="008C1F86">
              <w:rPr>
                <w:highlight w:val="yellow"/>
              </w:rPr>
              <w:t>La Empresa de Transportes del Tercer Milenio Transmilenio, no podrá aumentar el precio de los pasajes para los servicios troncales, zonales y SITP, en monto superior al porcentaje del IPC.</w:t>
            </w:r>
            <w:r w:rsidR="008C1F86">
              <w:t xml:space="preserve"> </w:t>
            </w:r>
          </w:p>
        </w:tc>
      </w:tr>
      <w:tr w:rsidR="000D15F6" w:rsidRPr="003B4102" w14:paraId="2AF74235" w14:textId="77777777" w:rsidTr="000D15F6">
        <w:trPr>
          <w:trHeight w:val="70"/>
        </w:trPr>
        <w:tc>
          <w:tcPr>
            <w:tcW w:w="9634" w:type="dxa"/>
          </w:tcPr>
          <w:p w14:paraId="006DA0E8" w14:textId="77777777" w:rsidR="000D15F6" w:rsidRPr="00912A7C" w:rsidRDefault="000D15F6" w:rsidP="000F4115">
            <w:pPr>
              <w:rPr>
                <w:b/>
                <w:bCs/>
              </w:rPr>
            </w:pPr>
            <w:r w:rsidRPr="00912A7C">
              <w:rPr>
                <w:b/>
                <w:bCs/>
              </w:rPr>
              <w:t>Artículo 41. CAMBIOS ENTRE CUENTAS DE INGRESOS</w:t>
            </w:r>
            <w:r w:rsidRPr="00912A7C">
              <w:rPr>
                <w:b/>
                <w:bCs/>
              </w:rPr>
              <w:tab/>
              <w:t>Y DE FUENTES DE</w:t>
            </w:r>
          </w:p>
          <w:p w14:paraId="08C294B0" w14:textId="77777777" w:rsidR="000D15F6" w:rsidRPr="00912A7C" w:rsidRDefault="000D15F6" w:rsidP="000F4115">
            <w:r w:rsidRPr="00912A7C">
              <w:rPr>
                <w:b/>
                <w:bCs/>
              </w:rPr>
              <w:t xml:space="preserve">FINANCIACIÓN. </w:t>
            </w:r>
            <w:r w:rsidRPr="00912A7C">
              <w:t>La Administración Distrital a través de la Secretaría Distrital de Hacienda</w:t>
            </w:r>
          </w:p>
          <w:p w14:paraId="2BCEE474" w14:textId="77777777" w:rsidR="000D15F6" w:rsidRPr="00912A7C" w:rsidRDefault="000D15F6" w:rsidP="000F4115">
            <w:r w:rsidRPr="00912A7C">
              <w:t>- Dirección Distrital de Presupuesto, podrá efectuar cambios entre cuentas de ingresos del Catálogo de Clasificación Presupuestal, los cuales tendrán su correspondencia en las fuentes de financiación de los agregados de gastos de cada una de las entidades siempre y cuando no se modifique el valor total del presupuesto aprobado por el Concejo Distrital para cada sección.</w:t>
            </w:r>
          </w:p>
          <w:p w14:paraId="3B1F042E" w14:textId="77777777" w:rsidR="000D15F6" w:rsidRPr="00912A7C" w:rsidRDefault="000D15F6" w:rsidP="000F4115">
            <w:pPr>
              <w:rPr>
                <w:b/>
                <w:bCs/>
              </w:rPr>
            </w:pPr>
            <w:r w:rsidRPr="00912A7C">
              <w:t>Los Establecimientos Públicos realizarán por acto administrativo expedido por la Junta o Consejo Directivo distribuciones en el Presupuesto de Rentas e Ingresos, previo concepto favorable de la Secretaría Distrital de Hacienda - Dirección Distrital de Presupuesto.</w:t>
            </w:r>
          </w:p>
        </w:tc>
        <w:tc>
          <w:tcPr>
            <w:tcW w:w="2835" w:type="dxa"/>
          </w:tcPr>
          <w:p w14:paraId="359C62E5" w14:textId="77777777" w:rsidR="000D15F6" w:rsidRDefault="000D15F6" w:rsidP="000F4115"/>
          <w:p w14:paraId="39C73B84" w14:textId="77777777" w:rsidR="00E972CF" w:rsidRDefault="00E972CF" w:rsidP="00E972CF">
            <w:pPr>
              <w:rPr>
                <w:b/>
                <w:bCs/>
              </w:rPr>
            </w:pPr>
            <w:r w:rsidRPr="00617E37">
              <w:rPr>
                <w:b/>
                <w:bCs/>
              </w:rPr>
              <w:t>SIN MODIFICACIONES</w:t>
            </w:r>
          </w:p>
          <w:p w14:paraId="2FF0263A" w14:textId="77777777" w:rsidR="00925D38" w:rsidRPr="003B4102" w:rsidRDefault="00925D38" w:rsidP="000F4115"/>
        </w:tc>
      </w:tr>
      <w:tr w:rsidR="000D15F6" w:rsidRPr="003B4102" w14:paraId="4A4ABB1D" w14:textId="77777777" w:rsidTr="000D15F6">
        <w:trPr>
          <w:trHeight w:val="70"/>
        </w:trPr>
        <w:tc>
          <w:tcPr>
            <w:tcW w:w="9634" w:type="dxa"/>
          </w:tcPr>
          <w:p w14:paraId="6AB3BB80" w14:textId="77777777" w:rsidR="000D15F6" w:rsidRPr="00912A7C" w:rsidRDefault="000D15F6" w:rsidP="000F4115">
            <w:pPr>
              <w:rPr>
                <w:b/>
                <w:bCs/>
              </w:rPr>
            </w:pPr>
            <w:r w:rsidRPr="00912A7C">
              <w:rPr>
                <w:b/>
                <w:bCs/>
              </w:rPr>
              <w:t>Artículo 42. CONTRAPRESTACIONES POR EL USO DEL ESPACIO PÚBLICO POR</w:t>
            </w:r>
          </w:p>
          <w:p w14:paraId="0C2D0BF3" w14:textId="77777777" w:rsidR="000D15F6" w:rsidRPr="00912A7C" w:rsidRDefault="000D15F6" w:rsidP="000F4115">
            <w:pPr>
              <w:rPr>
                <w:b/>
                <w:bCs/>
              </w:rPr>
            </w:pPr>
            <w:r w:rsidRPr="00912A7C">
              <w:rPr>
                <w:b/>
                <w:bCs/>
              </w:rPr>
              <w:t xml:space="preserve">FILMACIONES AUDIOVISUALES. </w:t>
            </w:r>
            <w:r w:rsidRPr="00912A7C">
              <w:t>Los recursos generados por este concepto, asociados al Permiso Unificado para Filmaciones Audiovisuales - PUFA-, serán recaudados en su totalidad por el Instituto Distrital de las Artes - IDARTES y el valor que le corresponda según la fórmula de retribución será administrado y ejecutado por este, como recursos propios durante la vigencia fiscal del 2026. El valor de la retribución que corresponda a entidades administradoras de espacio público será transferido por el IDARTES al tesoro distrital de acuerdo con lo dispuesto en el artículo 27 de Decreto Distrital 315 de 2024 en concordancia con el Decreto Distrital 794 de 2018, o la norma que lo modifique o sustituya y el artículo 17 de la Ley 1556 de 2012.</w:t>
            </w:r>
          </w:p>
        </w:tc>
        <w:tc>
          <w:tcPr>
            <w:tcW w:w="2835" w:type="dxa"/>
          </w:tcPr>
          <w:p w14:paraId="2B4306E7" w14:textId="77777777" w:rsidR="00E972CF" w:rsidRDefault="00E972CF" w:rsidP="00E972CF">
            <w:pPr>
              <w:rPr>
                <w:b/>
                <w:bCs/>
              </w:rPr>
            </w:pPr>
            <w:r w:rsidRPr="00617E37">
              <w:rPr>
                <w:b/>
                <w:bCs/>
              </w:rPr>
              <w:t>SIN MODIFICACIONES</w:t>
            </w:r>
          </w:p>
          <w:p w14:paraId="09C7A4B9" w14:textId="77777777" w:rsidR="000D15F6" w:rsidRDefault="000D15F6" w:rsidP="000F4115"/>
          <w:p w14:paraId="373012B7" w14:textId="730901B1" w:rsidR="00E972CF" w:rsidRPr="003B4102" w:rsidRDefault="00E972CF" w:rsidP="000F4115"/>
        </w:tc>
      </w:tr>
      <w:tr w:rsidR="000D15F6" w:rsidRPr="003B4102" w14:paraId="70AB4A37" w14:textId="77777777" w:rsidTr="000D15F6">
        <w:trPr>
          <w:trHeight w:val="70"/>
        </w:trPr>
        <w:tc>
          <w:tcPr>
            <w:tcW w:w="9634" w:type="dxa"/>
          </w:tcPr>
          <w:p w14:paraId="2FF93010" w14:textId="77777777" w:rsidR="000D15F6" w:rsidRPr="00912A7C" w:rsidRDefault="000D15F6" w:rsidP="000F4115">
            <w:r w:rsidRPr="00912A7C">
              <w:rPr>
                <w:b/>
                <w:bCs/>
              </w:rPr>
              <w:t xml:space="preserve">Artículo 43. MEDIOS DE COMUNICACIÓN COMUNITARIOS Y ALTERNATIVOS. </w:t>
            </w:r>
            <w:r w:rsidRPr="00912A7C">
              <w:t>Los</w:t>
            </w:r>
          </w:p>
          <w:p w14:paraId="05B59834" w14:textId="77777777" w:rsidR="000D15F6" w:rsidRPr="00912A7C" w:rsidRDefault="000D15F6" w:rsidP="000F4115">
            <w:pPr>
              <w:rPr>
                <w:b/>
                <w:bCs/>
              </w:rPr>
            </w:pPr>
            <w:r w:rsidRPr="00912A7C">
              <w:t>organismos y entidades que conforman el Presupuesto Anual del Distrito Capital, el Ente Autónomo Universitario, los Fondos de Desarrollo Local, las Empresas Industriales y Comerciales y las Subredes Integradas de Servicios de Salud - ESE, propenderán por invitar a participar a los medios comunitarios y alternativos legalmente inscritos en el Instituto Distrital de la Participación y Acción Comunal - IDPAC, en sus programas, proyectos y planes de divulgación, comunicación y publicaciones, en concordancia con lo dispuesto en el Decreto Distrital 428 de 2023 y el Plan Distrital de Desarrollo.</w:t>
            </w:r>
          </w:p>
        </w:tc>
        <w:tc>
          <w:tcPr>
            <w:tcW w:w="2835" w:type="dxa"/>
          </w:tcPr>
          <w:p w14:paraId="69C887AE" w14:textId="77777777" w:rsidR="000D15F6" w:rsidRDefault="000D15F6" w:rsidP="000F4115"/>
          <w:p w14:paraId="4D0A0935" w14:textId="77777777" w:rsidR="00E972CF" w:rsidRDefault="00E972CF" w:rsidP="00E972CF">
            <w:pPr>
              <w:rPr>
                <w:b/>
                <w:bCs/>
              </w:rPr>
            </w:pPr>
            <w:r w:rsidRPr="00617E37">
              <w:rPr>
                <w:b/>
                <w:bCs/>
              </w:rPr>
              <w:t>SIN MODIFICACIONES</w:t>
            </w:r>
          </w:p>
          <w:p w14:paraId="229CB3D2" w14:textId="77777777" w:rsidR="00E972CF" w:rsidRPr="003B4102" w:rsidRDefault="00E972CF" w:rsidP="000F4115"/>
        </w:tc>
      </w:tr>
      <w:tr w:rsidR="000D15F6" w:rsidRPr="003B4102" w14:paraId="590B48D7" w14:textId="77777777" w:rsidTr="000D15F6">
        <w:trPr>
          <w:trHeight w:val="70"/>
        </w:trPr>
        <w:tc>
          <w:tcPr>
            <w:tcW w:w="9634" w:type="dxa"/>
          </w:tcPr>
          <w:p w14:paraId="764B1265" w14:textId="77777777" w:rsidR="000D15F6" w:rsidRPr="00912A7C" w:rsidRDefault="000D15F6" w:rsidP="000F4115">
            <w:pPr>
              <w:rPr>
                <w:b/>
                <w:bCs/>
              </w:rPr>
            </w:pPr>
            <w:r w:rsidRPr="00912A7C">
              <w:rPr>
                <w:b/>
                <w:bCs/>
                <w:noProof/>
                <w:lang w:val="es-CO" w:eastAsia="es-CO"/>
              </w:rPr>
              <w:drawing>
                <wp:inline distT="0" distB="0" distL="0" distR="0" wp14:anchorId="4D38E05D" wp14:editId="1A042E0C">
                  <wp:extent cx="6181725" cy="2409825"/>
                  <wp:effectExtent l="0" t="0" r="0" b="0"/>
                  <wp:docPr id="772351894"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81725" cy="2409825"/>
                          </a:xfrm>
                          <a:prstGeom prst="rect">
                            <a:avLst/>
                          </a:prstGeom>
                          <a:noFill/>
                          <a:ln>
                            <a:noFill/>
                          </a:ln>
                        </pic:spPr>
                      </pic:pic>
                    </a:graphicData>
                  </a:graphic>
                </wp:inline>
              </w:drawing>
            </w:r>
          </w:p>
        </w:tc>
        <w:tc>
          <w:tcPr>
            <w:tcW w:w="2835" w:type="dxa"/>
          </w:tcPr>
          <w:p w14:paraId="2323FA4A" w14:textId="77777777" w:rsidR="00E972CF" w:rsidRDefault="00E972CF" w:rsidP="00E972CF">
            <w:pPr>
              <w:rPr>
                <w:b/>
                <w:bCs/>
              </w:rPr>
            </w:pPr>
          </w:p>
          <w:p w14:paraId="15101EC8" w14:textId="2679A10B" w:rsidR="00E972CF" w:rsidRDefault="00E972CF" w:rsidP="00E972CF">
            <w:pPr>
              <w:rPr>
                <w:b/>
                <w:bCs/>
              </w:rPr>
            </w:pPr>
            <w:r w:rsidRPr="00617E37">
              <w:rPr>
                <w:b/>
                <w:bCs/>
              </w:rPr>
              <w:t>SIN MODIFICACIONES</w:t>
            </w:r>
          </w:p>
          <w:p w14:paraId="390D949E" w14:textId="77777777" w:rsidR="000D15F6" w:rsidRPr="003B4102" w:rsidRDefault="000D15F6" w:rsidP="000F4115"/>
        </w:tc>
      </w:tr>
      <w:tr w:rsidR="000D15F6" w:rsidRPr="003B4102" w14:paraId="5BEA554D" w14:textId="77777777" w:rsidTr="000D15F6">
        <w:trPr>
          <w:trHeight w:val="70"/>
        </w:trPr>
        <w:tc>
          <w:tcPr>
            <w:tcW w:w="9634" w:type="dxa"/>
          </w:tcPr>
          <w:p w14:paraId="20F638F9" w14:textId="77777777" w:rsidR="000D15F6" w:rsidRPr="00912A7C" w:rsidRDefault="000D15F6" w:rsidP="000F4115">
            <w:pPr>
              <w:rPr>
                <w:b/>
                <w:bCs/>
                <w:noProof/>
              </w:rPr>
            </w:pPr>
            <w:r w:rsidRPr="00912A7C">
              <w:rPr>
                <w:b/>
                <w:bCs/>
                <w:noProof/>
              </w:rPr>
              <w:t xml:space="preserve">Artículo 45. VIGENCIA. </w:t>
            </w:r>
            <w:r w:rsidRPr="00912A7C">
              <w:rPr>
                <w:noProof/>
              </w:rPr>
              <w:t>El presente Acuerdo rige a partir de la fecha de su publicación y surte efectos fiscales a partir del primero (1º) de enero de 2026 y hasta el 31 de diciembre de 2026.</w:t>
            </w:r>
          </w:p>
        </w:tc>
        <w:tc>
          <w:tcPr>
            <w:tcW w:w="2835" w:type="dxa"/>
          </w:tcPr>
          <w:p w14:paraId="1FA7B4E3" w14:textId="77777777" w:rsidR="00E972CF" w:rsidRDefault="00E972CF" w:rsidP="00E972CF">
            <w:pPr>
              <w:rPr>
                <w:b/>
                <w:bCs/>
              </w:rPr>
            </w:pPr>
          </w:p>
          <w:p w14:paraId="3645B3D0" w14:textId="2B0FFE9E" w:rsidR="00E972CF" w:rsidRDefault="00E972CF" w:rsidP="00E972CF">
            <w:pPr>
              <w:rPr>
                <w:b/>
                <w:bCs/>
              </w:rPr>
            </w:pPr>
            <w:r w:rsidRPr="00617E37">
              <w:rPr>
                <w:b/>
                <w:bCs/>
              </w:rPr>
              <w:t>SIN MODIFICACIONES</w:t>
            </w:r>
          </w:p>
          <w:p w14:paraId="20F46C45" w14:textId="77777777" w:rsidR="000D15F6" w:rsidRPr="003B4102" w:rsidRDefault="000D15F6" w:rsidP="000F4115"/>
        </w:tc>
      </w:tr>
    </w:tbl>
    <w:p w14:paraId="389754FA" w14:textId="7E1F405F" w:rsidR="00EE5572" w:rsidRDefault="00D13D2C" w:rsidP="00D13D2C">
      <w:pPr>
        <w:pStyle w:val="NormalWeb"/>
        <w:spacing w:before="240" w:beforeAutospacing="0" w:after="240" w:afterAutospacing="0" w:line="276" w:lineRule="auto"/>
        <w:rPr>
          <w:rFonts w:ascii="Arial" w:eastAsia="Quattrocento Sans" w:hAnsi="Arial" w:cs="Arial"/>
          <w:sz w:val="23"/>
          <w:szCs w:val="23"/>
        </w:rPr>
      </w:pPr>
      <w:r w:rsidRPr="00924B3D">
        <w:rPr>
          <w:rFonts w:ascii="Arial" w:eastAsia="Quattrocento Sans" w:hAnsi="Arial" w:cs="Arial"/>
          <w:sz w:val="23"/>
          <w:szCs w:val="23"/>
        </w:rPr>
        <w:t>Atentamente:</w:t>
      </w:r>
    </w:p>
    <w:p w14:paraId="5E76F3D7" w14:textId="671DF837" w:rsidR="00D13D2C" w:rsidRPr="00924B3D" w:rsidRDefault="00D13D2C" w:rsidP="00370A7E">
      <w:pPr>
        <w:pStyle w:val="NormalWeb"/>
        <w:spacing w:before="240" w:beforeAutospacing="0" w:after="240" w:afterAutospacing="0" w:line="276" w:lineRule="auto"/>
        <w:rPr>
          <w:rFonts w:eastAsia="Arial" w:cs="Arial"/>
          <w:b/>
          <w:sz w:val="23"/>
          <w:szCs w:val="23"/>
          <w:lang w:val="pt-BR"/>
        </w:rPr>
      </w:pPr>
      <w:r w:rsidRPr="00924B3D">
        <w:rPr>
          <w:rFonts w:eastAsia="Arial" w:cs="Arial"/>
          <w:b/>
          <w:sz w:val="23"/>
          <w:szCs w:val="23"/>
          <w:lang w:val="pt-BR"/>
        </w:rPr>
        <w:t>JULIÁN ESPINOSA ORTIZ</w:t>
      </w:r>
      <w:r w:rsidRPr="00924B3D">
        <w:rPr>
          <w:rFonts w:eastAsia="Arial" w:cs="Arial"/>
          <w:b/>
          <w:sz w:val="23"/>
          <w:szCs w:val="23"/>
          <w:lang w:val="pt-BR"/>
        </w:rPr>
        <w:tab/>
      </w:r>
      <w:r w:rsidRPr="00924B3D">
        <w:rPr>
          <w:rFonts w:eastAsia="Arial" w:cs="Arial"/>
          <w:b/>
          <w:sz w:val="23"/>
          <w:szCs w:val="23"/>
          <w:lang w:val="pt-BR"/>
        </w:rPr>
        <w:tab/>
      </w:r>
      <w:r w:rsidRPr="00924B3D">
        <w:rPr>
          <w:rFonts w:eastAsia="Arial" w:cs="Arial"/>
          <w:b/>
          <w:sz w:val="23"/>
          <w:szCs w:val="23"/>
          <w:lang w:val="pt-BR"/>
        </w:rPr>
        <w:tab/>
        <w:t xml:space="preserve">   </w:t>
      </w:r>
    </w:p>
    <w:p w14:paraId="14757100" w14:textId="77777777" w:rsidR="00D13D2C" w:rsidRDefault="00D13D2C" w:rsidP="00D13D2C">
      <w:pPr>
        <w:rPr>
          <w:rFonts w:eastAsia="Arial" w:cs="Arial"/>
          <w:sz w:val="23"/>
          <w:szCs w:val="23"/>
          <w:lang w:val="pt-BR"/>
        </w:rPr>
      </w:pPr>
      <w:r w:rsidRPr="00924B3D">
        <w:rPr>
          <w:rFonts w:eastAsia="Arial" w:cs="Arial"/>
          <w:sz w:val="23"/>
          <w:szCs w:val="23"/>
          <w:lang w:val="pt-BR"/>
        </w:rPr>
        <w:t xml:space="preserve">Concejal de Bogotá </w:t>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r>
        <w:rPr>
          <w:rFonts w:eastAsia="Arial" w:cs="Arial"/>
          <w:sz w:val="23"/>
          <w:szCs w:val="23"/>
          <w:lang w:val="pt-BR"/>
        </w:rPr>
        <w:tab/>
      </w:r>
      <w:r>
        <w:rPr>
          <w:rFonts w:eastAsia="Arial" w:cs="Arial"/>
          <w:sz w:val="23"/>
          <w:szCs w:val="23"/>
          <w:lang w:val="pt-BR"/>
        </w:rPr>
        <w:tab/>
      </w:r>
    </w:p>
    <w:p w14:paraId="787CC412" w14:textId="77777777" w:rsidR="00ED6D9A" w:rsidRPr="004325FF" w:rsidRDefault="00D13D2C" w:rsidP="00997C09">
      <w:pPr>
        <w:rPr>
          <w:rFonts w:eastAsia="Quattrocento Sans" w:cs="Arial"/>
          <w:sz w:val="23"/>
          <w:szCs w:val="23"/>
        </w:rPr>
      </w:pPr>
      <w:r w:rsidRPr="00924B3D">
        <w:rPr>
          <w:rFonts w:eastAsia="Arial" w:cs="Arial"/>
          <w:sz w:val="23"/>
          <w:szCs w:val="23"/>
          <w:lang w:val="pt-BR"/>
        </w:rPr>
        <w:t>Partido Alianza Verde</w:t>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br/>
      </w:r>
      <w:r w:rsidR="004325FF">
        <w:rPr>
          <w:rFonts w:eastAsia="Quattrocento Sans" w:cs="Arial"/>
          <w:sz w:val="23"/>
          <w:szCs w:val="23"/>
        </w:rPr>
        <w:tab/>
      </w:r>
      <w:r w:rsidR="004325FF">
        <w:rPr>
          <w:rFonts w:eastAsia="Quattrocento Sans" w:cs="Arial"/>
          <w:sz w:val="23"/>
          <w:szCs w:val="23"/>
        </w:rPr>
        <w:tab/>
      </w:r>
      <w:r w:rsidR="004325FF">
        <w:rPr>
          <w:rFonts w:eastAsia="Quattrocento Sans" w:cs="Arial"/>
          <w:sz w:val="23"/>
          <w:szCs w:val="23"/>
        </w:rPr>
        <w:tab/>
      </w:r>
      <w:r w:rsidR="004325FF">
        <w:rPr>
          <w:rFonts w:eastAsia="Quattrocento Sans" w:cs="Arial"/>
          <w:sz w:val="23"/>
          <w:szCs w:val="23"/>
        </w:rPr>
        <w:tab/>
      </w:r>
      <w:r w:rsidR="004325FF">
        <w:rPr>
          <w:rFonts w:eastAsia="Quattrocento Sans" w:cs="Arial"/>
          <w:sz w:val="23"/>
          <w:szCs w:val="23"/>
        </w:rPr>
        <w:tab/>
      </w:r>
    </w:p>
    <w:p w14:paraId="341B9991" w14:textId="77777777" w:rsidR="00ED6D9A" w:rsidRDefault="00ED6D9A" w:rsidP="00997C09">
      <w:pPr>
        <w:rPr>
          <w:bCs/>
          <w:sz w:val="20"/>
        </w:rPr>
      </w:pPr>
    </w:p>
    <w:p w14:paraId="21DF1776" w14:textId="77777777" w:rsidR="00ED6D9A" w:rsidRDefault="00ED6D9A" w:rsidP="00997C09">
      <w:pPr>
        <w:rPr>
          <w:bCs/>
          <w:sz w:val="20"/>
        </w:rPr>
      </w:pPr>
    </w:p>
    <w:sectPr w:rsidR="00ED6D9A" w:rsidSect="000D15F6">
      <w:headerReference w:type="default" r:id="rId32"/>
      <w:footerReference w:type="even" r:id="rId33"/>
      <w:footerReference w:type="default" r:id="rId34"/>
      <w:pgSz w:w="15842" w:h="12242" w:orient="landscape" w:code="1"/>
      <w:pgMar w:top="1701" w:right="1701" w:bottom="1701" w:left="1701" w:header="1134" w:footer="851"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89D0D82" w14:textId="77777777" w:rsidR="003F60BC" w:rsidRDefault="003F60BC">
      <w:r>
        <w:separator/>
      </w:r>
    </w:p>
  </w:endnote>
  <w:endnote w:type="continuationSeparator" w:id="0">
    <w:p w14:paraId="1DFDB533" w14:textId="77777777" w:rsidR="003F60BC" w:rsidRDefault="003F60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MV Boli"/>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Quattrocento Sans">
    <w:charset w:val="00"/>
    <w:family w:val="swiss"/>
    <w:pitch w:val="variable"/>
    <w:sig w:usb0="800000BF" w:usb1="4000005B" w:usb2="00000000" w:usb3="00000000" w:csb0="00000001" w:csb1="00000000"/>
  </w:font>
  <w:font w:name="Arial MT">
    <w:altName w:val="Arial"/>
    <w:charset w:val="01"/>
    <w:family w:val="swiss"/>
    <w:pitch w:val="variabl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9B7E1C" w14:textId="77777777" w:rsidR="00D14AB7" w:rsidRDefault="00D14AB7" w:rsidP="000D1C54">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7441F393" w14:textId="77777777" w:rsidR="00D14AB7" w:rsidRDefault="00D14AB7" w:rsidP="007341F6">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07D730" w14:textId="77777777" w:rsidR="00D14AB7" w:rsidRDefault="00D14AB7" w:rsidP="00DC4257">
    <w:pPr>
      <w:jc w:val="both"/>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A09FA8" w14:textId="77777777" w:rsidR="003F60BC" w:rsidRDefault="003F60BC">
      <w:r>
        <w:separator/>
      </w:r>
    </w:p>
  </w:footnote>
  <w:footnote w:type="continuationSeparator" w:id="0">
    <w:p w14:paraId="7B14D0AF" w14:textId="77777777" w:rsidR="003F60BC" w:rsidRDefault="003F60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CellMar>
        <w:left w:w="70" w:type="dxa"/>
        <w:right w:w="70" w:type="dxa"/>
      </w:tblCellMar>
      <w:tblLook w:val="0000" w:firstRow="0" w:lastRow="0" w:firstColumn="0" w:lastColumn="0" w:noHBand="0" w:noVBand="0"/>
    </w:tblPr>
    <w:tblGrid>
      <w:gridCol w:w="3324"/>
      <w:gridCol w:w="5961"/>
      <w:gridCol w:w="3145"/>
    </w:tblGrid>
    <w:tr w:rsidR="00D14AB7" w14:paraId="08966D39" w14:textId="77777777" w:rsidTr="00851E51">
      <w:trPr>
        <w:trHeight w:val="454"/>
      </w:trPr>
      <w:tc>
        <w:tcPr>
          <w:tcW w:w="1337" w:type="pct"/>
          <w:vMerge w:val="restart"/>
          <w:tcBorders>
            <w:top w:val="single" w:sz="4" w:space="0" w:color="auto"/>
            <w:left w:val="single" w:sz="4" w:space="0" w:color="auto"/>
            <w:right w:val="single" w:sz="4" w:space="0" w:color="auto"/>
          </w:tcBorders>
          <w:vAlign w:val="center"/>
        </w:tcPr>
        <w:p w14:paraId="1598E9A3" w14:textId="77777777" w:rsidR="00D14AB7" w:rsidRPr="00920985" w:rsidRDefault="00D14AB7" w:rsidP="002D294D">
          <w:pPr>
            <w:jc w:val="center"/>
            <w:rPr>
              <w:rFonts w:cs="Arial"/>
              <w:sz w:val="16"/>
              <w:szCs w:val="16"/>
            </w:rPr>
          </w:pPr>
        </w:p>
      </w:tc>
      <w:tc>
        <w:tcPr>
          <w:tcW w:w="2398" w:type="pct"/>
          <w:tcBorders>
            <w:top w:val="single" w:sz="4" w:space="0" w:color="auto"/>
            <w:left w:val="nil"/>
            <w:bottom w:val="single" w:sz="4" w:space="0" w:color="auto"/>
            <w:right w:val="single" w:sz="4" w:space="0" w:color="auto"/>
          </w:tcBorders>
          <w:vAlign w:val="center"/>
        </w:tcPr>
        <w:p w14:paraId="2647BDE6" w14:textId="77777777" w:rsidR="00D14AB7" w:rsidRPr="007E0E2F" w:rsidRDefault="00D14AB7" w:rsidP="002D294D">
          <w:pPr>
            <w:jc w:val="center"/>
            <w:rPr>
              <w:rFonts w:cs="Arial"/>
              <w:sz w:val="18"/>
              <w:szCs w:val="18"/>
            </w:rPr>
          </w:pPr>
          <w:r w:rsidRPr="007E0E2F">
            <w:rPr>
              <w:rFonts w:cs="Arial"/>
              <w:sz w:val="18"/>
              <w:szCs w:val="18"/>
            </w:rPr>
            <w:t>PROCESO GESTIÓN NORMATIVA</w:t>
          </w:r>
        </w:p>
      </w:tc>
      <w:tc>
        <w:tcPr>
          <w:tcW w:w="1265" w:type="pct"/>
          <w:tcBorders>
            <w:top w:val="single" w:sz="4" w:space="0" w:color="auto"/>
            <w:left w:val="nil"/>
            <w:bottom w:val="single" w:sz="4" w:space="0" w:color="auto"/>
            <w:right w:val="single" w:sz="4" w:space="0" w:color="000000"/>
          </w:tcBorders>
          <w:noWrap/>
          <w:vAlign w:val="center"/>
        </w:tcPr>
        <w:p w14:paraId="294CF66D" w14:textId="77777777" w:rsidR="00D14AB7" w:rsidRPr="00EA3A02" w:rsidRDefault="00D14AB7" w:rsidP="00006108">
          <w:pPr>
            <w:rPr>
              <w:rFonts w:cs="Arial"/>
              <w:sz w:val="16"/>
              <w:szCs w:val="16"/>
            </w:rPr>
          </w:pPr>
          <w:r w:rsidRPr="00EA3A02">
            <w:rPr>
              <w:rFonts w:cs="Arial"/>
              <w:sz w:val="16"/>
              <w:szCs w:val="16"/>
            </w:rPr>
            <w:t>C</w:t>
          </w:r>
          <w:r>
            <w:rPr>
              <w:rFonts w:cs="Arial"/>
              <w:sz w:val="16"/>
              <w:szCs w:val="16"/>
            </w:rPr>
            <w:t>ÓDIGO</w:t>
          </w:r>
          <w:r w:rsidRPr="00EA3A02">
            <w:rPr>
              <w:rFonts w:cs="Arial"/>
              <w:color w:val="3366FF"/>
              <w:sz w:val="16"/>
              <w:szCs w:val="16"/>
            </w:rPr>
            <w:t xml:space="preserve">: </w:t>
          </w:r>
          <w:r w:rsidRPr="00920985">
            <w:rPr>
              <w:rFonts w:cs="Arial"/>
              <w:sz w:val="16"/>
              <w:szCs w:val="16"/>
            </w:rPr>
            <w:t>GN</w:t>
          </w:r>
          <w:r>
            <w:rPr>
              <w:rFonts w:cs="Arial"/>
              <w:sz w:val="16"/>
              <w:szCs w:val="16"/>
            </w:rPr>
            <w:t>V-FO-003</w:t>
          </w:r>
        </w:p>
      </w:tc>
    </w:tr>
    <w:tr w:rsidR="00D14AB7" w14:paraId="79FC1677" w14:textId="77777777" w:rsidTr="00851E51">
      <w:trPr>
        <w:trHeight w:val="454"/>
      </w:trPr>
      <w:tc>
        <w:tcPr>
          <w:tcW w:w="1337" w:type="pct"/>
          <w:vMerge/>
          <w:tcBorders>
            <w:left w:val="single" w:sz="4" w:space="0" w:color="auto"/>
            <w:right w:val="single" w:sz="4" w:space="0" w:color="auto"/>
          </w:tcBorders>
          <w:vAlign w:val="center"/>
        </w:tcPr>
        <w:p w14:paraId="0DE8CAF9" w14:textId="77777777" w:rsidR="00D14AB7" w:rsidRDefault="00D14AB7" w:rsidP="002D294D">
          <w:pPr>
            <w:rPr>
              <w:rFonts w:cs="Arial"/>
              <w:sz w:val="16"/>
              <w:szCs w:val="16"/>
            </w:rPr>
          </w:pPr>
        </w:p>
      </w:tc>
      <w:tc>
        <w:tcPr>
          <w:tcW w:w="2398" w:type="pct"/>
          <w:vMerge w:val="restart"/>
          <w:tcBorders>
            <w:top w:val="single" w:sz="4" w:space="0" w:color="auto"/>
            <w:left w:val="nil"/>
            <w:right w:val="single" w:sz="4" w:space="0" w:color="auto"/>
          </w:tcBorders>
          <w:vAlign w:val="center"/>
        </w:tcPr>
        <w:p w14:paraId="36BF6CD4" w14:textId="77777777" w:rsidR="00D14AB7" w:rsidRPr="002D294D" w:rsidRDefault="00D14AB7" w:rsidP="002D294D">
          <w:pPr>
            <w:jc w:val="center"/>
            <w:rPr>
              <w:rFonts w:cs="Arial"/>
              <w:sz w:val="20"/>
            </w:rPr>
          </w:pPr>
          <w:r w:rsidRPr="002D294D">
            <w:rPr>
              <w:rFonts w:cs="Arial"/>
              <w:sz w:val="20"/>
            </w:rPr>
            <w:t>PRESENTACIÓN PONENCIAS</w:t>
          </w:r>
        </w:p>
      </w:tc>
      <w:tc>
        <w:tcPr>
          <w:tcW w:w="1265" w:type="pct"/>
          <w:tcBorders>
            <w:top w:val="single" w:sz="4" w:space="0" w:color="auto"/>
            <w:left w:val="nil"/>
            <w:bottom w:val="single" w:sz="4" w:space="0" w:color="auto"/>
            <w:right w:val="single" w:sz="4" w:space="0" w:color="000000"/>
          </w:tcBorders>
          <w:vAlign w:val="center"/>
        </w:tcPr>
        <w:p w14:paraId="68BEC799" w14:textId="77777777" w:rsidR="00D14AB7" w:rsidRPr="00EA3A02" w:rsidRDefault="00D14AB7" w:rsidP="002D294D">
          <w:pPr>
            <w:rPr>
              <w:rFonts w:cs="Arial"/>
              <w:sz w:val="16"/>
              <w:szCs w:val="16"/>
            </w:rPr>
          </w:pPr>
          <w:r>
            <w:rPr>
              <w:rFonts w:cs="Arial"/>
              <w:sz w:val="16"/>
              <w:szCs w:val="16"/>
            </w:rPr>
            <w:t>VERSIÓN:    01</w:t>
          </w:r>
        </w:p>
      </w:tc>
    </w:tr>
    <w:tr w:rsidR="00D14AB7" w14:paraId="2BF63ACC" w14:textId="77777777" w:rsidTr="00851E51">
      <w:trPr>
        <w:trHeight w:val="454"/>
      </w:trPr>
      <w:tc>
        <w:tcPr>
          <w:tcW w:w="1337" w:type="pct"/>
          <w:vMerge/>
          <w:tcBorders>
            <w:left w:val="single" w:sz="4" w:space="0" w:color="auto"/>
            <w:bottom w:val="single" w:sz="4" w:space="0" w:color="auto"/>
            <w:right w:val="single" w:sz="4" w:space="0" w:color="auto"/>
          </w:tcBorders>
          <w:vAlign w:val="center"/>
        </w:tcPr>
        <w:p w14:paraId="56F6C3EC" w14:textId="77777777" w:rsidR="00D14AB7" w:rsidRDefault="00D14AB7" w:rsidP="002D294D">
          <w:pPr>
            <w:rPr>
              <w:rFonts w:cs="Arial"/>
              <w:sz w:val="16"/>
              <w:szCs w:val="16"/>
            </w:rPr>
          </w:pPr>
        </w:p>
      </w:tc>
      <w:tc>
        <w:tcPr>
          <w:tcW w:w="2398" w:type="pct"/>
          <w:vMerge/>
          <w:tcBorders>
            <w:left w:val="nil"/>
            <w:bottom w:val="single" w:sz="4" w:space="0" w:color="auto"/>
            <w:right w:val="single" w:sz="4" w:space="0" w:color="auto"/>
          </w:tcBorders>
          <w:vAlign w:val="center"/>
        </w:tcPr>
        <w:p w14:paraId="53C715C4" w14:textId="77777777" w:rsidR="00D14AB7" w:rsidRDefault="00D14AB7" w:rsidP="002D294D">
          <w:pPr>
            <w:jc w:val="center"/>
            <w:rPr>
              <w:rFonts w:cs="Arial"/>
              <w:sz w:val="18"/>
              <w:szCs w:val="18"/>
            </w:rPr>
          </w:pPr>
        </w:p>
      </w:tc>
      <w:tc>
        <w:tcPr>
          <w:tcW w:w="1265" w:type="pct"/>
          <w:tcBorders>
            <w:top w:val="single" w:sz="4" w:space="0" w:color="auto"/>
            <w:left w:val="nil"/>
            <w:bottom w:val="single" w:sz="4" w:space="0" w:color="auto"/>
            <w:right w:val="single" w:sz="4" w:space="0" w:color="000000"/>
          </w:tcBorders>
          <w:vAlign w:val="center"/>
        </w:tcPr>
        <w:p w14:paraId="179AE2A9" w14:textId="77777777" w:rsidR="00D14AB7" w:rsidRDefault="00D14AB7" w:rsidP="006671DC">
          <w:pPr>
            <w:rPr>
              <w:rFonts w:cs="Arial"/>
              <w:sz w:val="16"/>
              <w:szCs w:val="16"/>
            </w:rPr>
          </w:pPr>
          <w:r w:rsidRPr="00EA3A02">
            <w:rPr>
              <w:rFonts w:cs="Arial"/>
              <w:sz w:val="16"/>
              <w:szCs w:val="16"/>
            </w:rPr>
            <w:t>F</w:t>
          </w:r>
          <w:r>
            <w:rPr>
              <w:rFonts w:cs="Arial"/>
              <w:sz w:val="16"/>
              <w:szCs w:val="16"/>
            </w:rPr>
            <w:t>ECHA: 14-Nov-2019</w:t>
          </w:r>
        </w:p>
      </w:tc>
    </w:tr>
  </w:tbl>
  <w:p w14:paraId="203A6FF0" w14:textId="77777777" w:rsidR="00D14AB7" w:rsidRPr="002D294D" w:rsidRDefault="00D14AB7" w:rsidP="002D294D">
    <w:pPr>
      <w:pStyle w:val="Encabezado"/>
    </w:pPr>
    <w:r w:rsidRPr="00D4338D">
      <w:rPr>
        <w:noProof/>
        <w:lang w:val="es-CO" w:eastAsia="es-CO"/>
      </w:rPr>
      <w:drawing>
        <wp:anchor distT="0" distB="0" distL="114300" distR="114300" simplePos="0" relativeHeight="251662336" behindDoc="1" locked="0" layoutInCell="1" allowOverlap="1" wp14:anchorId="12779342" wp14:editId="10590DAA">
          <wp:simplePos x="0" y="0"/>
          <wp:positionH relativeFrom="column">
            <wp:posOffset>327025</wp:posOffset>
          </wp:positionH>
          <wp:positionV relativeFrom="paragraph">
            <wp:posOffset>-895350</wp:posOffset>
          </wp:positionV>
          <wp:extent cx="752475" cy="885825"/>
          <wp:effectExtent l="0" t="0" r="9525" b="9525"/>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8858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673E01"/>
    <w:multiLevelType w:val="multilevel"/>
    <w:tmpl w:val="BCCA356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36E3441"/>
    <w:multiLevelType w:val="multilevel"/>
    <w:tmpl w:val="036E3441"/>
    <w:lvl w:ilvl="0">
      <w:numFmt w:val="bullet"/>
      <w:lvlText w:val="-"/>
      <w:lvlJc w:val="left"/>
      <w:pPr>
        <w:ind w:left="360" w:hanging="360"/>
      </w:pPr>
      <w:rPr>
        <w:rFonts w:ascii="Times New Roman" w:eastAsiaTheme="minorEastAsia" w:hAnsi="Times New Roman" w:cs="Times New Roman"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2" w15:restartNumberingAfterBreak="0">
    <w:nsid w:val="07CD6EBF"/>
    <w:multiLevelType w:val="multilevel"/>
    <w:tmpl w:val="AD400CD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A522B04"/>
    <w:multiLevelType w:val="multilevel"/>
    <w:tmpl w:val="FE1AE4C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F67038F"/>
    <w:multiLevelType w:val="multilevel"/>
    <w:tmpl w:val="0F67038F"/>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0FB254C2"/>
    <w:multiLevelType w:val="hybridMultilevel"/>
    <w:tmpl w:val="B4C45C62"/>
    <w:lvl w:ilvl="0" w:tplc="240A000F">
      <w:start w:val="2"/>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0FC41686"/>
    <w:multiLevelType w:val="hybridMultilevel"/>
    <w:tmpl w:val="FF2CC282"/>
    <w:lvl w:ilvl="0" w:tplc="AB8A5E24">
      <w:start w:val="1"/>
      <w:numFmt w:val="bullet"/>
      <w:lvlText w:val="-"/>
      <w:lvlJc w:val="left"/>
      <w:pPr>
        <w:tabs>
          <w:tab w:val="num" w:pos="720"/>
        </w:tabs>
        <w:ind w:left="720" w:hanging="720"/>
      </w:pPr>
      <w:rPr>
        <w:rFonts w:ascii="Arial" w:eastAsia="Times New Roman" w:hAnsi="Arial" w:hint="default"/>
      </w:rPr>
    </w:lvl>
    <w:lvl w:ilvl="1" w:tplc="0C0A0003">
      <w:start w:val="1"/>
      <w:numFmt w:val="bullet"/>
      <w:lvlText w:val="o"/>
      <w:lvlJc w:val="left"/>
      <w:pPr>
        <w:tabs>
          <w:tab w:val="num" w:pos="2496"/>
        </w:tabs>
        <w:ind w:left="2496" w:hanging="360"/>
      </w:pPr>
      <w:rPr>
        <w:rFonts w:ascii="Courier New" w:hAnsi="Courier New" w:hint="default"/>
      </w:rPr>
    </w:lvl>
    <w:lvl w:ilvl="2" w:tplc="0C0A0005" w:tentative="1">
      <w:start w:val="1"/>
      <w:numFmt w:val="bullet"/>
      <w:lvlText w:val=""/>
      <w:lvlJc w:val="left"/>
      <w:pPr>
        <w:tabs>
          <w:tab w:val="num" w:pos="3216"/>
        </w:tabs>
        <w:ind w:left="3216" w:hanging="360"/>
      </w:pPr>
      <w:rPr>
        <w:rFonts w:ascii="Wingdings" w:hAnsi="Wingdings" w:hint="default"/>
      </w:rPr>
    </w:lvl>
    <w:lvl w:ilvl="3" w:tplc="0C0A0001">
      <w:start w:val="1"/>
      <w:numFmt w:val="bullet"/>
      <w:lvlText w:val=""/>
      <w:lvlJc w:val="left"/>
      <w:pPr>
        <w:tabs>
          <w:tab w:val="num" w:pos="3936"/>
        </w:tabs>
        <w:ind w:left="3936" w:hanging="360"/>
      </w:pPr>
      <w:rPr>
        <w:rFonts w:ascii="Symbol" w:hAnsi="Symbol" w:hint="default"/>
      </w:rPr>
    </w:lvl>
    <w:lvl w:ilvl="4" w:tplc="0C0A0003" w:tentative="1">
      <w:start w:val="1"/>
      <w:numFmt w:val="bullet"/>
      <w:lvlText w:val="o"/>
      <w:lvlJc w:val="left"/>
      <w:pPr>
        <w:tabs>
          <w:tab w:val="num" w:pos="4656"/>
        </w:tabs>
        <w:ind w:left="4656" w:hanging="360"/>
      </w:pPr>
      <w:rPr>
        <w:rFonts w:ascii="Courier New" w:hAnsi="Courier New" w:hint="default"/>
      </w:rPr>
    </w:lvl>
    <w:lvl w:ilvl="5" w:tplc="0C0A0005" w:tentative="1">
      <w:start w:val="1"/>
      <w:numFmt w:val="bullet"/>
      <w:lvlText w:val=""/>
      <w:lvlJc w:val="left"/>
      <w:pPr>
        <w:tabs>
          <w:tab w:val="num" w:pos="5376"/>
        </w:tabs>
        <w:ind w:left="5376" w:hanging="360"/>
      </w:pPr>
      <w:rPr>
        <w:rFonts w:ascii="Wingdings" w:hAnsi="Wingdings" w:hint="default"/>
      </w:rPr>
    </w:lvl>
    <w:lvl w:ilvl="6" w:tplc="0C0A0001" w:tentative="1">
      <w:start w:val="1"/>
      <w:numFmt w:val="bullet"/>
      <w:lvlText w:val=""/>
      <w:lvlJc w:val="left"/>
      <w:pPr>
        <w:tabs>
          <w:tab w:val="num" w:pos="6096"/>
        </w:tabs>
        <w:ind w:left="6096" w:hanging="360"/>
      </w:pPr>
      <w:rPr>
        <w:rFonts w:ascii="Symbol" w:hAnsi="Symbol" w:hint="default"/>
      </w:rPr>
    </w:lvl>
    <w:lvl w:ilvl="7" w:tplc="0C0A0003" w:tentative="1">
      <w:start w:val="1"/>
      <w:numFmt w:val="bullet"/>
      <w:lvlText w:val="o"/>
      <w:lvlJc w:val="left"/>
      <w:pPr>
        <w:tabs>
          <w:tab w:val="num" w:pos="6816"/>
        </w:tabs>
        <w:ind w:left="6816" w:hanging="360"/>
      </w:pPr>
      <w:rPr>
        <w:rFonts w:ascii="Courier New" w:hAnsi="Courier New" w:hint="default"/>
      </w:rPr>
    </w:lvl>
    <w:lvl w:ilvl="8" w:tplc="0C0A0005" w:tentative="1">
      <w:start w:val="1"/>
      <w:numFmt w:val="bullet"/>
      <w:lvlText w:val=""/>
      <w:lvlJc w:val="left"/>
      <w:pPr>
        <w:tabs>
          <w:tab w:val="num" w:pos="7536"/>
        </w:tabs>
        <w:ind w:left="7536" w:hanging="360"/>
      </w:pPr>
      <w:rPr>
        <w:rFonts w:ascii="Wingdings" w:hAnsi="Wingdings" w:hint="default"/>
      </w:rPr>
    </w:lvl>
  </w:abstractNum>
  <w:abstractNum w:abstractNumId="7" w15:restartNumberingAfterBreak="0">
    <w:nsid w:val="16706D0B"/>
    <w:multiLevelType w:val="multilevel"/>
    <w:tmpl w:val="F89AEB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91B43FF"/>
    <w:multiLevelType w:val="multilevel"/>
    <w:tmpl w:val="9CBED660"/>
    <w:lvl w:ilvl="0">
      <w:start w:val="1"/>
      <w:numFmt w:val="decimal"/>
      <w:lvlText w:val="%1."/>
      <w:lvlJc w:val="left"/>
      <w:pPr>
        <w:ind w:left="720" w:hanging="360"/>
      </w:pPr>
    </w:lvl>
    <w:lvl w:ilvl="1">
      <w:start w:val="1"/>
      <w:numFmt w:val="decimal"/>
      <w:lvlText w:val="%1.%2"/>
      <w:lvlJc w:val="left"/>
      <w:pPr>
        <w:ind w:left="720" w:hanging="360"/>
      </w:pPr>
    </w:lvl>
    <w:lvl w:ilvl="2">
      <w:start w:val="1"/>
      <w:numFmt w:val="decimal"/>
      <w:lvlText w:val="%1.%2.%3"/>
      <w:lvlJc w:val="left"/>
      <w:pPr>
        <w:ind w:left="1080" w:hanging="720"/>
      </w:pPr>
      <w:rPr>
        <w:b/>
      </w:r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9" w15:restartNumberingAfterBreak="0">
    <w:nsid w:val="1B5006DC"/>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200462CD"/>
    <w:multiLevelType w:val="multilevel"/>
    <w:tmpl w:val="62B080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25555E54"/>
    <w:multiLevelType w:val="hybridMultilevel"/>
    <w:tmpl w:val="DA489C86"/>
    <w:lvl w:ilvl="0" w:tplc="E8B8904A">
      <w:start w:val="1"/>
      <w:numFmt w:val="upperRoman"/>
      <w:lvlText w:val="%1."/>
      <w:lvlJc w:val="left"/>
      <w:pPr>
        <w:ind w:left="720" w:hanging="72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2" w15:restartNumberingAfterBreak="0">
    <w:nsid w:val="26CF0EE8"/>
    <w:multiLevelType w:val="multilevel"/>
    <w:tmpl w:val="025863E8"/>
    <w:lvl w:ilvl="0">
      <w:start w:val="1"/>
      <w:numFmt w:val="decimal"/>
      <w:lvlText w:val="%1."/>
      <w:lvlJc w:val="left"/>
      <w:pPr>
        <w:ind w:left="1778" w:hanging="360"/>
      </w:pPr>
    </w:lvl>
    <w:lvl w:ilvl="1">
      <w:start w:val="3"/>
      <w:numFmt w:val="decimal"/>
      <w:lvlText w:val="%1.%2"/>
      <w:lvlJc w:val="left"/>
      <w:pPr>
        <w:ind w:left="1778" w:hanging="360"/>
      </w:pPr>
    </w:lvl>
    <w:lvl w:ilvl="2">
      <w:start w:val="1"/>
      <w:numFmt w:val="decimal"/>
      <w:lvlText w:val="%1.%2.%3"/>
      <w:lvlJc w:val="left"/>
      <w:pPr>
        <w:ind w:left="2138" w:hanging="720"/>
      </w:pPr>
      <w:rPr>
        <w:b/>
      </w:rPr>
    </w:lvl>
    <w:lvl w:ilvl="3">
      <w:start w:val="1"/>
      <w:numFmt w:val="decimal"/>
      <w:lvlText w:val="%1.%2.%3.%4"/>
      <w:lvlJc w:val="left"/>
      <w:pPr>
        <w:ind w:left="2138" w:hanging="720"/>
      </w:pPr>
    </w:lvl>
    <w:lvl w:ilvl="4">
      <w:start w:val="1"/>
      <w:numFmt w:val="decimal"/>
      <w:lvlText w:val="%1.%2.%3.%4.%5"/>
      <w:lvlJc w:val="left"/>
      <w:pPr>
        <w:ind w:left="2498" w:hanging="1080"/>
      </w:pPr>
    </w:lvl>
    <w:lvl w:ilvl="5">
      <w:start w:val="1"/>
      <w:numFmt w:val="decimal"/>
      <w:lvlText w:val="%1.%2.%3.%4.%5.%6"/>
      <w:lvlJc w:val="left"/>
      <w:pPr>
        <w:ind w:left="2498" w:hanging="1080"/>
      </w:pPr>
    </w:lvl>
    <w:lvl w:ilvl="6">
      <w:start w:val="1"/>
      <w:numFmt w:val="decimal"/>
      <w:lvlText w:val="%1.%2.%3.%4.%5.%6.%7"/>
      <w:lvlJc w:val="left"/>
      <w:pPr>
        <w:ind w:left="2858" w:hanging="1440"/>
      </w:pPr>
    </w:lvl>
    <w:lvl w:ilvl="7">
      <w:start w:val="1"/>
      <w:numFmt w:val="decimal"/>
      <w:lvlText w:val="%1.%2.%3.%4.%5.%6.%7.%8"/>
      <w:lvlJc w:val="left"/>
      <w:pPr>
        <w:ind w:left="2858" w:hanging="1440"/>
      </w:pPr>
    </w:lvl>
    <w:lvl w:ilvl="8">
      <w:start w:val="1"/>
      <w:numFmt w:val="decimal"/>
      <w:lvlText w:val="%1.%2.%3.%4.%5.%6.%7.%8.%9"/>
      <w:lvlJc w:val="left"/>
      <w:pPr>
        <w:ind w:left="3218" w:hanging="1800"/>
      </w:pPr>
    </w:lvl>
  </w:abstractNum>
  <w:abstractNum w:abstractNumId="13" w15:restartNumberingAfterBreak="0">
    <w:nsid w:val="28A50382"/>
    <w:multiLevelType w:val="multilevel"/>
    <w:tmpl w:val="28A50382"/>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2A3451F4"/>
    <w:multiLevelType w:val="hybridMultilevel"/>
    <w:tmpl w:val="7440404A"/>
    <w:lvl w:ilvl="0" w:tplc="0C0A0001">
      <w:start w:val="1"/>
      <w:numFmt w:val="bullet"/>
      <w:lvlText w:val=""/>
      <w:lvlJc w:val="left"/>
      <w:pPr>
        <w:ind w:left="786" w:hanging="360"/>
      </w:pPr>
      <w:rPr>
        <w:rFonts w:ascii="Symbol" w:hAnsi="Symbol" w:hint="default"/>
      </w:rPr>
    </w:lvl>
    <w:lvl w:ilvl="1" w:tplc="0C0A0003" w:tentative="1">
      <w:start w:val="1"/>
      <w:numFmt w:val="bullet"/>
      <w:lvlText w:val="o"/>
      <w:lvlJc w:val="left"/>
      <w:pPr>
        <w:ind w:left="1506" w:hanging="360"/>
      </w:pPr>
      <w:rPr>
        <w:rFonts w:ascii="Courier New" w:hAnsi="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15" w15:restartNumberingAfterBreak="0">
    <w:nsid w:val="2B343787"/>
    <w:multiLevelType w:val="multilevel"/>
    <w:tmpl w:val="0D9437EA"/>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15:restartNumberingAfterBreak="0">
    <w:nsid w:val="323E40A1"/>
    <w:multiLevelType w:val="multilevel"/>
    <w:tmpl w:val="39DAAE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3AAD2BF3"/>
    <w:multiLevelType w:val="multilevel"/>
    <w:tmpl w:val="84D8D0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3CF670FA"/>
    <w:multiLevelType w:val="multilevel"/>
    <w:tmpl w:val="D1B6EA1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48EA6C7A"/>
    <w:multiLevelType w:val="hybridMultilevel"/>
    <w:tmpl w:val="A9EA292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0" w15:restartNumberingAfterBreak="0">
    <w:nsid w:val="48EF2CE0"/>
    <w:multiLevelType w:val="multilevel"/>
    <w:tmpl w:val="ADF631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4C797746"/>
    <w:multiLevelType w:val="multilevel"/>
    <w:tmpl w:val="224C03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4D8D68AC"/>
    <w:multiLevelType w:val="multilevel"/>
    <w:tmpl w:val="D85E51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50ED5F25"/>
    <w:multiLevelType w:val="multilevel"/>
    <w:tmpl w:val="B3FEB6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56706141"/>
    <w:multiLevelType w:val="multilevel"/>
    <w:tmpl w:val="748EDD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5A536607"/>
    <w:multiLevelType w:val="multilevel"/>
    <w:tmpl w:val="C1BCF57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5C7715BA"/>
    <w:multiLevelType w:val="multilevel"/>
    <w:tmpl w:val="86A4CB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601F3D32"/>
    <w:multiLevelType w:val="hybridMultilevel"/>
    <w:tmpl w:val="0E460B2A"/>
    <w:lvl w:ilvl="0" w:tplc="C6D2F762">
      <w:numFmt w:val="bullet"/>
      <w:lvlText w:val="-"/>
      <w:lvlJc w:val="left"/>
      <w:pPr>
        <w:ind w:left="1146" w:hanging="360"/>
      </w:pPr>
      <w:rPr>
        <w:rFonts w:ascii="Arial" w:eastAsia="Times New Roman" w:hAnsi="Arial" w:hint="default"/>
      </w:rPr>
    </w:lvl>
    <w:lvl w:ilvl="1" w:tplc="0C0A0003" w:tentative="1">
      <w:start w:val="1"/>
      <w:numFmt w:val="bullet"/>
      <w:lvlText w:val="o"/>
      <w:lvlJc w:val="left"/>
      <w:pPr>
        <w:ind w:left="1866" w:hanging="360"/>
      </w:pPr>
      <w:rPr>
        <w:rFonts w:ascii="Courier New" w:hAnsi="Courier New" w:hint="default"/>
      </w:rPr>
    </w:lvl>
    <w:lvl w:ilvl="2" w:tplc="0C0A0005" w:tentative="1">
      <w:start w:val="1"/>
      <w:numFmt w:val="bullet"/>
      <w:lvlText w:val=""/>
      <w:lvlJc w:val="left"/>
      <w:pPr>
        <w:ind w:left="2586" w:hanging="360"/>
      </w:pPr>
      <w:rPr>
        <w:rFonts w:ascii="Wingdings" w:hAnsi="Wingdings" w:hint="default"/>
      </w:rPr>
    </w:lvl>
    <w:lvl w:ilvl="3" w:tplc="0C0A0001" w:tentative="1">
      <w:start w:val="1"/>
      <w:numFmt w:val="bullet"/>
      <w:lvlText w:val=""/>
      <w:lvlJc w:val="left"/>
      <w:pPr>
        <w:ind w:left="3306" w:hanging="360"/>
      </w:pPr>
      <w:rPr>
        <w:rFonts w:ascii="Symbol" w:hAnsi="Symbol" w:hint="default"/>
      </w:rPr>
    </w:lvl>
    <w:lvl w:ilvl="4" w:tplc="0C0A0003" w:tentative="1">
      <w:start w:val="1"/>
      <w:numFmt w:val="bullet"/>
      <w:lvlText w:val="o"/>
      <w:lvlJc w:val="left"/>
      <w:pPr>
        <w:ind w:left="4026" w:hanging="360"/>
      </w:pPr>
      <w:rPr>
        <w:rFonts w:ascii="Courier New" w:hAnsi="Courier New" w:hint="default"/>
      </w:rPr>
    </w:lvl>
    <w:lvl w:ilvl="5" w:tplc="0C0A0005" w:tentative="1">
      <w:start w:val="1"/>
      <w:numFmt w:val="bullet"/>
      <w:lvlText w:val=""/>
      <w:lvlJc w:val="left"/>
      <w:pPr>
        <w:ind w:left="4746" w:hanging="360"/>
      </w:pPr>
      <w:rPr>
        <w:rFonts w:ascii="Wingdings" w:hAnsi="Wingdings" w:hint="default"/>
      </w:rPr>
    </w:lvl>
    <w:lvl w:ilvl="6" w:tplc="0C0A0001" w:tentative="1">
      <w:start w:val="1"/>
      <w:numFmt w:val="bullet"/>
      <w:lvlText w:val=""/>
      <w:lvlJc w:val="left"/>
      <w:pPr>
        <w:ind w:left="5466" w:hanging="360"/>
      </w:pPr>
      <w:rPr>
        <w:rFonts w:ascii="Symbol" w:hAnsi="Symbol" w:hint="default"/>
      </w:rPr>
    </w:lvl>
    <w:lvl w:ilvl="7" w:tplc="0C0A0003" w:tentative="1">
      <w:start w:val="1"/>
      <w:numFmt w:val="bullet"/>
      <w:lvlText w:val="o"/>
      <w:lvlJc w:val="left"/>
      <w:pPr>
        <w:ind w:left="6186" w:hanging="360"/>
      </w:pPr>
      <w:rPr>
        <w:rFonts w:ascii="Courier New" w:hAnsi="Courier New" w:hint="default"/>
      </w:rPr>
    </w:lvl>
    <w:lvl w:ilvl="8" w:tplc="0C0A0005" w:tentative="1">
      <w:start w:val="1"/>
      <w:numFmt w:val="bullet"/>
      <w:lvlText w:val=""/>
      <w:lvlJc w:val="left"/>
      <w:pPr>
        <w:ind w:left="6906" w:hanging="360"/>
      </w:pPr>
      <w:rPr>
        <w:rFonts w:ascii="Wingdings" w:hAnsi="Wingdings" w:hint="default"/>
      </w:rPr>
    </w:lvl>
  </w:abstractNum>
  <w:abstractNum w:abstractNumId="28" w15:restartNumberingAfterBreak="0">
    <w:nsid w:val="61CE7A89"/>
    <w:multiLevelType w:val="multilevel"/>
    <w:tmpl w:val="49DCEF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680A24EE"/>
    <w:multiLevelType w:val="multilevel"/>
    <w:tmpl w:val="4254F1CA"/>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30" w15:restartNumberingAfterBreak="0">
    <w:nsid w:val="6DA64FF3"/>
    <w:multiLevelType w:val="multilevel"/>
    <w:tmpl w:val="D52231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6E69749B"/>
    <w:multiLevelType w:val="multilevel"/>
    <w:tmpl w:val="575CD68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6EEB783B"/>
    <w:multiLevelType w:val="multilevel"/>
    <w:tmpl w:val="8F60D1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 w15:restartNumberingAfterBreak="0">
    <w:nsid w:val="71BD1F5A"/>
    <w:multiLevelType w:val="multilevel"/>
    <w:tmpl w:val="24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15:restartNumberingAfterBreak="0">
    <w:nsid w:val="73B42061"/>
    <w:multiLevelType w:val="multilevel"/>
    <w:tmpl w:val="73B42061"/>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3F1239F"/>
    <w:multiLevelType w:val="hybridMultilevel"/>
    <w:tmpl w:val="953237D0"/>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6" w15:restartNumberingAfterBreak="0">
    <w:nsid w:val="78EB2BF2"/>
    <w:multiLevelType w:val="multilevel"/>
    <w:tmpl w:val="5D702D6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6"/>
  </w:num>
  <w:num w:numId="2">
    <w:abstractNumId w:val="14"/>
  </w:num>
  <w:num w:numId="3">
    <w:abstractNumId w:val="27"/>
  </w:num>
  <w:num w:numId="4">
    <w:abstractNumId w:val="19"/>
  </w:num>
  <w:num w:numId="5">
    <w:abstractNumId w:val="35"/>
  </w:num>
  <w:num w:numId="6">
    <w:abstractNumId w:val="11"/>
  </w:num>
  <w:num w:numId="7">
    <w:abstractNumId w:val="13"/>
  </w:num>
  <w:num w:numId="8">
    <w:abstractNumId w:val="4"/>
  </w:num>
  <w:num w:numId="9">
    <w:abstractNumId w:val="34"/>
  </w:num>
  <w:num w:numId="10">
    <w:abstractNumId w:val="1"/>
  </w:num>
  <w:num w:numId="11">
    <w:abstractNumId w:val="12"/>
  </w:num>
  <w:num w:numId="12">
    <w:abstractNumId w:val="21"/>
  </w:num>
  <w:num w:numId="13">
    <w:abstractNumId w:val="32"/>
  </w:num>
  <w:num w:numId="14">
    <w:abstractNumId w:val="18"/>
  </w:num>
  <w:num w:numId="15">
    <w:abstractNumId w:val="2"/>
  </w:num>
  <w:num w:numId="16">
    <w:abstractNumId w:val="20"/>
  </w:num>
  <w:num w:numId="17">
    <w:abstractNumId w:val="25"/>
  </w:num>
  <w:num w:numId="18">
    <w:abstractNumId w:val="24"/>
  </w:num>
  <w:num w:numId="19">
    <w:abstractNumId w:val="31"/>
  </w:num>
  <w:num w:numId="20">
    <w:abstractNumId w:val="3"/>
  </w:num>
  <w:num w:numId="21">
    <w:abstractNumId w:val="0"/>
  </w:num>
  <w:num w:numId="22">
    <w:abstractNumId w:val="8"/>
  </w:num>
  <w:num w:numId="23">
    <w:abstractNumId w:val="7"/>
  </w:num>
  <w:num w:numId="24">
    <w:abstractNumId w:val="10"/>
  </w:num>
  <w:num w:numId="25">
    <w:abstractNumId w:val="30"/>
  </w:num>
  <w:num w:numId="26">
    <w:abstractNumId w:val="15"/>
  </w:num>
  <w:num w:numId="27">
    <w:abstractNumId w:val="22"/>
  </w:num>
  <w:num w:numId="28">
    <w:abstractNumId w:val="28"/>
  </w:num>
  <w:num w:numId="29">
    <w:abstractNumId w:val="36"/>
  </w:num>
  <w:num w:numId="30">
    <w:abstractNumId w:val="23"/>
  </w:num>
  <w:num w:numId="31">
    <w:abstractNumId w:val="26"/>
  </w:num>
  <w:num w:numId="32">
    <w:abstractNumId w:val="16"/>
  </w:num>
  <w:num w:numId="33">
    <w:abstractNumId w:val="17"/>
  </w:num>
  <w:num w:numId="3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
  </w:num>
  <w:num w:numId="36">
    <w:abstractNumId w:val="33"/>
  </w:num>
  <w:num w:numId="37">
    <w:abstractNumId w:val="9"/>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9"/>
  <w:autoHyphenation/>
  <w:hyphenationZone w:val="142"/>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482C"/>
    <w:rsid w:val="00000AC5"/>
    <w:rsid w:val="00004452"/>
    <w:rsid w:val="00004A50"/>
    <w:rsid w:val="000059B8"/>
    <w:rsid w:val="00006108"/>
    <w:rsid w:val="000076EC"/>
    <w:rsid w:val="00010DD3"/>
    <w:rsid w:val="00011269"/>
    <w:rsid w:val="00011801"/>
    <w:rsid w:val="00011BCE"/>
    <w:rsid w:val="00012611"/>
    <w:rsid w:val="000154B2"/>
    <w:rsid w:val="000159EA"/>
    <w:rsid w:val="0002047E"/>
    <w:rsid w:val="00021C2A"/>
    <w:rsid w:val="00021CBC"/>
    <w:rsid w:val="00025190"/>
    <w:rsid w:val="0002796F"/>
    <w:rsid w:val="00031ABB"/>
    <w:rsid w:val="00035F85"/>
    <w:rsid w:val="0003606D"/>
    <w:rsid w:val="0003786D"/>
    <w:rsid w:val="00040A87"/>
    <w:rsid w:val="0004268D"/>
    <w:rsid w:val="00045022"/>
    <w:rsid w:val="000468B2"/>
    <w:rsid w:val="00047D27"/>
    <w:rsid w:val="00050074"/>
    <w:rsid w:val="000512AC"/>
    <w:rsid w:val="00054A48"/>
    <w:rsid w:val="00054C28"/>
    <w:rsid w:val="0005538D"/>
    <w:rsid w:val="000606F2"/>
    <w:rsid w:val="00060C03"/>
    <w:rsid w:val="00063A38"/>
    <w:rsid w:val="00065939"/>
    <w:rsid w:val="00066B89"/>
    <w:rsid w:val="000671C0"/>
    <w:rsid w:val="000721C1"/>
    <w:rsid w:val="0007345E"/>
    <w:rsid w:val="000760FF"/>
    <w:rsid w:val="000769A4"/>
    <w:rsid w:val="00083C02"/>
    <w:rsid w:val="0008405D"/>
    <w:rsid w:val="000844A8"/>
    <w:rsid w:val="0008684A"/>
    <w:rsid w:val="00087088"/>
    <w:rsid w:val="000902DE"/>
    <w:rsid w:val="00091EB1"/>
    <w:rsid w:val="000925A1"/>
    <w:rsid w:val="00095B51"/>
    <w:rsid w:val="000963F9"/>
    <w:rsid w:val="00096C70"/>
    <w:rsid w:val="000972D1"/>
    <w:rsid w:val="000977E7"/>
    <w:rsid w:val="00097DB5"/>
    <w:rsid w:val="000A0030"/>
    <w:rsid w:val="000A14D7"/>
    <w:rsid w:val="000A6C08"/>
    <w:rsid w:val="000B170C"/>
    <w:rsid w:val="000B4E23"/>
    <w:rsid w:val="000B4E77"/>
    <w:rsid w:val="000B6401"/>
    <w:rsid w:val="000B7C3B"/>
    <w:rsid w:val="000C05B0"/>
    <w:rsid w:val="000C3623"/>
    <w:rsid w:val="000C482C"/>
    <w:rsid w:val="000D15F6"/>
    <w:rsid w:val="000D1C54"/>
    <w:rsid w:val="000D2BCE"/>
    <w:rsid w:val="000D50FE"/>
    <w:rsid w:val="000D6BF8"/>
    <w:rsid w:val="000D71B4"/>
    <w:rsid w:val="000E1909"/>
    <w:rsid w:val="000E3C29"/>
    <w:rsid w:val="000E418B"/>
    <w:rsid w:val="000E4369"/>
    <w:rsid w:val="000E6583"/>
    <w:rsid w:val="000E6B86"/>
    <w:rsid w:val="000F00B1"/>
    <w:rsid w:val="000F1586"/>
    <w:rsid w:val="000F552A"/>
    <w:rsid w:val="00100E1D"/>
    <w:rsid w:val="00101EBD"/>
    <w:rsid w:val="001031C4"/>
    <w:rsid w:val="0010473C"/>
    <w:rsid w:val="00104872"/>
    <w:rsid w:val="00104FEE"/>
    <w:rsid w:val="0010508F"/>
    <w:rsid w:val="00105763"/>
    <w:rsid w:val="00105A20"/>
    <w:rsid w:val="001064EA"/>
    <w:rsid w:val="001067DF"/>
    <w:rsid w:val="00106D51"/>
    <w:rsid w:val="001144A9"/>
    <w:rsid w:val="00115610"/>
    <w:rsid w:val="001162A7"/>
    <w:rsid w:val="00120391"/>
    <w:rsid w:val="0012109F"/>
    <w:rsid w:val="00121CCB"/>
    <w:rsid w:val="00121F38"/>
    <w:rsid w:val="00123402"/>
    <w:rsid w:val="00125FA9"/>
    <w:rsid w:val="00127502"/>
    <w:rsid w:val="001277C9"/>
    <w:rsid w:val="001316B7"/>
    <w:rsid w:val="00132BB4"/>
    <w:rsid w:val="00133168"/>
    <w:rsid w:val="00134E79"/>
    <w:rsid w:val="001353FF"/>
    <w:rsid w:val="00135704"/>
    <w:rsid w:val="001363EA"/>
    <w:rsid w:val="001377B6"/>
    <w:rsid w:val="00140AEF"/>
    <w:rsid w:val="001411E5"/>
    <w:rsid w:val="001469EB"/>
    <w:rsid w:val="0015630E"/>
    <w:rsid w:val="00161BE3"/>
    <w:rsid w:val="0016205D"/>
    <w:rsid w:val="00174A6A"/>
    <w:rsid w:val="0017605A"/>
    <w:rsid w:val="00176FFA"/>
    <w:rsid w:val="00177AE3"/>
    <w:rsid w:val="00181CD3"/>
    <w:rsid w:val="00183F8F"/>
    <w:rsid w:val="00186190"/>
    <w:rsid w:val="0018774A"/>
    <w:rsid w:val="00187DF6"/>
    <w:rsid w:val="00190823"/>
    <w:rsid w:val="001916AF"/>
    <w:rsid w:val="001920BF"/>
    <w:rsid w:val="00193297"/>
    <w:rsid w:val="0019403D"/>
    <w:rsid w:val="001944EB"/>
    <w:rsid w:val="00194546"/>
    <w:rsid w:val="00197A0A"/>
    <w:rsid w:val="001A0BC5"/>
    <w:rsid w:val="001A0EA1"/>
    <w:rsid w:val="001A17C5"/>
    <w:rsid w:val="001A292B"/>
    <w:rsid w:val="001A5510"/>
    <w:rsid w:val="001A5ED6"/>
    <w:rsid w:val="001B047D"/>
    <w:rsid w:val="001B11EA"/>
    <w:rsid w:val="001B29AE"/>
    <w:rsid w:val="001C33C1"/>
    <w:rsid w:val="001C6022"/>
    <w:rsid w:val="001C7725"/>
    <w:rsid w:val="001C798A"/>
    <w:rsid w:val="001D0D50"/>
    <w:rsid w:val="001D1FD3"/>
    <w:rsid w:val="001D78E7"/>
    <w:rsid w:val="001E0250"/>
    <w:rsid w:val="001E214B"/>
    <w:rsid w:val="001E230B"/>
    <w:rsid w:val="001E5883"/>
    <w:rsid w:val="001F3794"/>
    <w:rsid w:val="001F6FE2"/>
    <w:rsid w:val="001F72F6"/>
    <w:rsid w:val="001F7DBF"/>
    <w:rsid w:val="00201CD0"/>
    <w:rsid w:val="00203763"/>
    <w:rsid w:val="0020381D"/>
    <w:rsid w:val="00210853"/>
    <w:rsid w:val="00211ACD"/>
    <w:rsid w:val="0021240F"/>
    <w:rsid w:val="00213574"/>
    <w:rsid w:val="002142AC"/>
    <w:rsid w:val="00214E28"/>
    <w:rsid w:val="00217EA7"/>
    <w:rsid w:val="002211D8"/>
    <w:rsid w:val="00221CC3"/>
    <w:rsid w:val="00223E4C"/>
    <w:rsid w:val="00223F6A"/>
    <w:rsid w:val="002248DC"/>
    <w:rsid w:val="002271E4"/>
    <w:rsid w:val="00230528"/>
    <w:rsid w:val="00232150"/>
    <w:rsid w:val="002334EF"/>
    <w:rsid w:val="00240C73"/>
    <w:rsid w:val="0024488E"/>
    <w:rsid w:val="00246E98"/>
    <w:rsid w:val="00253D21"/>
    <w:rsid w:val="00256A9C"/>
    <w:rsid w:val="00261D8F"/>
    <w:rsid w:val="002623F4"/>
    <w:rsid w:val="00265386"/>
    <w:rsid w:val="00266720"/>
    <w:rsid w:val="002668E4"/>
    <w:rsid w:val="00275E6F"/>
    <w:rsid w:val="002760AB"/>
    <w:rsid w:val="0027684C"/>
    <w:rsid w:val="00282E5F"/>
    <w:rsid w:val="002846D9"/>
    <w:rsid w:val="00290EF7"/>
    <w:rsid w:val="0029282C"/>
    <w:rsid w:val="00295F8B"/>
    <w:rsid w:val="00297F9D"/>
    <w:rsid w:val="002A2530"/>
    <w:rsid w:val="002A6B6E"/>
    <w:rsid w:val="002B17A5"/>
    <w:rsid w:val="002B2BA8"/>
    <w:rsid w:val="002B3700"/>
    <w:rsid w:val="002B7B6E"/>
    <w:rsid w:val="002C3EA4"/>
    <w:rsid w:val="002C676F"/>
    <w:rsid w:val="002C6B1B"/>
    <w:rsid w:val="002D1A2D"/>
    <w:rsid w:val="002D294D"/>
    <w:rsid w:val="002D49D8"/>
    <w:rsid w:val="002D543B"/>
    <w:rsid w:val="002D6CC9"/>
    <w:rsid w:val="002D6D8F"/>
    <w:rsid w:val="002D7C2C"/>
    <w:rsid w:val="002E1BCA"/>
    <w:rsid w:val="002E51A9"/>
    <w:rsid w:val="002E554F"/>
    <w:rsid w:val="002E55FA"/>
    <w:rsid w:val="002E57B9"/>
    <w:rsid w:val="002E6969"/>
    <w:rsid w:val="002F03EC"/>
    <w:rsid w:val="002F1255"/>
    <w:rsid w:val="002F1EBF"/>
    <w:rsid w:val="002F23F8"/>
    <w:rsid w:val="002F518B"/>
    <w:rsid w:val="002F5C55"/>
    <w:rsid w:val="002F6A4B"/>
    <w:rsid w:val="002F6D52"/>
    <w:rsid w:val="002F797D"/>
    <w:rsid w:val="003008A0"/>
    <w:rsid w:val="00300C97"/>
    <w:rsid w:val="003028C6"/>
    <w:rsid w:val="00304277"/>
    <w:rsid w:val="003134A6"/>
    <w:rsid w:val="00313CF1"/>
    <w:rsid w:val="003204EA"/>
    <w:rsid w:val="00324247"/>
    <w:rsid w:val="00326F06"/>
    <w:rsid w:val="003300EA"/>
    <w:rsid w:val="00331948"/>
    <w:rsid w:val="00331CD0"/>
    <w:rsid w:val="00333445"/>
    <w:rsid w:val="00333A43"/>
    <w:rsid w:val="00334BF7"/>
    <w:rsid w:val="00336DDB"/>
    <w:rsid w:val="0033737C"/>
    <w:rsid w:val="00337B0F"/>
    <w:rsid w:val="00345A63"/>
    <w:rsid w:val="0034706F"/>
    <w:rsid w:val="00347BAB"/>
    <w:rsid w:val="0035605D"/>
    <w:rsid w:val="003564D8"/>
    <w:rsid w:val="00362189"/>
    <w:rsid w:val="00362274"/>
    <w:rsid w:val="00362F45"/>
    <w:rsid w:val="00364183"/>
    <w:rsid w:val="003673C8"/>
    <w:rsid w:val="0037078D"/>
    <w:rsid w:val="00370A7E"/>
    <w:rsid w:val="0037340A"/>
    <w:rsid w:val="0037605C"/>
    <w:rsid w:val="00376CA3"/>
    <w:rsid w:val="00377412"/>
    <w:rsid w:val="00377440"/>
    <w:rsid w:val="00380F1E"/>
    <w:rsid w:val="00381225"/>
    <w:rsid w:val="00382EA8"/>
    <w:rsid w:val="003830D4"/>
    <w:rsid w:val="00386881"/>
    <w:rsid w:val="003874C7"/>
    <w:rsid w:val="00396B52"/>
    <w:rsid w:val="003974DB"/>
    <w:rsid w:val="00397F98"/>
    <w:rsid w:val="003A2596"/>
    <w:rsid w:val="003A43AD"/>
    <w:rsid w:val="003A473B"/>
    <w:rsid w:val="003A4AFB"/>
    <w:rsid w:val="003B0CCC"/>
    <w:rsid w:val="003B1825"/>
    <w:rsid w:val="003B2AF9"/>
    <w:rsid w:val="003B4B01"/>
    <w:rsid w:val="003B5012"/>
    <w:rsid w:val="003B527A"/>
    <w:rsid w:val="003B7BF3"/>
    <w:rsid w:val="003C0158"/>
    <w:rsid w:val="003C30CE"/>
    <w:rsid w:val="003C429B"/>
    <w:rsid w:val="003C50FB"/>
    <w:rsid w:val="003D007C"/>
    <w:rsid w:val="003D0D48"/>
    <w:rsid w:val="003D150A"/>
    <w:rsid w:val="003D4C5F"/>
    <w:rsid w:val="003D66A1"/>
    <w:rsid w:val="003E0716"/>
    <w:rsid w:val="003E1D62"/>
    <w:rsid w:val="003E2652"/>
    <w:rsid w:val="003E7536"/>
    <w:rsid w:val="003F2114"/>
    <w:rsid w:val="003F5CEE"/>
    <w:rsid w:val="003F60BC"/>
    <w:rsid w:val="003F6AB6"/>
    <w:rsid w:val="003F701C"/>
    <w:rsid w:val="004007DD"/>
    <w:rsid w:val="00402824"/>
    <w:rsid w:val="00403191"/>
    <w:rsid w:val="00404A86"/>
    <w:rsid w:val="00404CBC"/>
    <w:rsid w:val="00405D94"/>
    <w:rsid w:val="00405EB3"/>
    <w:rsid w:val="00411933"/>
    <w:rsid w:val="0041200F"/>
    <w:rsid w:val="0041576C"/>
    <w:rsid w:val="00417170"/>
    <w:rsid w:val="00417970"/>
    <w:rsid w:val="00417EDE"/>
    <w:rsid w:val="00420498"/>
    <w:rsid w:val="004242F1"/>
    <w:rsid w:val="00425596"/>
    <w:rsid w:val="00426D83"/>
    <w:rsid w:val="004275DB"/>
    <w:rsid w:val="00427A4D"/>
    <w:rsid w:val="00430819"/>
    <w:rsid w:val="004325FF"/>
    <w:rsid w:val="004343F3"/>
    <w:rsid w:val="00437D6B"/>
    <w:rsid w:val="00447BC5"/>
    <w:rsid w:val="00450808"/>
    <w:rsid w:val="00450B72"/>
    <w:rsid w:val="004514C5"/>
    <w:rsid w:val="00453793"/>
    <w:rsid w:val="004544DF"/>
    <w:rsid w:val="00455548"/>
    <w:rsid w:val="00461C38"/>
    <w:rsid w:val="004702E9"/>
    <w:rsid w:val="004710E6"/>
    <w:rsid w:val="00472886"/>
    <w:rsid w:val="0047310A"/>
    <w:rsid w:val="0047391F"/>
    <w:rsid w:val="00476B89"/>
    <w:rsid w:val="00476DAB"/>
    <w:rsid w:val="0048745C"/>
    <w:rsid w:val="0048771E"/>
    <w:rsid w:val="004918F0"/>
    <w:rsid w:val="00493933"/>
    <w:rsid w:val="004950D4"/>
    <w:rsid w:val="0049598F"/>
    <w:rsid w:val="004A1073"/>
    <w:rsid w:val="004A1730"/>
    <w:rsid w:val="004A345E"/>
    <w:rsid w:val="004A63D1"/>
    <w:rsid w:val="004B1587"/>
    <w:rsid w:val="004B1D07"/>
    <w:rsid w:val="004B2715"/>
    <w:rsid w:val="004B461E"/>
    <w:rsid w:val="004C1893"/>
    <w:rsid w:val="004C19F0"/>
    <w:rsid w:val="004D3B68"/>
    <w:rsid w:val="004D4AE7"/>
    <w:rsid w:val="004D4FBD"/>
    <w:rsid w:val="004D71BC"/>
    <w:rsid w:val="004E08BF"/>
    <w:rsid w:val="004E1FDE"/>
    <w:rsid w:val="004E208E"/>
    <w:rsid w:val="004E43F6"/>
    <w:rsid w:val="004F26E7"/>
    <w:rsid w:val="004F3EB3"/>
    <w:rsid w:val="004F55D2"/>
    <w:rsid w:val="00501C06"/>
    <w:rsid w:val="0050204F"/>
    <w:rsid w:val="00503A21"/>
    <w:rsid w:val="00504C41"/>
    <w:rsid w:val="00506FBD"/>
    <w:rsid w:val="0050729A"/>
    <w:rsid w:val="0051018D"/>
    <w:rsid w:val="005144B4"/>
    <w:rsid w:val="005179E2"/>
    <w:rsid w:val="00520D4B"/>
    <w:rsid w:val="00523445"/>
    <w:rsid w:val="00523946"/>
    <w:rsid w:val="00525EB0"/>
    <w:rsid w:val="00530529"/>
    <w:rsid w:val="00532554"/>
    <w:rsid w:val="00532CE4"/>
    <w:rsid w:val="00532F01"/>
    <w:rsid w:val="00540370"/>
    <w:rsid w:val="005411EE"/>
    <w:rsid w:val="005416BC"/>
    <w:rsid w:val="00542B72"/>
    <w:rsid w:val="00543BF4"/>
    <w:rsid w:val="0054538A"/>
    <w:rsid w:val="00546935"/>
    <w:rsid w:val="00551561"/>
    <w:rsid w:val="00552857"/>
    <w:rsid w:val="005532AC"/>
    <w:rsid w:val="00553FF1"/>
    <w:rsid w:val="0055538D"/>
    <w:rsid w:val="005562F4"/>
    <w:rsid w:val="00557140"/>
    <w:rsid w:val="005575C7"/>
    <w:rsid w:val="005611E8"/>
    <w:rsid w:val="00563507"/>
    <w:rsid w:val="00566924"/>
    <w:rsid w:val="00567511"/>
    <w:rsid w:val="00567E76"/>
    <w:rsid w:val="00571A5A"/>
    <w:rsid w:val="00572B3B"/>
    <w:rsid w:val="00572FE0"/>
    <w:rsid w:val="00575E50"/>
    <w:rsid w:val="00576BAF"/>
    <w:rsid w:val="00581575"/>
    <w:rsid w:val="00583340"/>
    <w:rsid w:val="00584BE8"/>
    <w:rsid w:val="00584BF9"/>
    <w:rsid w:val="00591D84"/>
    <w:rsid w:val="00592BFA"/>
    <w:rsid w:val="005933EC"/>
    <w:rsid w:val="00594DD9"/>
    <w:rsid w:val="0059518E"/>
    <w:rsid w:val="005965E8"/>
    <w:rsid w:val="005A0680"/>
    <w:rsid w:val="005A0937"/>
    <w:rsid w:val="005A0B38"/>
    <w:rsid w:val="005A3024"/>
    <w:rsid w:val="005A437B"/>
    <w:rsid w:val="005A578B"/>
    <w:rsid w:val="005B08CC"/>
    <w:rsid w:val="005B0A08"/>
    <w:rsid w:val="005B143F"/>
    <w:rsid w:val="005B26AC"/>
    <w:rsid w:val="005B273F"/>
    <w:rsid w:val="005B4876"/>
    <w:rsid w:val="005B6E32"/>
    <w:rsid w:val="005C212A"/>
    <w:rsid w:val="005C3311"/>
    <w:rsid w:val="005D1C57"/>
    <w:rsid w:val="005D4248"/>
    <w:rsid w:val="005D5301"/>
    <w:rsid w:val="005E0653"/>
    <w:rsid w:val="005E0D7D"/>
    <w:rsid w:val="005E0FD4"/>
    <w:rsid w:val="005E3F28"/>
    <w:rsid w:val="005E4F30"/>
    <w:rsid w:val="005E5AC3"/>
    <w:rsid w:val="005F1FF0"/>
    <w:rsid w:val="005F487D"/>
    <w:rsid w:val="0060483C"/>
    <w:rsid w:val="00604F54"/>
    <w:rsid w:val="00610CCE"/>
    <w:rsid w:val="006143E2"/>
    <w:rsid w:val="00615F57"/>
    <w:rsid w:val="006174A0"/>
    <w:rsid w:val="00617E37"/>
    <w:rsid w:val="00620339"/>
    <w:rsid w:val="0062138C"/>
    <w:rsid w:val="00621D8E"/>
    <w:rsid w:val="0062393F"/>
    <w:rsid w:val="00625F9C"/>
    <w:rsid w:val="00626FF0"/>
    <w:rsid w:val="00627632"/>
    <w:rsid w:val="00627BF5"/>
    <w:rsid w:val="00631165"/>
    <w:rsid w:val="00631A8C"/>
    <w:rsid w:val="00633540"/>
    <w:rsid w:val="00635E45"/>
    <w:rsid w:val="00636068"/>
    <w:rsid w:val="00636603"/>
    <w:rsid w:val="006374A0"/>
    <w:rsid w:val="00640728"/>
    <w:rsid w:val="00644457"/>
    <w:rsid w:val="006455D4"/>
    <w:rsid w:val="00645868"/>
    <w:rsid w:val="00646B36"/>
    <w:rsid w:val="00650775"/>
    <w:rsid w:val="00655934"/>
    <w:rsid w:val="0066006E"/>
    <w:rsid w:val="00660ACF"/>
    <w:rsid w:val="00661248"/>
    <w:rsid w:val="00661A41"/>
    <w:rsid w:val="006635AC"/>
    <w:rsid w:val="0066403E"/>
    <w:rsid w:val="006671DC"/>
    <w:rsid w:val="006675EE"/>
    <w:rsid w:val="00670C67"/>
    <w:rsid w:val="0067110A"/>
    <w:rsid w:val="006713B4"/>
    <w:rsid w:val="00671FD9"/>
    <w:rsid w:val="00673A95"/>
    <w:rsid w:val="00673BBA"/>
    <w:rsid w:val="00691851"/>
    <w:rsid w:val="00694A55"/>
    <w:rsid w:val="006972A3"/>
    <w:rsid w:val="006A13CC"/>
    <w:rsid w:val="006B0FE9"/>
    <w:rsid w:val="006B358E"/>
    <w:rsid w:val="006B3AEA"/>
    <w:rsid w:val="006B3C72"/>
    <w:rsid w:val="006B459D"/>
    <w:rsid w:val="006B50B7"/>
    <w:rsid w:val="006B7A48"/>
    <w:rsid w:val="006C0E60"/>
    <w:rsid w:val="006C1517"/>
    <w:rsid w:val="006C1A4E"/>
    <w:rsid w:val="006C1BD1"/>
    <w:rsid w:val="006C4F1E"/>
    <w:rsid w:val="006C582E"/>
    <w:rsid w:val="006C69F5"/>
    <w:rsid w:val="006C7192"/>
    <w:rsid w:val="006D0A47"/>
    <w:rsid w:val="006D1D18"/>
    <w:rsid w:val="006D1FA7"/>
    <w:rsid w:val="006D201C"/>
    <w:rsid w:val="006D2C87"/>
    <w:rsid w:val="006D5269"/>
    <w:rsid w:val="006E0CF7"/>
    <w:rsid w:val="006E165C"/>
    <w:rsid w:val="006E29C6"/>
    <w:rsid w:val="006E46FE"/>
    <w:rsid w:val="006E49F5"/>
    <w:rsid w:val="006E7577"/>
    <w:rsid w:val="006F04EF"/>
    <w:rsid w:val="006F069D"/>
    <w:rsid w:val="006F17CD"/>
    <w:rsid w:val="006F2531"/>
    <w:rsid w:val="006F4B02"/>
    <w:rsid w:val="006F4BA8"/>
    <w:rsid w:val="006F63E5"/>
    <w:rsid w:val="0070286D"/>
    <w:rsid w:val="00702B04"/>
    <w:rsid w:val="00704D7A"/>
    <w:rsid w:val="00705AA4"/>
    <w:rsid w:val="00710811"/>
    <w:rsid w:val="00710910"/>
    <w:rsid w:val="007152D2"/>
    <w:rsid w:val="00717ACF"/>
    <w:rsid w:val="00721876"/>
    <w:rsid w:val="0072610A"/>
    <w:rsid w:val="00727155"/>
    <w:rsid w:val="007341F6"/>
    <w:rsid w:val="00735F7A"/>
    <w:rsid w:val="00740E80"/>
    <w:rsid w:val="007465F2"/>
    <w:rsid w:val="00754E81"/>
    <w:rsid w:val="00756E35"/>
    <w:rsid w:val="00756EBE"/>
    <w:rsid w:val="007616BA"/>
    <w:rsid w:val="007625B2"/>
    <w:rsid w:val="007628CA"/>
    <w:rsid w:val="00764612"/>
    <w:rsid w:val="0077016F"/>
    <w:rsid w:val="007703E2"/>
    <w:rsid w:val="00770AF2"/>
    <w:rsid w:val="00771443"/>
    <w:rsid w:val="007718C9"/>
    <w:rsid w:val="00773007"/>
    <w:rsid w:val="00773162"/>
    <w:rsid w:val="00774599"/>
    <w:rsid w:val="007764C5"/>
    <w:rsid w:val="00776D41"/>
    <w:rsid w:val="0078000B"/>
    <w:rsid w:val="00780B2F"/>
    <w:rsid w:val="00780E8B"/>
    <w:rsid w:val="00782CEF"/>
    <w:rsid w:val="0078358A"/>
    <w:rsid w:val="00783B11"/>
    <w:rsid w:val="00783D0C"/>
    <w:rsid w:val="0078495C"/>
    <w:rsid w:val="00785774"/>
    <w:rsid w:val="00786592"/>
    <w:rsid w:val="00786A4E"/>
    <w:rsid w:val="007900AB"/>
    <w:rsid w:val="00790E98"/>
    <w:rsid w:val="00791F01"/>
    <w:rsid w:val="00796DAA"/>
    <w:rsid w:val="00797752"/>
    <w:rsid w:val="00797D23"/>
    <w:rsid w:val="007A011B"/>
    <w:rsid w:val="007A327A"/>
    <w:rsid w:val="007A4375"/>
    <w:rsid w:val="007A5254"/>
    <w:rsid w:val="007B133B"/>
    <w:rsid w:val="007B1E5E"/>
    <w:rsid w:val="007B3254"/>
    <w:rsid w:val="007B38A0"/>
    <w:rsid w:val="007B3CB7"/>
    <w:rsid w:val="007B4CC9"/>
    <w:rsid w:val="007B5D70"/>
    <w:rsid w:val="007B6500"/>
    <w:rsid w:val="007C3050"/>
    <w:rsid w:val="007C3221"/>
    <w:rsid w:val="007C50D4"/>
    <w:rsid w:val="007C5B82"/>
    <w:rsid w:val="007C7DA3"/>
    <w:rsid w:val="007D2709"/>
    <w:rsid w:val="007D4C84"/>
    <w:rsid w:val="007D7645"/>
    <w:rsid w:val="007E0057"/>
    <w:rsid w:val="007E1ED5"/>
    <w:rsid w:val="007E471A"/>
    <w:rsid w:val="007E4AC3"/>
    <w:rsid w:val="007E7306"/>
    <w:rsid w:val="007E7ED3"/>
    <w:rsid w:val="007F1FB0"/>
    <w:rsid w:val="008021B9"/>
    <w:rsid w:val="00803D0D"/>
    <w:rsid w:val="00806A3D"/>
    <w:rsid w:val="00811186"/>
    <w:rsid w:val="00811FE2"/>
    <w:rsid w:val="0081232F"/>
    <w:rsid w:val="00812F9F"/>
    <w:rsid w:val="00817F9B"/>
    <w:rsid w:val="008229A8"/>
    <w:rsid w:val="00822E39"/>
    <w:rsid w:val="008250C2"/>
    <w:rsid w:val="00825259"/>
    <w:rsid w:val="0082590B"/>
    <w:rsid w:val="0082739B"/>
    <w:rsid w:val="00835DF7"/>
    <w:rsid w:val="00836C60"/>
    <w:rsid w:val="00840C8F"/>
    <w:rsid w:val="008413ED"/>
    <w:rsid w:val="0084177E"/>
    <w:rsid w:val="008448FC"/>
    <w:rsid w:val="0084548E"/>
    <w:rsid w:val="00847FC5"/>
    <w:rsid w:val="00851E51"/>
    <w:rsid w:val="00853D70"/>
    <w:rsid w:val="00854273"/>
    <w:rsid w:val="008545F3"/>
    <w:rsid w:val="0086221F"/>
    <w:rsid w:val="00864A2A"/>
    <w:rsid w:val="00866D1F"/>
    <w:rsid w:val="00870CF0"/>
    <w:rsid w:val="00872362"/>
    <w:rsid w:val="00874654"/>
    <w:rsid w:val="00874FC9"/>
    <w:rsid w:val="0087777E"/>
    <w:rsid w:val="00880069"/>
    <w:rsid w:val="0088023D"/>
    <w:rsid w:val="00881038"/>
    <w:rsid w:val="008814AD"/>
    <w:rsid w:val="008826AA"/>
    <w:rsid w:val="008855E1"/>
    <w:rsid w:val="00885E87"/>
    <w:rsid w:val="00892F18"/>
    <w:rsid w:val="008944B3"/>
    <w:rsid w:val="008944E9"/>
    <w:rsid w:val="008968A5"/>
    <w:rsid w:val="008A450F"/>
    <w:rsid w:val="008A53F6"/>
    <w:rsid w:val="008A561F"/>
    <w:rsid w:val="008B14D8"/>
    <w:rsid w:val="008B2FEF"/>
    <w:rsid w:val="008B49BD"/>
    <w:rsid w:val="008B5112"/>
    <w:rsid w:val="008B57EE"/>
    <w:rsid w:val="008B7B25"/>
    <w:rsid w:val="008C1D5C"/>
    <w:rsid w:val="008C1F86"/>
    <w:rsid w:val="008C5309"/>
    <w:rsid w:val="008C550D"/>
    <w:rsid w:val="008C6DA7"/>
    <w:rsid w:val="008D0825"/>
    <w:rsid w:val="008D0911"/>
    <w:rsid w:val="008D2980"/>
    <w:rsid w:val="008D3162"/>
    <w:rsid w:val="008D3D4A"/>
    <w:rsid w:val="008D6B13"/>
    <w:rsid w:val="008E0689"/>
    <w:rsid w:val="008E633F"/>
    <w:rsid w:val="008F07A8"/>
    <w:rsid w:val="008F2592"/>
    <w:rsid w:val="00902124"/>
    <w:rsid w:val="00902F08"/>
    <w:rsid w:val="00905BEA"/>
    <w:rsid w:val="009065B1"/>
    <w:rsid w:val="00906CB2"/>
    <w:rsid w:val="00911342"/>
    <w:rsid w:val="00916002"/>
    <w:rsid w:val="009161A8"/>
    <w:rsid w:val="009210C7"/>
    <w:rsid w:val="009212A7"/>
    <w:rsid w:val="009227D3"/>
    <w:rsid w:val="009228BA"/>
    <w:rsid w:val="00925D38"/>
    <w:rsid w:val="0092615B"/>
    <w:rsid w:val="009266DB"/>
    <w:rsid w:val="00926BEE"/>
    <w:rsid w:val="00927912"/>
    <w:rsid w:val="0093336E"/>
    <w:rsid w:val="00941B06"/>
    <w:rsid w:val="0094232A"/>
    <w:rsid w:val="00944698"/>
    <w:rsid w:val="00944A25"/>
    <w:rsid w:val="009454BB"/>
    <w:rsid w:val="00951D99"/>
    <w:rsid w:val="0096063C"/>
    <w:rsid w:val="00962366"/>
    <w:rsid w:val="009643D3"/>
    <w:rsid w:val="00965A69"/>
    <w:rsid w:val="00965C3E"/>
    <w:rsid w:val="00971244"/>
    <w:rsid w:val="009713A7"/>
    <w:rsid w:val="00972016"/>
    <w:rsid w:val="00972952"/>
    <w:rsid w:val="009730CD"/>
    <w:rsid w:val="00976204"/>
    <w:rsid w:val="009779E9"/>
    <w:rsid w:val="00980BD0"/>
    <w:rsid w:val="00981B1A"/>
    <w:rsid w:val="009850F3"/>
    <w:rsid w:val="0098572D"/>
    <w:rsid w:val="0098756C"/>
    <w:rsid w:val="0099032A"/>
    <w:rsid w:val="0099034D"/>
    <w:rsid w:val="0099051E"/>
    <w:rsid w:val="0099196C"/>
    <w:rsid w:val="009925A2"/>
    <w:rsid w:val="00997C09"/>
    <w:rsid w:val="00997EE9"/>
    <w:rsid w:val="009A01B2"/>
    <w:rsid w:val="009A32E1"/>
    <w:rsid w:val="009A441F"/>
    <w:rsid w:val="009A4D9B"/>
    <w:rsid w:val="009A71F7"/>
    <w:rsid w:val="009B2260"/>
    <w:rsid w:val="009B3BE2"/>
    <w:rsid w:val="009B42D0"/>
    <w:rsid w:val="009C35C0"/>
    <w:rsid w:val="009C5DA6"/>
    <w:rsid w:val="009C6843"/>
    <w:rsid w:val="009D68C4"/>
    <w:rsid w:val="009E01C9"/>
    <w:rsid w:val="009E14E1"/>
    <w:rsid w:val="009E1A57"/>
    <w:rsid w:val="009E1DDB"/>
    <w:rsid w:val="009E2923"/>
    <w:rsid w:val="009E3C0B"/>
    <w:rsid w:val="009E7803"/>
    <w:rsid w:val="009F08CA"/>
    <w:rsid w:val="009F47E3"/>
    <w:rsid w:val="009F5641"/>
    <w:rsid w:val="009F6E61"/>
    <w:rsid w:val="009F7198"/>
    <w:rsid w:val="00A02547"/>
    <w:rsid w:val="00A04821"/>
    <w:rsid w:val="00A04C9C"/>
    <w:rsid w:val="00A050C3"/>
    <w:rsid w:val="00A15CA6"/>
    <w:rsid w:val="00A17F89"/>
    <w:rsid w:val="00A23107"/>
    <w:rsid w:val="00A25529"/>
    <w:rsid w:val="00A25C75"/>
    <w:rsid w:val="00A30BE7"/>
    <w:rsid w:val="00A34CE6"/>
    <w:rsid w:val="00A35E75"/>
    <w:rsid w:val="00A35EF1"/>
    <w:rsid w:val="00A37361"/>
    <w:rsid w:val="00A43A12"/>
    <w:rsid w:val="00A46AE8"/>
    <w:rsid w:val="00A51F84"/>
    <w:rsid w:val="00A52453"/>
    <w:rsid w:val="00A528CF"/>
    <w:rsid w:val="00A61222"/>
    <w:rsid w:val="00A617E5"/>
    <w:rsid w:val="00A61BC1"/>
    <w:rsid w:val="00A721DC"/>
    <w:rsid w:val="00A72624"/>
    <w:rsid w:val="00A72637"/>
    <w:rsid w:val="00A72D5D"/>
    <w:rsid w:val="00A73737"/>
    <w:rsid w:val="00A74B21"/>
    <w:rsid w:val="00A77AD3"/>
    <w:rsid w:val="00A77AF9"/>
    <w:rsid w:val="00A804F5"/>
    <w:rsid w:val="00A8158C"/>
    <w:rsid w:val="00A8352F"/>
    <w:rsid w:val="00A83E97"/>
    <w:rsid w:val="00A84651"/>
    <w:rsid w:val="00A8587B"/>
    <w:rsid w:val="00A91A69"/>
    <w:rsid w:val="00A97454"/>
    <w:rsid w:val="00AA27BF"/>
    <w:rsid w:val="00AB2155"/>
    <w:rsid w:val="00AB750F"/>
    <w:rsid w:val="00AB7579"/>
    <w:rsid w:val="00AC2175"/>
    <w:rsid w:val="00AC3F0F"/>
    <w:rsid w:val="00AC53F8"/>
    <w:rsid w:val="00AD0FAC"/>
    <w:rsid w:val="00AD2544"/>
    <w:rsid w:val="00AD4793"/>
    <w:rsid w:val="00AE2566"/>
    <w:rsid w:val="00AE3803"/>
    <w:rsid w:val="00AE5242"/>
    <w:rsid w:val="00AE5259"/>
    <w:rsid w:val="00AE7E3B"/>
    <w:rsid w:val="00AF011B"/>
    <w:rsid w:val="00AF0221"/>
    <w:rsid w:val="00AF268D"/>
    <w:rsid w:val="00AF344B"/>
    <w:rsid w:val="00AF38CF"/>
    <w:rsid w:val="00AF3B81"/>
    <w:rsid w:val="00AF4C56"/>
    <w:rsid w:val="00AF57FD"/>
    <w:rsid w:val="00B00111"/>
    <w:rsid w:val="00B02DA7"/>
    <w:rsid w:val="00B0388A"/>
    <w:rsid w:val="00B0497F"/>
    <w:rsid w:val="00B06CBF"/>
    <w:rsid w:val="00B10363"/>
    <w:rsid w:val="00B11E25"/>
    <w:rsid w:val="00B17152"/>
    <w:rsid w:val="00B1766D"/>
    <w:rsid w:val="00B20083"/>
    <w:rsid w:val="00B20E6A"/>
    <w:rsid w:val="00B23367"/>
    <w:rsid w:val="00B24C5C"/>
    <w:rsid w:val="00B252B3"/>
    <w:rsid w:val="00B254E3"/>
    <w:rsid w:val="00B25738"/>
    <w:rsid w:val="00B25A56"/>
    <w:rsid w:val="00B26031"/>
    <w:rsid w:val="00B27AC5"/>
    <w:rsid w:val="00B322BD"/>
    <w:rsid w:val="00B32A84"/>
    <w:rsid w:val="00B370D3"/>
    <w:rsid w:val="00B37380"/>
    <w:rsid w:val="00B4004E"/>
    <w:rsid w:val="00B40456"/>
    <w:rsid w:val="00B4055E"/>
    <w:rsid w:val="00B413D5"/>
    <w:rsid w:val="00B419AA"/>
    <w:rsid w:val="00B41A67"/>
    <w:rsid w:val="00B423E9"/>
    <w:rsid w:val="00B46DAE"/>
    <w:rsid w:val="00B51998"/>
    <w:rsid w:val="00B51BB7"/>
    <w:rsid w:val="00B560C7"/>
    <w:rsid w:val="00B579DB"/>
    <w:rsid w:val="00B616BC"/>
    <w:rsid w:val="00B61AC9"/>
    <w:rsid w:val="00B649E0"/>
    <w:rsid w:val="00B64A56"/>
    <w:rsid w:val="00B66120"/>
    <w:rsid w:val="00B677FF"/>
    <w:rsid w:val="00B67A63"/>
    <w:rsid w:val="00B70BA0"/>
    <w:rsid w:val="00B76AA1"/>
    <w:rsid w:val="00B76AC1"/>
    <w:rsid w:val="00B90E2E"/>
    <w:rsid w:val="00B921C6"/>
    <w:rsid w:val="00B92A62"/>
    <w:rsid w:val="00B93E2D"/>
    <w:rsid w:val="00B9736A"/>
    <w:rsid w:val="00B97A7A"/>
    <w:rsid w:val="00BA71BB"/>
    <w:rsid w:val="00BA79E5"/>
    <w:rsid w:val="00BB29EA"/>
    <w:rsid w:val="00BB59C2"/>
    <w:rsid w:val="00BB5BCF"/>
    <w:rsid w:val="00BC2BC8"/>
    <w:rsid w:val="00BC3BCB"/>
    <w:rsid w:val="00BD0BF0"/>
    <w:rsid w:val="00BD2B8A"/>
    <w:rsid w:val="00BD4055"/>
    <w:rsid w:val="00BD4F10"/>
    <w:rsid w:val="00BD698F"/>
    <w:rsid w:val="00BE0063"/>
    <w:rsid w:val="00BE0C57"/>
    <w:rsid w:val="00BE6915"/>
    <w:rsid w:val="00BE6BB6"/>
    <w:rsid w:val="00BF1BF6"/>
    <w:rsid w:val="00BF3D47"/>
    <w:rsid w:val="00BF4E3A"/>
    <w:rsid w:val="00C003CD"/>
    <w:rsid w:val="00C003E3"/>
    <w:rsid w:val="00C038C2"/>
    <w:rsid w:val="00C038DB"/>
    <w:rsid w:val="00C041DE"/>
    <w:rsid w:val="00C06E6E"/>
    <w:rsid w:val="00C105D7"/>
    <w:rsid w:val="00C1183C"/>
    <w:rsid w:val="00C13B08"/>
    <w:rsid w:val="00C16F86"/>
    <w:rsid w:val="00C23888"/>
    <w:rsid w:val="00C30C3E"/>
    <w:rsid w:val="00C30DFE"/>
    <w:rsid w:val="00C31D54"/>
    <w:rsid w:val="00C32760"/>
    <w:rsid w:val="00C36F8D"/>
    <w:rsid w:val="00C4079C"/>
    <w:rsid w:val="00C421EE"/>
    <w:rsid w:val="00C435FA"/>
    <w:rsid w:val="00C45435"/>
    <w:rsid w:val="00C45FC6"/>
    <w:rsid w:val="00C52D36"/>
    <w:rsid w:val="00C54AA5"/>
    <w:rsid w:val="00C62B76"/>
    <w:rsid w:val="00C64FAD"/>
    <w:rsid w:val="00C676E6"/>
    <w:rsid w:val="00C7301F"/>
    <w:rsid w:val="00C74723"/>
    <w:rsid w:val="00C75106"/>
    <w:rsid w:val="00C75869"/>
    <w:rsid w:val="00C76B8E"/>
    <w:rsid w:val="00C77B60"/>
    <w:rsid w:val="00C77BCD"/>
    <w:rsid w:val="00C809ED"/>
    <w:rsid w:val="00C80DB6"/>
    <w:rsid w:val="00C81054"/>
    <w:rsid w:val="00C811F6"/>
    <w:rsid w:val="00C82D95"/>
    <w:rsid w:val="00C8312E"/>
    <w:rsid w:val="00C83994"/>
    <w:rsid w:val="00C8565D"/>
    <w:rsid w:val="00C92A64"/>
    <w:rsid w:val="00C95659"/>
    <w:rsid w:val="00C97702"/>
    <w:rsid w:val="00CA3D20"/>
    <w:rsid w:val="00CA4080"/>
    <w:rsid w:val="00CA46BA"/>
    <w:rsid w:val="00CA4C11"/>
    <w:rsid w:val="00CA50EA"/>
    <w:rsid w:val="00CB0E79"/>
    <w:rsid w:val="00CB16AB"/>
    <w:rsid w:val="00CB3330"/>
    <w:rsid w:val="00CB67C2"/>
    <w:rsid w:val="00CB7E50"/>
    <w:rsid w:val="00CC3DEF"/>
    <w:rsid w:val="00CC4950"/>
    <w:rsid w:val="00CC73A9"/>
    <w:rsid w:val="00CC754C"/>
    <w:rsid w:val="00CD20BE"/>
    <w:rsid w:val="00CD278B"/>
    <w:rsid w:val="00CD2AA5"/>
    <w:rsid w:val="00CD3493"/>
    <w:rsid w:val="00CD4CB9"/>
    <w:rsid w:val="00CD512E"/>
    <w:rsid w:val="00CD56C5"/>
    <w:rsid w:val="00CD7064"/>
    <w:rsid w:val="00CD7A63"/>
    <w:rsid w:val="00CE497C"/>
    <w:rsid w:val="00CE5425"/>
    <w:rsid w:val="00CF18DE"/>
    <w:rsid w:val="00CF42BD"/>
    <w:rsid w:val="00CF520A"/>
    <w:rsid w:val="00CF6769"/>
    <w:rsid w:val="00D00614"/>
    <w:rsid w:val="00D047A1"/>
    <w:rsid w:val="00D13D2C"/>
    <w:rsid w:val="00D14AB7"/>
    <w:rsid w:val="00D15065"/>
    <w:rsid w:val="00D21723"/>
    <w:rsid w:val="00D23F8B"/>
    <w:rsid w:val="00D24420"/>
    <w:rsid w:val="00D24FF1"/>
    <w:rsid w:val="00D26A44"/>
    <w:rsid w:val="00D30582"/>
    <w:rsid w:val="00D3154F"/>
    <w:rsid w:val="00D339CA"/>
    <w:rsid w:val="00D34468"/>
    <w:rsid w:val="00D34E83"/>
    <w:rsid w:val="00D413F5"/>
    <w:rsid w:val="00D44485"/>
    <w:rsid w:val="00D44F98"/>
    <w:rsid w:val="00D46C60"/>
    <w:rsid w:val="00D47BD3"/>
    <w:rsid w:val="00D518A5"/>
    <w:rsid w:val="00D52CE4"/>
    <w:rsid w:val="00D53FFF"/>
    <w:rsid w:val="00D5478E"/>
    <w:rsid w:val="00D54F32"/>
    <w:rsid w:val="00D56843"/>
    <w:rsid w:val="00D6393F"/>
    <w:rsid w:val="00D667F3"/>
    <w:rsid w:val="00D70711"/>
    <w:rsid w:val="00D74F2A"/>
    <w:rsid w:val="00D75820"/>
    <w:rsid w:val="00D76BF9"/>
    <w:rsid w:val="00D8552B"/>
    <w:rsid w:val="00D86310"/>
    <w:rsid w:val="00D87A13"/>
    <w:rsid w:val="00D90B08"/>
    <w:rsid w:val="00D90D4F"/>
    <w:rsid w:val="00D9504F"/>
    <w:rsid w:val="00D9773F"/>
    <w:rsid w:val="00DA0716"/>
    <w:rsid w:val="00DA1B32"/>
    <w:rsid w:val="00DA1EDD"/>
    <w:rsid w:val="00DA28A1"/>
    <w:rsid w:val="00DB0761"/>
    <w:rsid w:val="00DB26EE"/>
    <w:rsid w:val="00DB30F0"/>
    <w:rsid w:val="00DB58E0"/>
    <w:rsid w:val="00DB7A8D"/>
    <w:rsid w:val="00DC03B9"/>
    <w:rsid w:val="00DC070F"/>
    <w:rsid w:val="00DC1BD1"/>
    <w:rsid w:val="00DC2585"/>
    <w:rsid w:val="00DC31AD"/>
    <w:rsid w:val="00DC4257"/>
    <w:rsid w:val="00DC6DAB"/>
    <w:rsid w:val="00DC7016"/>
    <w:rsid w:val="00DD0466"/>
    <w:rsid w:val="00DD3031"/>
    <w:rsid w:val="00DD7435"/>
    <w:rsid w:val="00DE070F"/>
    <w:rsid w:val="00DE0859"/>
    <w:rsid w:val="00DE116F"/>
    <w:rsid w:val="00DE54A7"/>
    <w:rsid w:val="00DE5E0C"/>
    <w:rsid w:val="00DF1870"/>
    <w:rsid w:val="00DF5871"/>
    <w:rsid w:val="00E044A5"/>
    <w:rsid w:val="00E04DBA"/>
    <w:rsid w:val="00E059F8"/>
    <w:rsid w:val="00E147B4"/>
    <w:rsid w:val="00E14BCC"/>
    <w:rsid w:val="00E15555"/>
    <w:rsid w:val="00E17689"/>
    <w:rsid w:val="00E215D3"/>
    <w:rsid w:val="00E21D8F"/>
    <w:rsid w:val="00E2286B"/>
    <w:rsid w:val="00E22A86"/>
    <w:rsid w:val="00E26C79"/>
    <w:rsid w:val="00E27267"/>
    <w:rsid w:val="00E30135"/>
    <w:rsid w:val="00E353FC"/>
    <w:rsid w:val="00E36A4C"/>
    <w:rsid w:val="00E378F0"/>
    <w:rsid w:val="00E459C8"/>
    <w:rsid w:val="00E4614A"/>
    <w:rsid w:val="00E46B2B"/>
    <w:rsid w:val="00E50F03"/>
    <w:rsid w:val="00E5344F"/>
    <w:rsid w:val="00E53D59"/>
    <w:rsid w:val="00E5659A"/>
    <w:rsid w:val="00E56838"/>
    <w:rsid w:val="00E57B75"/>
    <w:rsid w:val="00E63051"/>
    <w:rsid w:val="00E673E8"/>
    <w:rsid w:val="00E67736"/>
    <w:rsid w:val="00E70942"/>
    <w:rsid w:val="00E73BD6"/>
    <w:rsid w:val="00E757EE"/>
    <w:rsid w:val="00E7671A"/>
    <w:rsid w:val="00E76E59"/>
    <w:rsid w:val="00E8185D"/>
    <w:rsid w:val="00E8319C"/>
    <w:rsid w:val="00E842CB"/>
    <w:rsid w:val="00E84949"/>
    <w:rsid w:val="00E8662F"/>
    <w:rsid w:val="00E9040C"/>
    <w:rsid w:val="00E9066A"/>
    <w:rsid w:val="00E92499"/>
    <w:rsid w:val="00E9363B"/>
    <w:rsid w:val="00E972CF"/>
    <w:rsid w:val="00E97E30"/>
    <w:rsid w:val="00EA0E27"/>
    <w:rsid w:val="00EA23A3"/>
    <w:rsid w:val="00EA3483"/>
    <w:rsid w:val="00EA460D"/>
    <w:rsid w:val="00EA5B39"/>
    <w:rsid w:val="00EB0AEA"/>
    <w:rsid w:val="00EB126D"/>
    <w:rsid w:val="00EB413F"/>
    <w:rsid w:val="00EB47E3"/>
    <w:rsid w:val="00EB7FC0"/>
    <w:rsid w:val="00EC464B"/>
    <w:rsid w:val="00EC4888"/>
    <w:rsid w:val="00ED4912"/>
    <w:rsid w:val="00ED6392"/>
    <w:rsid w:val="00ED6D9A"/>
    <w:rsid w:val="00EE44E4"/>
    <w:rsid w:val="00EE5572"/>
    <w:rsid w:val="00EE5FA0"/>
    <w:rsid w:val="00EE735B"/>
    <w:rsid w:val="00EF1F53"/>
    <w:rsid w:val="00EF2B1E"/>
    <w:rsid w:val="00EF51EE"/>
    <w:rsid w:val="00EF5211"/>
    <w:rsid w:val="00EF7863"/>
    <w:rsid w:val="00EF7EE2"/>
    <w:rsid w:val="00F01206"/>
    <w:rsid w:val="00F0175F"/>
    <w:rsid w:val="00F02C9C"/>
    <w:rsid w:val="00F03AFA"/>
    <w:rsid w:val="00F112C3"/>
    <w:rsid w:val="00F115DF"/>
    <w:rsid w:val="00F15190"/>
    <w:rsid w:val="00F165F8"/>
    <w:rsid w:val="00F1670B"/>
    <w:rsid w:val="00F20C35"/>
    <w:rsid w:val="00F2272B"/>
    <w:rsid w:val="00F2358E"/>
    <w:rsid w:val="00F24C01"/>
    <w:rsid w:val="00F31906"/>
    <w:rsid w:val="00F3283E"/>
    <w:rsid w:val="00F32D7B"/>
    <w:rsid w:val="00F32EC5"/>
    <w:rsid w:val="00F34159"/>
    <w:rsid w:val="00F3587F"/>
    <w:rsid w:val="00F3733C"/>
    <w:rsid w:val="00F442B0"/>
    <w:rsid w:val="00F454E2"/>
    <w:rsid w:val="00F520DB"/>
    <w:rsid w:val="00F542D8"/>
    <w:rsid w:val="00F56373"/>
    <w:rsid w:val="00F645B1"/>
    <w:rsid w:val="00F7189F"/>
    <w:rsid w:val="00F814C1"/>
    <w:rsid w:val="00F82F09"/>
    <w:rsid w:val="00F877BF"/>
    <w:rsid w:val="00F87AB2"/>
    <w:rsid w:val="00F945A3"/>
    <w:rsid w:val="00FA005F"/>
    <w:rsid w:val="00FA0793"/>
    <w:rsid w:val="00FA08C7"/>
    <w:rsid w:val="00FA0D0E"/>
    <w:rsid w:val="00FA11DA"/>
    <w:rsid w:val="00FA3230"/>
    <w:rsid w:val="00FA3B98"/>
    <w:rsid w:val="00FA5812"/>
    <w:rsid w:val="00FA5D7B"/>
    <w:rsid w:val="00FB03A1"/>
    <w:rsid w:val="00FB4839"/>
    <w:rsid w:val="00FB6289"/>
    <w:rsid w:val="00FB67FB"/>
    <w:rsid w:val="00FB76E5"/>
    <w:rsid w:val="00FB7A01"/>
    <w:rsid w:val="00FB7B9D"/>
    <w:rsid w:val="00FC0493"/>
    <w:rsid w:val="00FC3796"/>
    <w:rsid w:val="00FC560C"/>
    <w:rsid w:val="00FD05D8"/>
    <w:rsid w:val="00FD0C4A"/>
    <w:rsid w:val="00FD2C0A"/>
    <w:rsid w:val="00FD327C"/>
    <w:rsid w:val="00FD38D9"/>
    <w:rsid w:val="00FD4C08"/>
    <w:rsid w:val="00FD5AC1"/>
    <w:rsid w:val="00FD60F3"/>
    <w:rsid w:val="00FD66EA"/>
    <w:rsid w:val="00FD7BC1"/>
    <w:rsid w:val="00FE0354"/>
    <w:rsid w:val="00FE047B"/>
    <w:rsid w:val="00FE2B72"/>
    <w:rsid w:val="00FE2CE8"/>
    <w:rsid w:val="00FE5EFC"/>
    <w:rsid w:val="00FE6381"/>
    <w:rsid w:val="00FF0FBC"/>
    <w:rsid w:val="00FF6D90"/>
    <w:rsid w:val="00FF7D8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DF1F1C1"/>
  <w15:docId w15:val="{DCBC40A8-861F-44C2-8B10-2A718CF074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semiHidden="1" w:uiPriority="9" w:unhideWhenUsed="1" w:qFormat="1"/>
    <w:lsdException w:name="heading 4" w:locked="1" w:uiPriority="9" w:qFormat="1"/>
    <w:lsdException w:name="heading 5" w:locked="1" w:uiPriority="9"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10" w:qFormat="1"/>
    <w:lsdException w:name="Closing" w:semiHidden="1" w:unhideWhenUsed="1"/>
    <w:lsdException w:name="Signature" w:semiHidden="1" w:unhideWhenUsed="1"/>
    <w:lsdException w:name="Default Paragraph Font" w:locked="1" w:uiPriority="0"/>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F08CA"/>
    <w:rPr>
      <w:rFonts w:ascii="Arial" w:hAnsi="Arial"/>
      <w:color w:val="000000"/>
      <w:sz w:val="24"/>
    </w:rPr>
  </w:style>
  <w:style w:type="paragraph" w:styleId="Ttulo1">
    <w:name w:val="heading 1"/>
    <w:basedOn w:val="Normal"/>
    <w:next w:val="Normal"/>
    <w:link w:val="Ttulo1Car"/>
    <w:uiPriority w:val="9"/>
    <w:qFormat/>
    <w:rsid w:val="00AE7E3B"/>
    <w:pPr>
      <w:keepNext/>
      <w:jc w:val="center"/>
      <w:outlineLvl w:val="0"/>
    </w:pPr>
    <w:rPr>
      <w:rFonts w:ascii="Times New Roman" w:hAnsi="Times New Roman"/>
      <w:color w:val="auto"/>
      <w:lang w:val="es-MX"/>
    </w:rPr>
  </w:style>
  <w:style w:type="paragraph" w:styleId="Ttulo2">
    <w:name w:val="heading 2"/>
    <w:basedOn w:val="Normal"/>
    <w:next w:val="Normal"/>
    <w:link w:val="Ttulo2Car"/>
    <w:uiPriority w:val="9"/>
    <w:qFormat/>
    <w:rsid w:val="00AE7E3B"/>
    <w:pPr>
      <w:keepNext/>
      <w:outlineLvl w:val="1"/>
    </w:pPr>
    <w:rPr>
      <w:rFonts w:ascii="Times New Roman" w:hAnsi="Times New Roman"/>
      <w:color w:val="auto"/>
      <w:lang w:val="es-MX"/>
    </w:rPr>
  </w:style>
  <w:style w:type="paragraph" w:styleId="Ttulo3">
    <w:name w:val="heading 3"/>
    <w:basedOn w:val="Normal"/>
    <w:next w:val="Normal"/>
    <w:link w:val="Ttulo3Car"/>
    <w:uiPriority w:val="9"/>
    <w:semiHidden/>
    <w:unhideWhenUsed/>
    <w:qFormat/>
    <w:locked/>
    <w:rsid w:val="00CD2AA5"/>
    <w:pPr>
      <w:keepNext/>
      <w:keepLines/>
      <w:spacing w:before="40"/>
      <w:outlineLvl w:val="2"/>
    </w:pPr>
    <w:rPr>
      <w:rFonts w:asciiTheme="majorHAnsi" w:eastAsiaTheme="majorEastAsia" w:hAnsiTheme="majorHAnsi" w:cstheme="majorBidi"/>
      <w:color w:val="243F60" w:themeColor="accent1" w:themeShade="7F"/>
      <w:szCs w:val="24"/>
    </w:rPr>
  </w:style>
  <w:style w:type="paragraph" w:styleId="Ttulo4">
    <w:name w:val="heading 4"/>
    <w:basedOn w:val="Normal"/>
    <w:next w:val="Normal"/>
    <w:link w:val="Ttulo4Car"/>
    <w:uiPriority w:val="9"/>
    <w:qFormat/>
    <w:rsid w:val="00BD4F10"/>
    <w:pPr>
      <w:keepNext/>
      <w:spacing w:before="240" w:after="60"/>
      <w:outlineLvl w:val="3"/>
    </w:pPr>
    <w:rPr>
      <w:rFonts w:ascii="Times New Roman" w:hAnsi="Times New Roman"/>
      <w:b/>
      <w:bCs/>
      <w:color w:val="auto"/>
      <w:sz w:val="28"/>
      <w:szCs w:val="28"/>
    </w:rPr>
  </w:style>
  <w:style w:type="paragraph" w:styleId="Ttulo5">
    <w:name w:val="heading 5"/>
    <w:basedOn w:val="Normal"/>
    <w:next w:val="Normal"/>
    <w:link w:val="Ttulo5Car"/>
    <w:uiPriority w:val="9"/>
    <w:qFormat/>
    <w:rsid w:val="00776D41"/>
    <w:pPr>
      <w:keepNext/>
      <w:keepLines/>
      <w:spacing w:before="200"/>
      <w:outlineLvl w:val="4"/>
    </w:pPr>
    <w:rPr>
      <w:rFonts w:ascii="Cambria" w:hAnsi="Cambria"/>
      <w:color w:val="243F60"/>
    </w:rPr>
  </w:style>
  <w:style w:type="paragraph" w:styleId="Ttulo6">
    <w:name w:val="heading 6"/>
    <w:basedOn w:val="Normal"/>
    <w:next w:val="Normal"/>
    <w:link w:val="Ttulo6Car"/>
    <w:uiPriority w:val="9"/>
    <w:semiHidden/>
    <w:unhideWhenUsed/>
    <w:qFormat/>
    <w:locked/>
    <w:rsid w:val="000D15F6"/>
    <w:pPr>
      <w:keepNext/>
      <w:keepLines/>
      <w:spacing w:before="40" w:line="259" w:lineRule="auto"/>
      <w:outlineLvl w:val="5"/>
    </w:pPr>
    <w:rPr>
      <w:rFonts w:asciiTheme="minorHAnsi" w:eastAsiaTheme="majorEastAsia" w:hAnsiTheme="minorHAnsi" w:cstheme="majorBidi"/>
      <w:i/>
      <w:iCs/>
      <w:color w:val="595959" w:themeColor="text1" w:themeTint="A6"/>
      <w:kern w:val="2"/>
      <w:sz w:val="22"/>
      <w:szCs w:val="22"/>
      <w:lang w:val="es-CO" w:eastAsia="en-US"/>
      <w14:ligatures w14:val="standardContextual"/>
    </w:rPr>
  </w:style>
  <w:style w:type="paragraph" w:styleId="Ttulo7">
    <w:name w:val="heading 7"/>
    <w:basedOn w:val="Normal"/>
    <w:next w:val="Normal"/>
    <w:link w:val="Ttulo7Car"/>
    <w:uiPriority w:val="9"/>
    <w:semiHidden/>
    <w:unhideWhenUsed/>
    <w:qFormat/>
    <w:locked/>
    <w:rsid w:val="000D15F6"/>
    <w:pPr>
      <w:keepNext/>
      <w:keepLines/>
      <w:spacing w:before="40" w:line="259" w:lineRule="auto"/>
      <w:outlineLvl w:val="6"/>
    </w:pPr>
    <w:rPr>
      <w:rFonts w:asciiTheme="minorHAnsi" w:eastAsiaTheme="majorEastAsia" w:hAnsiTheme="minorHAnsi" w:cstheme="majorBidi"/>
      <w:color w:val="595959" w:themeColor="text1" w:themeTint="A6"/>
      <w:kern w:val="2"/>
      <w:sz w:val="22"/>
      <w:szCs w:val="22"/>
      <w:lang w:val="es-CO" w:eastAsia="en-US"/>
      <w14:ligatures w14:val="standardContextual"/>
    </w:rPr>
  </w:style>
  <w:style w:type="paragraph" w:styleId="Ttulo8">
    <w:name w:val="heading 8"/>
    <w:basedOn w:val="Normal"/>
    <w:next w:val="Normal"/>
    <w:link w:val="Ttulo8Car"/>
    <w:uiPriority w:val="9"/>
    <w:semiHidden/>
    <w:unhideWhenUsed/>
    <w:qFormat/>
    <w:locked/>
    <w:rsid w:val="000D15F6"/>
    <w:pPr>
      <w:keepNext/>
      <w:keepLines/>
      <w:spacing w:line="259" w:lineRule="auto"/>
      <w:outlineLvl w:val="7"/>
    </w:pPr>
    <w:rPr>
      <w:rFonts w:asciiTheme="minorHAnsi" w:eastAsiaTheme="majorEastAsia" w:hAnsiTheme="minorHAnsi" w:cstheme="majorBidi"/>
      <w:i/>
      <w:iCs/>
      <w:color w:val="272727" w:themeColor="text1" w:themeTint="D8"/>
      <w:kern w:val="2"/>
      <w:sz w:val="22"/>
      <w:szCs w:val="22"/>
      <w:lang w:val="es-CO" w:eastAsia="en-US"/>
      <w14:ligatures w14:val="standardContextual"/>
    </w:rPr>
  </w:style>
  <w:style w:type="paragraph" w:styleId="Ttulo9">
    <w:name w:val="heading 9"/>
    <w:basedOn w:val="Normal"/>
    <w:next w:val="Normal"/>
    <w:link w:val="Ttulo9Car"/>
    <w:uiPriority w:val="9"/>
    <w:semiHidden/>
    <w:unhideWhenUsed/>
    <w:qFormat/>
    <w:locked/>
    <w:rsid w:val="000D15F6"/>
    <w:pPr>
      <w:keepNext/>
      <w:keepLines/>
      <w:spacing w:line="259" w:lineRule="auto"/>
      <w:outlineLvl w:val="8"/>
    </w:pPr>
    <w:rPr>
      <w:rFonts w:asciiTheme="minorHAnsi" w:eastAsiaTheme="majorEastAsia" w:hAnsiTheme="minorHAnsi" w:cstheme="majorBidi"/>
      <w:color w:val="272727" w:themeColor="text1" w:themeTint="D8"/>
      <w:kern w:val="2"/>
      <w:sz w:val="22"/>
      <w:szCs w:val="22"/>
      <w:lang w:val="es-CO" w:eastAsia="en-US"/>
      <w14:ligatures w14:val="standardContextua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locked/>
    <w:rsid w:val="0078358A"/>
    <w:rPr>
      <w:rFonts w:ascii="Cambria" w:hAnsi="Cambria" w:cs="Times New Roman"/>
      <w:b/>
      <w:bCs/>
      <w:color w:val="000000"/>
      <w:kern w:val="32"/>
      <w:sz w:val="32"/>
      <w:szCs w:val="32"/>
    </w:rPr>
  </w:style>
  <w:style w:type="character" w:customStyle="1" w:styleId="Ttulo2Car">
    <w:name w:val="Título 2 Car"/>
    <w:basedOn w:val="Fuentedeprrafopredeter"/>
    <w:link w:val="Ttulo2"/>
    <w:uiPriority w:val="9"/>
    <w:locked/>
    <w:rsid w:val="0078358A"/>
    <w:rPr>
      <w:rFonts w:ascii="Cambria" w:hAnsi="Cambria" w:cs="Times New Roman"/>
      <w:b/>
      <w:bCs/>
      <w:i/>
      <w:iCs/>
      <w:color w:val="000000"/>
      <w:sz w:val="28"/>
      <w:szCs w:val="28"/>
    </w:rPr>
  </w:style>
  <w:style w:type="character" w:customStyle="1" w:styleId="Ttulo4Car">
    <w:name w:val="Título 4 Car"/>
    <w:basedOn w:val="Fuentedeprrafopredeter"/>
    <w:link w:val="Ttulo4"/>
    <w:uiPriority w:val="9"/>
    <w:locked/>
    <w:rsid w:val="00BD4F10"/>
    <w:rPr>
      <w:rFonts w:cs="Times New Roman"/>
      <w:b/>
      <w:sz w:val="28"/>
      <w:lang w:val="es-ES" w:eastAsia="es-ES"/>
    </w:rPr>
  </w:style>
  <w:style w:type="character" w:customStyle="1" w:styleId="Ttulo5Car">
    <w:name w:val="Título 5 Car"/>
    <w:basedOn w:val="Fuentedeprrafopredeter"/>
    <w:link w:val="Ttulo5"/>
    <w:uiPriority w:val="9"/>
    <w:semiHidden/>
    <w:locked/>
    <w:rsid w:val="00776D41"/>
    <w:rPr>
      <w:rFonts w:ascii="Cambria" w:hAnsi="Cambria" w:cs="Times New Roman"/>
      <w:color w:val="243F60"/>
      <w:sz w:val="24"/>
      <w:lang w:val="es-ES" w:eastAsia="es-ES"/>
    </w:rPr>
  </w:style>
  <w:style w:type="paragraph" w:styleId="Encabezado">
    <w:name w:val="header"/>
    <w:basedOn w:val="Normal"/>
    <w:link w:val="EncabezadoCar"/>
    <w:uiPriority w:val="99"/>
    <w:rsid w:val="00AE7E3B"/>
    <w:pPr>
      <w:tabs>
        <w:tab w:val="center" w:pos="4252"/>
        <w:tab w:val="right" w:pos="8504"/>
      </w:tabs>
    </w:pPr>
  </w:style>
  <w:style w:type="character" w:customStyle="1" w:styleId="EncabezadoCar">
    <w:name w:val="Encabezado Car"/>
    <w:basedOn w:val="Fuentedeprrafopredeter"/>
    <w:link w:val="Encabezado"/>
    <w:uiPriority w:val="99"/>
    <w:locked/>
    <w:rsid w:val="0078358A"/>
    <w:rPr>
      <w:rFonts w:ascii="Arial" w:hAnsi="Arial" w:cs="Times New Roman"/>
      <w:color w:val="000000"/>
      <w:sz w:val="20"/>
      <w:szCs w:val="20"/>
    </w:rPr>
  </w:style>
  <w:style w:type="paragraph" w:styleId="Piedepgina">
    <w:name w:val="footer"/>
    <w:basedOn w:val="Normal"/>
    <w:link w:val="PiedepginaCar"/>
    <w:uiPriority w:val="99"/>
    <w:rsid w:val="00AE7E3B"/>
    <w:pPr>
      <w:tabs>
        <w:tab w:val="center" w:pos="4252"/>
        <w:tab w:val="right" w:pos="8504"/>
      </w:tabs>
    </w:pPr>
  </w:style>
  <w:style w:type="character" w:customStyle="1" w:styleId="PiedepginaCar">
    <w:name w:val="Pie de página Car"/>
    <w:basedOn w:val="Fuentedeprrafopredeter"/>
    <w:link w:val="Piedepgina"/>
    <w:uiPriority w:val="99"/>
    <w:locked/>
    <w:rsid w:val="0078358A"/>
    <w:rPr>
      <w:rFonts w:ascii="Arial" w:hAnsi="Arial" w:cs="Times New Roman"/>
      <w:color w:val="000000"/>
      <w:sz w:val="20"/>
      <w:szCs w:val="20"/>
    </w:rPr>
  </w:style>
  <w:style w:type="paragraph" w:styleId="Textoindependiente">
    <w:name w:val="Body Text"/>
    <w:basedOn w:val="Normal"/>
    <w:link w:val="TextoindependienteCar"/>
    <w:uiPriority w:val="1"/>
    <w:qFormat/>
    <w:rsid w:val="00AE7E3B"/>
    <w:pPr>
      <w:jc w:val="both"/>
    </w:pPr>
    <w:rPr>
      <w:rFonts w:ascii="Times New Roman" w:hAnsi="Times New Roman"/>
      <w:color w:val="auto"/>
      <w:lang w:val="es-MX"/>
    </w:rPr>
  </w:style>
  <w:style w:type="character" w:customStyle="1" w:styleId="TextoindependienteCar">
    <w:name w:val="Texto independiente Car"/>
    <w:basedOn w:val="Fuentedeprrafopredeter"/>
    <w:link w:val="Textoindependiente"/>
    <w:uiPriority w:val="1"/>
    <w:locked/>
    <w:rsid w:val="0078358A"/>
    <w:rPr>
      <w:rFonts w:ascii="Arial" w:hAnsi="Arial" w:cs="Times New Roman"/>
      <w:color w:val="000000"/>
      <w:sz w:val="20"/>
      <w:szCs w:val="20"/>
    </w:rPr>
  </w:style>
  <w:style w:type="character" w:styleId="Refdecomentario">
    <w:name w:val="annotation reference"/>
    <w:basedOn w:val="Fuentedeprrafopredeter"/>
    <w:uiPriority w:val="99"/>
    <w:semiHidden/>
    <w:rsid w:val="00AE7E3B"/>
    <w:rPr>
      <w:rFonts w:cs="Times New Roman"/>
      <w:sz w:val="16"/>
    </w:rPr>
  </w:style>
  <w:style w:type="paragraph" w:styleId="Textocomentario">
    <w:name w:val="annotation text"/>
    <w:basedOn w:val="Normal"/>
    <w:link w:val="TextocomentarioCar"/>
    <w:uiPriority w:val="99"/>
    <w:semiHidden/>
    <w:rsid w:val="00AE7E3B"/>
    <w:rPr>
      <w:sz w:val="20"/>
    </w:rPr>
  </w:style>
  <w:style w:type="character" w:customStyle="1" w:styleId="TextocomentarioCar">
    <w:name w:val="Texto comentario Car"/>
    <w:basedOn w:val="Fuentedeprrafopredeter"/>
    <w:link w:val="Textocomentario"/>
    <w:uiPriority w:val="99"/>
    <w:semiHidden/>
    <w:locked/>
    <w:rsid w:val="0078358A"/>
    <w:rPr>
      <w:rFonts w:ascii="Arial" w:hAnsi="Arial" w:cs="Times New Roman"/>
      <w:color w:val="000000"/>
      <w:sz w:val="20"/>
      <w:szCs w:val="20"/>
    </w:rPr>
  </w:style>
  <w:style w:type="table" w:styleId="Tablaconcuadrcula">
    <w:name w:val="Table Grid"/>
    <w:basedOn w:val="Tablanormal"/>
    <w:uiPriority w:val="39"/>
    <w:rsid w:val="00C52D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rsid w:val="000844A8"/>
    <w:rPr>
      <w:rFonts w:cs="Times New Roman"/>
      <w:color w:val="0000FF"/>
      <w:u w:val="single"/>
    </w:rPr>
  </w:style>
  <w:style w:type="character" w:styleId="Nmerodepgina">
    <w:name w:val="page number"/>
    <w:basedOn w:val="Fuentedeprrafopredeter"/>
    <w:uiPriority w:val="99"/>
    <w:rsid w:val="00AD4793"/>
    <w:rPr>
      <w:rFonts w:cs="Times New Roman"/>
    </w:rPr>
  </w:style>
  <w:style w:type="paragraph" w:styleId="Textoindependiente2">
    <w:name w:val="Body Text 2"/>
    <w:basedOn w:val="Normal"/>
    <w:link w:val="Textoindependiente2Car"/>
    <w:uiPriority w:val="99"/>
    <w:rsid w:val="007B133B"/>
    <w:pPr>
      <w:spacing w:after="120" w:line="480" w:lineRule="auto"/>
    </w:pPr>
    <w:rPr>
      <w:rFonts w:ascii="Times New Roman" w:hAnsi="Times New Roman"/>
      <w:color w:val="auto"/>
      <w:szCs w:val="24"/>
    </w:rPr>
  </w:style>
  <w:style w:type="character" w:customStyle="1" w:styleId="Textoindependiente2Car">
    <w:name w:val="Texto independiente 2 Car"/>
    <w:basedOn w:val="Fuentedeprrafopredeter"/>
    <w:link w:val="Textoindependiente2"/>
    <w:uiPriority w:val="99"/>
    <w:semiHidden/>
    <w:locked/>
    <w:rsid w:val="0078358A"/>
    <w:rPr>
      <w:rFonts w:ascii="Arial" w:hAnsi="Arial" w:cs="Times New Roman"/>
      <w:color w:val="000000"/>
      <w:sz w:val="20"/>
      <w:szCs w:val="20"/>
    </w:rPr>
  </w:style>
  <w:style w:type="paragraph" w:styleId="Textoindependiente3">
    <w:name w:val="Body Text 3"/>
    <w:basedOn w:val="Normal"/>
    <w:link w:val="Textoindependiente3Car"/>
    <w:uiPriority w:val="99"/>
    <w:rsid w:val="00840C8F"/>
    <w:pPr>
      <w:spacing w:after="120"/>
    </w:pPr>
    <w:rPr>
      <w:sz w:val="16"/>
      <w:szCs w:val="16"/>
    </w:rPr>
  </w:style>
  <w:style w:type="character" w:customStyle="1" w:styleId="Textoindependiente3Car">
    <w:name w:val="Texto independiente 3 Car"/>
    <w:basedOn w:val="Fuentedeprrafopredeter"/>
    <w:link w:val="Textoindependiente3"/>
    <w:uiPriority w:val="99"/>
    <w:semiHidden/>
    <w:locked/>
    <w:rsid w:val="0078358A"/>
    <w:rPr>
      <w:rFonts w:ascii="Arial" w:hAnsi="Arial" w:cs="Times New Roman"/>
      <w:color w:val="000000"/>
      <w:sz w:val="16"/>
      <w:szCs w:val="16"/>
    </w:rPr>
  </w:style>
  <w:style w:type="paragraph" w:styleId="Textodeglobo">
    <w:name w:val="Balloon Text"/>
    <w:basedOn w:val="Normal"/>
    <w:link w:val="TextodegloboCar"/>
    <w:uiPriority w:val="99"/>
    <w:semiHidden/>
    <w:rsid w:val="00DD7435"/>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78358A"/>
    <w:rPr>
      <w:rFonts w:cs="Times New Roman"/>
      <w:color w:val="000000"/>
      <w:sz w:val="2"/>
    </w:rPr>
  </w:style>
  <w:style w:type="paragraph" w:styleId="Prrafodelista">
    <w:name w:val="List Paragraph"/>
    <w:aliases w:val="Bolita,HOJA,BOLA,BOLADEF,Flor,Guión,Párrafo de lista3,Párrafo de lista21,Titulo 8,Viñeta 2,Título1,Párrafo de lista2,Titulo 1,Párrafo de lista5,Párrafo de lista4,List Paragraph,Titulo 4,titulo 5"/>
    <w:basedOn w:val="Normal"/>
    <w:uiPriority w:val="34"/>
    <w:qFormat/>
    <w:rsid w:val="005C3311"/>
    <w:pPr>
      <w:ind w:left="708"/>
    </w:pPr>
  </w:style>
  <w:style w:type="paragraph" w:customStyle="1" w:styleId="Table">
    <w:name w:val="Table"/>
    <w:basedOn w:val="Normal"/>
    <w:autoRedefine/>
    <w:uiPriority w:val="99"/>
    <w:rsid w:val="006F04EF"/>
    <w:pPr>
      <w:spacing w:before="40" w:after="40"/>
      <w:ind w:left="4" w:hanging="4"/>
    </w:pPr>
    <w:rPr>
      <w:b/>
      <w:sz w:val="20"/>
      <w:lang w:val="en-GB" w:eastAsia="en-US"/>
    </w:rPr>
  </w:style>
  <w:style w:type="paragraph" w:styleId="Textonotapie">
    <w:name w:val="footnote text"/>
    <w:basedOn w:val="Normal"/>
    <w:link w:val="TextonotapieCar"/>
    <w:uiPriority w:val="99"/>
    <w:semiHidden/>
    <w:unhideWhenUsed/>
    <w:qFormat/>
    <w:rsid w:val="00D13D2C"/>
    <w:rPr>
      <w:sz w:val="20"/>
    </w:rPr>
  </w:style>
  <w:style w:type="character" w:customStyle="1" w:styleId="TextonotapieCar">
    <w:name w:val="Texto nota pie Car"/>
    <w:basedOn w:val="Fuentedeprrafopredeter"/>
    <w:link w:val="Textonotapie"/>
    <w:uiPriority w:val="99"/>
    <w:semiHidden/>
    <w:qFormat/>
    <w:rsid w:val="00D13D2C"/>
    <w:rPr>
      <w:rFonts w:ascii="Arial" w:hAnsi="Arial"/>
      <w:color w:val="000000"/>
    </w:rPr>
  </w:style>
  <w:style w:type="character" w:styleId="Refdenotaalpie">
    <w:name w:val="footnote reference"/>
    <w:basedOn w:val="Fuentedeprrafopredeter"/>
    <w:uiPriority w:val="99"/>
    <w:semiHidden/>
    <w:unhideWhenUsed/>
    <w:qFormat/>
    <w:rsid w:val="00D13D2C"/>
    <w:rPr>
      <w:vertAlign w:val="superscript"/>
    </w:rPr>
  </w:style>
  <w:style w:type="paragraph" w:styleId="NormalWeb">
    <w:name w:val="Normal (Web)"/>
    <w:basedOn w:val="Normal"/>
    <w:link w:val="NormalWebCar"/>
    <w:uiPriority w:val="99"/>
    <w:qFormat/>
    <w:rsid w:val="00D13D2C"/>
    <w:pPr>
      <w:spacing w:before="100" w:beforeAutospacing="1" w:after="100" w:afterAutospacing="1"/>
    </w:pPr>
    <w:rPr>
      <w:rFonts w:ascii="Times New Roman" w:hAnsi="Times New Roman"/>
      <w:color w:val="auto"/>
      <w:szCs w:val="24"/>
    </w:rPr>
  </w:style>
  <w:style w:type="character" w:customStyle="1" w:styleId="NormalWebCar">
    <w:name w:val="Normal (Web) Car"/>
    <w:link w:val="NormalWeb"/>
    <w:uiPriority w:val="99"/>
    <w:locked/>
    <w:rsid w:val="00D13D2C"/>
    <w:rPr>
      <w:sz w:val="24"/>
      <w:szCs w:val="24"/>
    </w:rPr>
  </w:style>
  <w:style w:type="paragraph" w:customStyle="1" w:styleId="Default">
    <w:name w:val="Default"/>
    <w:qFormat/>
    <w:rsid w:val="00D13D2C"/>
    <w:pPr>
      <w:autoSpaceDE w:val="0"/>
      <w:autoSpaceDN w:val="0"/>
      <w:adjustRightInd w:val="0"/>
    </w:pPr>
    <w:rPr>
      <w:rFonts w:ascii="Calibri" w:hAnsi="Calibri" w:cs="Calibri"/>
      <w:color w:val="000000"/>
      <w:sz w:val="24"/>
      <w:szCs w:val="24"/>
      <w:lang w:val="es-CO"/>
    </w:rPr>
  </w:style>
  <w:style w:type="table" w:customStyle="1" w:styleId="Tablaconcuadrcula1clara1">
    <w:name w:val="Tabla con cuadrícula 1 clara1"/>
    <w:basedOn w:val="Tablanormal"/>
    <w:uiPriority w:val="46"/>
    <w:qFormat/>
    <w:rsid w:val="00D13D2C"/>
    <w:rPr>
      <w:rFonts w:asciiTheme="minorHAnsi" w:eastAsiaTheme="minorEastAsia" w:hAnsiTheme="minorHAnsi" w:cstheme="minorBidi"/>
      <w:sz w:val="24"/>
      <w:szCs w:val="24"/>
      <w:lang w:val="es-CO" w:eastAsia="ja-JP"/>
    </w:rPr>
    <w:tblPr>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Ttulo3Car">
    <w:name w:val="Título 3 Car"/>
    <w:basedOn w:val="Fuentedeprrafopredeter"/>
    <w:link w:val="Ttulo3"/>
    <w:uiPriority w:val="9"/>
    <w:semiHidden/>
    <w:rsid w:val="00CD2AA5"/>
    <w:rPr>
      <w:rFonts w:asciiTheme="majorHAnsi" w:eastAsiaTheme="majorEastAsia" w:hAnsiTheme="majorHAnsi" w:cstheme="majorBidi"/>
      <w:color w:val="243F60" w:themeColor="accent1" w:themeShade="7F"/>
      <w:sz w:val="24"/>
      <w:szCs w:val="24"/>
    </w:rPr>
  </w:style>
  <w:style w:type="character" w:customStyle="1" w:styleId="Ttulo6Car">
    <w:name w:val="Título 6 Car"/>
    <w:basedOn w:val="Fuentedeprrafopredeter"/>
    <w:link w:val="Ttulo6"/>
    <w:uiPriority w:val="9"/>
    <w:semiHidden/>
    <w:rsid w:val="000D15F6"/>
    <w:rPr>
      <w:rFonts w:asciiTheme="minorHAnsi" w:eastAsiaTheme="majorEastAsia" w:hAnsiTheme="minorHAnsi" w:cstheme="majorBidi"/>
      <w:i/>
      <w:iCs/>
      <w:color w:val="595959" w:themeColor="text1" w:themeTint="A6"/>
      <w:kern w:val="2"/>
      <w:sz w:val="22"/>
      <w:szCs w:val="22"/>
      <w:lang w:val="es-CO" w:eastAsia="en-US"/>
      <w14:ligatures w14:val="standardContextual"/>
    </w:rPr>
  </w:style>
  <w:style w:type="character" w:customStyle="1" w:styleId="Ttulo7Car">
    <w:name w:val="Título 7 Car"/>
    <w:basedOn w:val="Fuentedeprrafopredeter"/>
    <w:link w:val="Ttulo7"/>
    <w:uiPriority w:val="9"/>
    <w:semiHidden/>
    <w:rsid w:val="000D15F6"/>
    <w:rPr>
      <w:rFonts w:asciiTheme="minorHAnsi" w:eastAsiaTheme="majorEastAsia" w:hAnsiTheme="minorHAnsi" w:cstheme="majorBidi"/>
      <w:color w:val="595959" w:themeColor="text1" w:themeTint="A6"/>
      <w:kern w:val="2"/>
      <w:sz w:val="22"/>
      <w:szCs w:val="22"/>
      <w:lang w:val="es-CO" w:eastAsia="en-US"/>
      <w14:ligatures w14:val="standardContextual"/>
    </w:rPr>
  </w:style>
  <w:style w:type="character" w:customStyle="1" w:styleId="Ttulo8Car">
    <w:name w:val="Título 8 Car"/>
    <w:basedOn w:val="Fuentedeprrafopredeter"/>
    <w:link w:val="Ttulo8"/>
    <w:uiPriority w:val="9"/>
    <w:semiHidden/>
    <w:rsid w:val="000D15F6"/>
    <w:rPr>
      <w:rFonts w:asciiTheme="minorHAnsi" w:eastAsiaTheme="majorEastAsia" w:hAnsiTheme="minorHAnsi" w:cstheme="majorBidi"/>
      <w:i/>
      <w:iCs/>
      <w:color w:val="272727" w:themeColor="text1" w:themeTint="D8"/>
      <w:kern w:val="2"/>
      <w:sz w:val="22"/>
      <w:szCs w:val="22"/>
      <w:lang w:val="es-CO" w:eastAsia="en-US"/>
      <w14:ligatures w14:val="standardContextual"/>
    </w:rPr>
  </w:style>
  <w:style w:type="character" w:customStyle="1" w:styleId="Ttulo9Car">
    <w:name w:val="Título 9 Car"/>
    <w:basedOn w:val="Fuentedeprrafopredeter"/>
    <w:link w:val="Ttulo9"/>
    <w:uiPriority w:val="9"/>
    <w:semiHidden/>
    <w:rsid w:val="000D15F6"/>
    <w:rPr>
      <w:rFonts w:asciiTheme="minorHAnsi" w:eastAsiaTheme="majorEastAsia" w:hAnsiTheme="minorHAnsi" w:cstheme="majorBidi"/>
      <w:color w:val="272727" w:themeColor="text1" w:themeTint="D8"/>
      <w:kern w:val="2"/>
      <w:sz w:val="22"/>
      <w:szCs w:val="22"/>
      <w:lang w:val="es-CO" w:eastAsia="en-US"/>
      <w14:ligatures w14:val="standardContextual"/>
    </w:rPr>
  </w:style>
  <w:style w:type="paragraph" w:styleId="Ttulo">
    <w:name w:val="Title"/>
    <w:basedOn w:val="Normal"/>
    <w:next w:val="Normal"/>
    <w:link w:val="TtuloCar"/>
    <w:uiPriority w:val="10"/>
    <w:qFormat/>
    <w:locked/>
    <w:rsid w:val="000D15F6"/>
    <w:pPr>
      <w:spacing w:after="80"/>
      <w:contextualSpacing/>
    </w:pPr>
    <w:rPr>
      <w:rFonts w:asciiTheme="majorHAnsi" w:eastAsiaTheme="majorEastAsia" w:hAnsiTheme="majorHAnsi" w:cstheme="majorBidi"/>
      <w:color w:val="auto"/>
      <w:spacing w:val="-10"/>
      <w:kern w:val="28"/>
      <w:sz w:val="56"/>
      <w:szCs w:val="56"/>
      <w:lang w:val="es-CO" w:eastAsia="en-US"/>
      <w14:ligatures w14:val="standardContextual"/>
    </w:rPr>
  </w:style>
  <w:style w:type="character" w:customStyle="1" w:styleId="TtuloCar">
    <w:name w:val="Título Car"/>
    <w:basedOn w:val="Fuentedeprrafopredeter"/>
    <w:link w:val="Ttulo"/>
    <w:uiPriority w:val="10"/>
    <w:rsid w:val="000D15F6"/>
    <w:rPr>
      <w:rFonts w:asciiTheme="majorHAnsi" w:eastAsiaTheme="majorEastAsia" w:hAnsiTheme="majorHAnsi" w:cstheme="majorBidi"/>
      <w:spacing w:val="-10"/>
      <w:kern w:val="28"/>
      <w:sz w:val="56"/>
      <w:szCs w:val="56"/>
      <w:lang w:val="es-CO" w:eastAsia="en-US"/>
      <w14:ligatures w14:val="standardContextual"/>
    </w:rPr>
  </w:style>
  <w:style w:type="paragraph" w:styleId="Subttulo">
    <w:name w:val="Subtitle"/>
    <w:basedOn w:val="Normal"/>
    <w:next w:val="Normal"/>
    <w:link w:val="SubttuloCar"/>
    <w:uiPriority w:val="11"/>
    <w:qFormat/>
    <w:locked/>
    <w:rsid w:val="000D15F6"/>
    <w:pPr>
      <w:numPr>
        <w:ilvl w:val="1"/>
      </w:numPr>
      <w:spacing w:after="160" w:line="259" w:lineRule="auto"/>
    </w:pPr>
    <w:rPr>
      <w:rFonts w:asciiTheme="minorHAnsi" w:eastAsiaTheme="majorEastAsia" w:hAnsiTheme="minorHAnsi" w:cstheme="majorBidi"/>
      <w:color w:val="595959" w:themeColor="text1" w:themeTint="A6"/>
      <w:spacing w:val="15"/>
      <w:kern w:val="2"/>
      <w:sz w:val="28"/>
      <w:szCs w:val="28"/>
      <w:lang w:val="es-CO" w:eastAsia="en-US"/>
      <w14:ligatures w14:val="standardContextual"/>
    </w:rPr>
  </w:style>
  <w:style w:type="character" w:customStyle="1" w:styleId="SubttuloCar">
    <w:name w:val="Subtítulo Car"/>
    <w:basedOn w:val="Fuentedeprrafopredeter"/>
    <w:link w:val="Subttulo"/>
    <w:uiPriority w:val="11"/>
    <w:rsid w:val="000D15F6"/>
    <w:rPr>
      <w:rFonts w:asciiTheme="minorHAnsi" w:eastAsiaTheme="majorEastAsia" w:hAnsiTheme="minorHAnsi" w:cstheme="majorBidi"/>
      <w:color w:val="595959" w:themeColor="text1" w:themeTint="A6"/>
      <w:spacing w:val="15"/>
      <w:kern w:val="2"/>
      <w:sz w:val="28"/>
      <w:szCs w:val="28"/>
      <w:lang w:val="es-CO" w:eastAsia="en-US"/>
      <w14:ligatures w14:val="standardContextual"/>
    </w:rPr>
  </w:style>
  <w:style w:type="paragraph" w:styleId="Cita">
    <w:name w:val="Quote"/>
    <w:basedOn w:val="Normal"/>
    <w:next w:val="Normal"/>
    <w:link w:val="CitaCar"/>
    <w:uiPriority w:val="29"/>
    <w:qFormat/>
    <w:rsid w:val="000D15F6"/>
    <w:pPr>
      <w:spacing w:before="160" w:after="160" w:line="259" w:lineRule="auto"/>
      <w:jc w:val="center"/>
    </w:pPr>
    <w:rPr>
      <w:rFonts w:asciiTheme="minorHAnsi" w:eastAsiaTheme="minorHAnsi" w:hAnsiTheme="minorHAnsi" w:cstheme="minorBidi"/>
      <w:i/>
      <w:iCs/>
      <w:color w:val="404040" w:themeColor="text1" w:themeTint="BF"/>
      <w:kern w:val="2"/>
      <w:sz w:val="22"/>
      <w:szCs w:val="22"/>
      <w:lang w:val="es-CO" w:eastAsia="en-US"/>
      <w14:ligatures w14:val="standardContextual"/>
    </w:rPr>
  </w:style>
  <w:style w:type="character" w:customStyle="1" w:styleId="CitaCar">
    <w:name w:val="Cita Car"/>
    <w:basedOn w:val="Fuentedeprrafopredeter"/>
    <w:link w:val="Cita"/>
    <w:uiPriority w:val="29"/>
    <w:rsid w:val="000D15F6"/>
    <w:rPr>
      <w:rFonts w:asciiTheme="minorHAnsi" w:eastAsiaTheme="minorHAnsi" w:hAnsiTheme="minorHAnsi" w:cstheme="minorBidi"/>
      <w:i/>
      <w:iCs/>
      <w:color w:val="404040" w:themeColor="text1" w:themeTint="BF"/>
      <w:kern w:val="2"/>
      <w:sz w:val="22"/>
      <w:szCs w:val="22"/>
      <w:lang w:val="es-CO" w:eastAsia="en-US"/>
      <w14:ligatures w14:val="standardContextual"/>
    </w:rPr>
  </w:style>
  <w:style w:type="character" w:styleId="nfasisintenso">
    <w:name w:val="Intense Emphasis"/>
    <w:basedOn w:val="Fuentedeprrafopredeter"/>
    <w:uiPriority w:val="21"/>
    <w:qFormat/>
    <w:rsid w:val="000D15F6"/>
    <w:rPr>
      <w:i/>
      <w:iCs/>
      <w:color w:val="365F91" w:themeColor="accent1" w:themeShade="BF"/>
    </w:rPr>
  </w:style>
  <w:style w:type="paragraph" w:styleId="Citadestacada">
    <w:name w:val="Intense Quote"/>
    <w:basedOn w:val="Normal"/>
    <w:next w:val="Normal"/>
    <w:link w:val="CitadestacadaCar"/>
    <w:uiPriority w:val="30"/>
    <w:qFormat/>
    <w:rsid w:val="000D15F6"/>
    <w:pPr>
      <w:pBdr>
        <w:top w:val="single" w:sz="4" w:space="10" w:color="365F91" w:themeColor="accent1" w:themeShade="BF"/>
        <w:bottom w:val="single" w:sz="4" w:space="10" w:color="365F91" w:themeColor="accent1" w:themeShade="BF"/>
      </w:pBdr>
      <w:spacing w:before="360" w:after="360" w:line="259" w:lineRule="auto"/>
      <w:ind w:left="864" w:right="864"/>
      <w:jc w:val="center"/>
    </w:pPr>
    <w:rPr>
      <w:rFonts w:asciiTheme="minorHAnsi" w:eastAsiaTheme="minorHAnsi" w:hAnsiTheme="minorHAnsi" w:cstheme="minorBidi"/>
      <w:i/>
      <w:iCs/>
      <w:color w:val="365F91" w:themeColor="accent1" w:themeShade="BF"/>
      <w:kern w:val="2"/>
      <w:sz w:val="22"/>
      <w:szCs w:val="22"/>
      <w:lang w:val="es-CO" w:eastAsia="en-US"/>
      <w14:ligatures w14:val="standardContextual"/>
    </w:rPr>
  </w:style>
  <w:style w:type="character" w:customStyle="1" w:styleId="CitadestacadaCar">
    <w:name w:val="Cita destacada Car"/>
    <w:basedOn w:val="Fuentedeprrafopredeter"/>
    <w:link w:val="Citadestacada"/>
    <w:uiPriority w:val="30"/>
    <w:rsid w:val="000D15F6"/>
    <w:rPr>
      <w:rFonts w:asciiTheme="minorHAnsi" w:eastAsiaTheme="minorHAnsi" w:hAnsiTheme="minorHAnsi" w:cstheme="minorBidi"/>
      <w:i/>
      <w:iCs/>
      <w:color w:val="365F91" w:themeColor="accent1" w:themeShade="BF"/>
      <w:kern w:val="2"/>
      <w:sz w:val="22"/>
      <w:szCs w:val="22"/>
      <w:lang w:val="es-CO" w:eastAsia="en-US"/>
      <w14:ligatures w14:val="standardContextual"/>
    </w:rPr>
  </w:style>
  <w:style w:type="character" w:styleId="Referenciaintensa">
    <w:name w:val="Intense Reference"/>
    <w:basedOn w:val="Fuentedeprrafopredeter"/>
    <w:uiPriority w:val="32"/>
    <w:qFormat/>
    <w:rsid w:val="000D15F6"/>
    <w:rPr>
      <w:b/>
      <w:bCs/>
      <w:smallCaps/>
      <w:color w:val="365F91" w:themeColor="accent1" w:themeShade="BF"/>
      <w:spacing w:val="5"/>
    </w:rPr>
  </w:style>
  <w:style w:type="table" w:customStyle="1" w:styleId="TableNormal">
    <w:name w:val="Table Normal"/>
    <w:uiPriority w:val="2"/>
    <w:semiHidden/>
    <w:unhideWhenUsed/>
    <w:qFormat/>
    <w:rsid w:val="000D15F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0D15F6"/>
    <w:pPr>
      <w:widowControl w:val="0"/>
      <w:autoSpaceDE w:val="0"/>
      <w:autoSpaceDN w:val="0"/>
    </w:pPr>
    <w:rPr>
      <w:rFonts w:eastAsia="Arial" w:cs="Arial"/>
      <w:color w:val="auto"/>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298121">
      <w:bodyDiv w:val="1"/>
      <w:marLeft w:val="0"/>
      <w:marRight w:val="0"/>
      <w:marTop w:val="0"/>
      <w:marBottom w:val="0"/>
      <w:divBdr>
        <w:top w:val="none" w:sz="0" w:space="0" w:color="auto"/>
        <w:left w:val="none" w:sz="0" w:space="0" w:color="auto"/>
        <w:bottom w:val="none" w:sz="0" w:space="0" w:color="auto"/>
        <w:right w:val="none" w:sz="0" w:space="0" w:color="auto"/>
      </w:divBdr>
    </w:div>
    <w:div w:id="32122173">
      <w:bodyDiv w:val="1"/>
      <w:marLeft w:val="0"/>
      <w:marRight w:val="0"/>
      <w:marTop w:val="0"/>
      <w:marBottom w:val="0"/>
      <w:divBdr>
        <w:top w:val="none" w:sz="0" w:space="0" w:color="auto"/>
        <w:left w:val="none" w:sz="0" w:space="0" w:color="auto"/>
        <w:bottom w:val="none" w:sz="0" w:space="0" w:color="auto"/>
        <w:right w:val="none" w:sz="0" w:space="0" w:color="auto"/>
      </w:divBdr>
    </w:div>
    <w:div w:id="58091805">
      <w:bodyDiv w:val="1"/>
      <w:marLeft w:val="0"/>
      <w:marRight w:val="0"/>
      <w:marTop w:val="0"/>
      <w:marBottom w:val="0"/>
      <w:divBdr>
        <w:top w:val="none" w:sz="0" w:space="0" w:color="auto"/>
        <w:left w:val="none" w:sz="0" w:space="0" w:color="auto"/>
        <w:bottom w:val="none" w:sz="0" w:space="0" w:color="auto"/>
        <w:right w:val="none" w:sz="0" w:space="0" w:color="auto"/>
      </w:divBdr>
    </w:div>
    <w:div w:id="74520701">
      <w:bodyDiv w:val="1"/>
      <w:marLeft w:val="0"/>
      <w:marRight w:val="0"/>
      <w:marTop w:val="0"/>
      <w:marBottom w:val="0"/>
      <w:divBdr>
        <w:top w:val="none" w:sz="0" w:space="0" w:color="auto"/>
        <w:left w:val="none" w:sz="0" w:space="0" w:color="auto"/>
        <w:bottom w:val="none" w:sz="0" w:space="0" w:color="auto"/>
        <w:right w:val="none" w:sz="0" w:space="0" w:color="auto"/>
      </w:divBdr>
    </w:div>
    <w:div w:id="406462978">
      <w:bodyDiv w:val="1"/>
      <w:marLeft w:val="0"/>
      <w:marRight w:val="0"/>
      <w:marTop w:val="0"/>
      <w:marBottom w:val="0"/>
      <w:divBdr>
        <w:top w:val="none" w:sz="0" w:space="0" w:color="auto"/>
        <w:left w:val="none" w:sz="0" w:space="0" w:color="auto"/>
        <w:bottom w:val="none" w:sz="0" w:space="0" w:color="auto"/>
        <w:right w:val="none" w:sz="0" w:space="0" w:color="auto"/>
      </w:divBdr>
    </w:div>
    <w:div w:id="528226742">
      <w:bodyDiv w:val="1"/>
      <w:marLeft w:val="0"/>
      <w:marRight w:val="0"/>
      <w:marTop w:val="0"/>
      <w:marBottom w:val="0"/>
      <w:divBdr>
        <w:top w:val="none" w:sz="0" w:space="0" w:color="auto"/>
        <w:left w:val="none" w:sz="0" w:space="0" w:color="auto"/>
        <w:bottom w:val="none" w:sz="0" w:space="0" w:color="auto"/>
        <w:right w:val="none" w:sz="0" w:space="0" w:color="auto"/>
      </w:divBdr>
    </w:div>
    <w:div w:id="809322414">
      <w:bodyDiv w:val="1"/>
      <w:marLeft w:val="0"/>
      <w:marRight w:val="0"/>
      <w:marTop w:val="0"/>
      <w:marBottom w:val="0"/>
      <w:divBdr>
        <w:top w:val="none" w:sz="0" w:space="0" w:color="auto"/>
        <w:left w:val="none" w:sz="0" w:space="0" w:color="auto"/>
        <w:bottom w:val="none" w:sz="0" w:space="0" w:color="auto"/>
        <w:right w:val="none" w:sz="0" w:space="0" w:color="auto"/>
      </w:divBdr>
    </w:div>
    <w:div w:id="836111330">
      <w:bodyDiv w:val="1"/>
      <w:marLeft w:val="0"/>
      <w:marRight w:val="0"/>
      <w:marTop w:val="0"/>
      <w:marBottom w:val="0"/>
      <w:divBdr>
        <w:top w:val="none" w:sz="0" w:space="0" w:color="auto"/>
        <w:left w:val="none" w:sz="0" w:space="0" w:color="auto"/>
        <w:bottom w:val="none" w:sz="0" w:space="0" w:color="auto"/>
        <w:right w:val="none" w:sz="0" w:space="0" w:color="auto"/>
      </w:divBdr>
    </w:div>
    <w:div w:id="855651712">
      <w:marLeft w:val="0"/>
      <w:marRight w:val="0"/>
      <w:marTop w:val="0"/>
      <w:marBottom w:val="0"/>
      <w:divBdr>
        <w:top w:val="none" w:sz="0" w:space="0" w:color="auto"/>
        <w:left w:val="none" w:sz="0" w:space="0" w:color="auto"/>
        <w:bottom w:val="none" w:sz="0" w:space="0" w:color="auto"/>
        <w:right w:val="none" w:sz="0" w:space="0" w:color="auto"/>
      </w:divBdr>
      <w:divsChild>
        <w:div w:id="855651713">
          <w:marLeft w:val="0"/>
          <w:marRight w:val="0"/>
          <w:marTop w:val="0"/>
          <w:marBottom w:val="0"/>
          <w:divBdr>
            <w:top w:val="none" w:sz="0" w:space="0" w:color="auto"/>
            <w:left w:val="none" w:sz="0" w:space="0" w:color="auto"/>
            <w:bottom w:val="none" w:sz="0" w:space="0" w:color="auto"/>
            <w:right w:val="none" w:sz="0" w:space="0" w:color="auto"/>
          </w:divBdr>
        </w:div>
      </w:divsChild>
    </w:div>
    <w:div w:id="855651722">
      <w:marLeft w:val="0"/>
      <w:marRight w:val="0"/>
      <w:marTop w:val="0"/>
      <w:marBottom w:val="0"/>
      <w:divBdr>
        <w:top w:val="none" w:sz="0" w:space="0" w:color="auto"/>
        <w:left w:val="none" w:sz="0" w:space="0" w:color="auto"/>
        <w:bottom w:val="none" w:sz="0" w:space="0" w:color="auto"/>
        <w:right w:val="none" w:sz="0" w:space="0" w:color="auto"/>
      </w:divBdr>
      <w:divsChild>
        <w:div w:id="855651709">
          <w:marLeft w:val="0"/>
          <w:marRight w:val="0"/>
          <w:marTop w:val="0"/>
          <w:marBottom w:val="0"/>
          <w:divBdr>
            <w:top w:val="none" w:sz="0" w:space="0" w:color="auto"/>
            <w:left w:val="none" w:sz="0" w:space="0" w:color="auto"/>
            <w:bottom w:val="none" w:sz="0" w:space="0" w:color="auto"/>
            <w:right w:val="none" w:sz="0" w:space="0" w:color="auto"/>
          </w:divBdr>
        </w:div>
        <w:div w:id="855651717">
          <w:marLeft w:val="0"/>
          <w:marRight w:val="0"/>
          <w:marTop w:val="0"/>
          <w:marBottom w:val="0"/>
          <w:divBdr>
            <w:top w:val="none" w:sz="0" w:space="0" w:color="auto"/>
            <w:left w:val="none" w:sz="0" w:space="0" w:color="auto"/>
            <w:bottom w:val="none" w:sz="0" w:space="0" w:color="auto"/>
            <w:right w:val="none" w:sz="0" w:space="0" w:color="auto"/>
          </w:divBdr>
        </w:div>
        <w:div w:id="855651719">
          <w:marLeft w:val="0"/>
          <w:marRight w:val="0"/>
          <w:marTop w:val="0"/>
          <w:marBottom w:val="0"/>
          <w:divBdr>
            <w:top w:val="none" w:sz="0" w:space="0" w:color="auto"/>
            <w:left w:val="none" w:sz="0" w:space="0" w:color="auto"/>
            <w:bottom w:val="none" w:sz="0" w:space="0" w:color="auto"/>
            <w:right w:val="none" w:sz="0" w:space="0" w:color="auto"/>
          </w:divBdr>
        </w:div>
        <w:div w:id="855651720">
          <w:marLeft w:val="0"/>
          <w:marRight w:val="0"/>
          <w:marTop w:val="0"/>
          <w:marBottom w:val="0"/>
          <w:divBdr>
            <w:top w:val="none" w:sz="0" w:space="0" w:color="auto"/>
            <w:left w:val="none" w:sz="0" w:space="0" w:color="auto"/>
            <w:bottom w:val="none" w:sz="0" w:space="0" w:color="auto"/>
            <w:right w:val="none" w:sz="0" w:space="0" w:color="auto"/>
          </w:divBdr>
        </w:div>
        <w:div w:id="855651732">
          <w:marLeft w:val="0"/>
          <w:marRight w:val="0"/>
          <w:marTop w:val="0"/>
          <w:marBottom w:val="0"/>
          <w:divBdr>
            <w:top w:val="none" w:sz="0" w:space="0" w:color="auto"/>
            <w:left w:val="none" w:sz="0" w:space="0" w:color="auto"/>
            <w:bottom w:val="none" w:sz="0" w:space="0" w:color="auto"/>
            <w:right w:val="none" w:sz="0" w:space="0" w:color="auto"/>
          </w:divBdr>
        </w:div>
        <w:div w:id="855651734">
          <w:marLeft w:val="0"/>
          <w:marRight w:val="0"/>
          <w:marTop w:val="0"/>
          <w:marBottom w:val="0"/>
          <w:divBdr>
            <w:top w:val="none" w:sz="0" w:space="0" w:color="auto"/>
            <w:left w:val="none" w:sz="0" w:space="0" w:color="auto"/>
            <w:bottom w:val="none" w:sz="0" w:space="0" w:color="auto"/>
            <w:right w:val="none" w:sz="0" w:space="0" w:color="auto"/>
          </w:divBdr>
        </w:div>
        <w:div w:id="855651746">
          <w:marLeft w:val="0"/>
          <w:marRight w:val="0"/>
          <w:marTop w:val="0"/>
          <w:marBottom w:val="0"/>
          <w:divBdr>
            <w:top w:val="none" w:sz="0" w:space="0" w:color="auto"/>
            <w:left w:val="none" w:sz="0" w:space="0" w:color="auto"/>
            <w:bottom w:val="none" w:sz="0" w:space="0" w:color="auto"/>
            <w:right w:val="none" w:sz="0" w:space="0" w:color="auto"/>
          </w:divBdr>
        </w:div>
        <w:div w:id="855651770">
          <w:marLeft w:val="0"/>
          <w:marRight w:val="0"/>
          <w:marTop w:val="0"/>
          <w:marBottom w:val="0"/>
          <w:divBdr>
            <w:top w:val="none" w:sz="0" w:space="0" w:color="auto"/>
            <w:left w:val="none" w:sz="0" w:space="0" w:color="auto"/>
            <w:bottom w:val="none" w:sz="0" w:space="0" w:color="auto"/>
            <w:right w:val="none" w:sz="0" w:space="0" w:color="auto"/>
          </w:divBdr>
        </w:div>
        <w:div w:id="855651773">
          <w:marLeft w:val="0"/>
          <w:marRight w:val="0"/>
          <w:marTop w:val="0"/>
          <w:marBottom w:val="0"/>
          <w:divBdr>
            <w:top w:val="none" w:sz="0" w:space="0" w:color="auto"/>
            <w:left w:val="none" w:sz="0" w:space="0" w:color="auto"/>
            <w:bottom w:val="none" w:sz="0" w:space="0" w:color="auto"/>
            <w:right w:val="none" w:sz="0" w:space="0" w:color="auto"/>
          </w:divBdr>
        </w:div>
        <w:div w:id="855651783">
          <w:marLeft w:val="0"/>
          <w:marRight w:val="0"/>
          <w:marTop w:val="0"/>
          <w:marBottom w:val="0"/>
          <w:divBdr>
            <w:top w:val="none" w:sz="0" w:space="0" w:color="auto"/>
            <w:left w:val="none" w:sz="0" w:space="0" w:color="auto"/>
            <w:bottom w:val="none" w:sz="0" w:space="0" w:color="auto"/>
            <w:right w:val="none" w:sz="0" w:space="0" w:color="auto"/>
          </w:divBdr>
        </w:div>
        <w:div w:id="855651784">
          <w:marLeft w:val="0"/>
          <w:marRight w:val="0"/>
          <w:marTop w:val="0"/>
          <w:marBottom w:val="0"/>
          <w:divBdr>
            <w:top w:val="none" w:sz="0" w:space="0" w:color="auto"/>
            <w:left w:val="none" w:sz="0" w:space="0" w:color="auto"/>
            <w:bottom w:val="none" w:sz="0" w:space="0" w:color="auto"/>
            <w:right w:val="none" w:sz="0" w:space="0" w:color="auto"/>
          </w:divBdr>
        </w:div>
        <w:div w:id="855651786">
          <w:marLeft w:val="0"/>
          <w:marRight w:val="0"/>
          <w:marTop w:val="0"/>
          <w:marBottom w:val="0"/>
          <w:divBdr>
            <w:top w:val="none" w:sz="0" w:space="0" w:color="auto"/>
            <w:left w:val="none" w:sz="0" w:space="0" w:color="auto"/>
            <w:bottom w:val="none" w:sz="0" w:space="0" w:color="auto"/>
            <w:right w:val="none" w:sz="0" w:space="0" w:color="auto"/>
          </w:divBdr>
        </w:div>
        <w:div w:id="855651787">
          <w:marLeft w:val="0"/>
          <w:marRight w:val="0"/>
          <w:marTop w:val="0"/>
          <w:marBottom w:val="0"/>
          <w:divBdr>
            <w:top w:val="none" w:sz="0" w:space="0" w:color="auto"/>
            <w:left w:val="none" w:sz="0" w:space="0" w:color="auto"/>
            <w:bottom w:val="none" w:sz="0" w:space="0" w:color="auto"/>
            <w:right w:val="none" w:sz="0" w:space="0" w:color="auto"/>
          </w:divBdr>
        </w:div>
        <w:div w:id="855651790">
          <w:marLeft w:val="0"/>
          <w:marRight w:val="0"/>
          <w:marTop w:val="0"/>
          <w:marBottom w:val="0"/>
          <w:divBdr>
            <w:top w:val="none" w:sz="0" w:space="0" w:color="auto"/>
            <w:left w:val="none" w:sz="0" w:space="0" w:color="auto"/>
            <w:bottom w:val="none" w:sz="0" w:space="0" w:color="auto"/>
            <w:right w:val="none" w:sz="0" w:space="0" w:color="auto"/>
          </w:divBdr>
        </w:div>
        <w:div w:id="855651796">
          <w:marLeft w:val="0"/>
          <w:marRight w:val="0"/>
          <w:marTop w:val="0"/>
          <w:marBottom w:val="0"/>
          <w:divBdr>
            <w:top w:val="none" w:sz="0" w:space="0" w:color="auto"/>
            <w:left w:val="none" w:sz="0" w:space="0" w:color="auto"/>
            <w:bottom w:val="none" w:sz="0" w:space="0" w:color="auto"/>
            <w:right w:val="none" w:sz="0" w:space="0" w:color="auto"/>
          </w:divBdr>
        </w:div>
        <w:div w:id="855651798">
          <w:marLeft w:val="0"/>
          <w:marRight w:val="0"/>
          <w:marTop w:val="0"/>
          <w:marBottom w:val="0"/>
          <w:divBdr>
            <w:top w:val="none" w:sz="0" w:space="0" w:color="auto"/>
            <w:left w:val="none" w:sz="0" w:space="0" w:color="auto"/>
            <w:bottom w:val="none" w:sz="0" w:space="0" w:color="auto"/>
            <w:right w:val="none" w:sz="0" w:space="0" w:color="auto"/>
          </w:divBdr>
        </w:div>
        <w:div w:id="855651802">
          <w:marLeft w:val="0"/>
          <w:marRight w:val="0"/>
          <w:marTop w:val="0"/>
          <w:marBottom w:val="0"/>
          <w:divBdr>
            <w:top w:val="none" w:sz="0" w:space="0" w:color="auto"/>
            <w:left w:val="none" w:sz="0" w:space="0" w:color="auto"/>
            <w:bottom w:val="none" w:sz="0" w:space="0" w:color="auto"/>
            <w:right w:val="none" w:sz="0" w:space="0" w:color="auto"/>
          </w:divBdr>
        </w:div>
      </w:divsChild>
    </w:div>
    <w:div w:id="855651726">
      <w:marLeft w:val="0"/>
      <w:marRight w:val="0"/>
      <w:marTop w:val="0"/>
      <w:marBottom w:val="0"/>
      <w:divBdr>
        <w:top w:val="none" w:sz="0" w:space="0" w:color="auto"/>
        <w:left w:val="none" w:sz="0" w:space="0" w:color="auto"/>
        <w:bottom w:val="none" w:sz="0" w:space="0" w:color="auto"/>
        <w:right w:val="none" w:sz="0" w:space="0" w:color="auto"/>
      </w:divBdr>
    </w:div>
    <w:div w:id="855651727">
      <w:marLeft w:val="0"/>
      <w:marRight w:val="0"/>
      <w:marTop w:val="0"/>
      <w:marBottom w:val="0"/>
      <w:divBdr>
        <w:top w:val="none" w:sz="0" w:space="0" w:color="auto"/>
        <w:left w:val="none" w:sz="0" w:space="0" w:color="auto"/>
        <w:bottom w:val="none" w:sz="0" w:space="0" w:color="auto"/>
        <w:right w:val="none" w:sz="0" w:space="0" w:color="auto"/>
      </w:divBdr>
    </w:div>
    <w:div w:id="855651744">
      <w:marLeft w:val="0"/>
      <w:marRight w:val="0"/>
      <w:marTop w:val="0"/>
      <w:marBottom w:val="0"/>
      <w:divBdr>
        <w:top w:val="none" w:sz="0" w:space="0" w:color="auto"/>
        <w:left w:val="none" w:sz="0" w:space="0" w:color="auto"/>
        <w:bottom w:val="none" w:sz="0" w:space="0" w:color="auto"/>
        <w:right w:val="none" w:sz="0" w:space="0" w:color="auto"/>
      </w:divBdr>
      <w:divsChild>
        <w:div w:id="855651765">
          <w:marLeft w:val="0"/>
          <w:marRight w:val="0"/>
          <w:marTop w:val="0"/>
          <w:marBottom w:val="0"/>
          <w:divBdr>
            <w:top w:val="none" w:sz="0" w:space="0" w:color="auto"/>
            <w:left w:val="none" w:sz="0" w:space="0" w:color="auto"/>
            <w:bottom w:val="none" w:sz="0" w:space="0" w:color="auto"/>
            <w:right w:val="none" w:sz="0" w:space="0" w:color="auto"/>
          </w:divBdr>
        </w:div>
      </w:divsChild>
    </w:div>
    <w:div w:id="855651748">
      <w:marLeft w:val="0"/>
      <w:marRight w:val="0"/>
      <w:marTop w:val="0"/>
      <w:marBottom w:val="0"/>
      <w:divBdr>
        <w:top w:val="none" w:sz="0" w:space="0" w:color="auto"/>
        <w:left w:val="none" w:sz="0" w:space="0" w:color="auto"/>
        <w:bottom w:val="none" w:sz="0" w:space="0" w:color="auto"/>
        <w:right w:val="none" w:sz="0" w:space="0" w:color="auto"/>
      </w:divBdr>
    </w:div>
    <w:div w:id="855651752">
      <w:marLeft w:val="0"/>
      <w:marRight w:val="0"/>
      <w:marTop w:val="0"/>
      <w:marBottom w:val="0"/>
      <w:divBdr>
        <w:top w:val="none" w:sz="0" w:space="0" w:color="auto"/>
        <w:left w:val="none" w:sz="0" w:space="0" w:color="auto"/>
        <w:bottom w:val="none" w:sz="0" w:space="0" w:color="auto"/>
        <w:right w:val="none" w:sz="0" w:space="0" w:color="auto"/>
      </w:divBdr>
      <w:divsChild>
        <w:div w:id="855651710">
          <w:marLeft w:val="0"/>
          <w:marRight w:val="0"/>
          <w:marTop w:val="0"/>
          <w:marBottom w:val="0"/>
          <w:divBdr>
            <w:top w:val="none" w:sz="0" w:space="0" w:color="auto"/>
            <w:left w:val="none" w:sz="0" w:space="0" w:color="auto"/>
            <w:bottom w:val="none" w:sz="0" w:space="0" w:color="auto"/>
            <w:right w:val="none" w:sz="0" w:space="0" w:color="auto"/>
          </w:divBdr>
        </w:div>
      </w:divsChild>
    </w:div>
    <w:div w:id="855651764">
      <w:marLeft w:val="0"/>
      <w:marRight w:val="0"/>
      <w:marTop w:val="0"/>
      <w:marBottom w:val="0"/>
      <w:divBdr>
        <w:top w:val="none" w:sz="0" w:space="0" w:color="auto"/>
        <w:left w:val="none" w:sz="0" w:space="0" w:color="auto"/>
        <w:bottom w:val="none" w:sz="0" w:space="0" w:color="auto"/>
        <w:right w:val="none" w:sz="0" w:space="0" w:color="auto"/>
      </w:divBdr>
      <w:divsChild>
        <w:div w:id="855651723">
          <w:marLeft w:val="0"/>
          <w:marRight w:val="0"/>
          <w:marTop w:val="0"/>
          <w:marBottom w:val="0"/>
          <w:divBdr>
            <w:top w:val="none" w:sz="0" w:space="0" w:color="auto"/>
            <w:left w:val="none" w:sz="0" w:space="0" w:color="auto"/>
            <w:bottom w:val="none" w:sz="0" w:space="0" w:color="auto"/>
            <w:right w:val="none" w:sz="0" w:space="0" w:color="auto"/>
          </w:divBdr>
        </w:div>
        <w:div w:id="855651730">
          <w:marLeft w:val="0"/>
          <w:marRight w:val="0"/>
          <w:marTop w:val="0"/>
          <w:marBottom w:val="0"/>
          <w:divBdr>
            <w:top w:val="none" w:sz="0" w:space="0" w:color="auto"/>
            <w:left w:val="none" w:sz="0" w:space="0" w:color="auto"/>
            <w:bottom w:val="none" w:sz="0" w:space="0" w:color="auto"/>
            <w:right w:val="none" w:sz="0" w:space="0" w:color="auto"/>
          </w:divBdr>
        </w:div>
        <w:div w:id="855651739">
          <w:marLeft w:val="0"/>
          <w:marRight w:val="0"/>
          <w:marTop w:val="0"/>
          <w:marBottom w:val="0"/>
          <w:divBdr>
            <w:top w:val="none" w:sz="0" w:space="0" w:color="auto"/>
            <w:left w:val="none" w:sz="0" w:space="0" w:color="auto"/>
            <w:bottom w:val="none" w:sz="0" w:space="0" w:color="auto"/>
            <w:right w:val="none" w:sz="0" w:space="0" w:color="auto"/>
          </w:divBdr>
        </w:div>
        <w:div w:id="855651750">
          <w:marLeft w:val="0"/>
          <w:marRight w:val="0"/>
          <w:marTop w:val="0"/>
          <w:marBottom w:val="0"/>
          <w:divBdr>
            <w:top w:val="none" w:sz="0" w:space="0" w:color="auto"/>
            <w:left w:val="none" w:sz="0" w:space="0" w:color="auto"/>
            <w:bottom w:val="none" w:sz="0" w:space="0" w:color="auto"/>
            <w:right w:val="none" w:sz="0" w:space="0" w:color="auto"/>
          </w:divBdr>
        </w:div>
        <w:div w:id="855651758">
          <w:marLeft w:val="0"/>
          <w:marRight w:val="0"/>
          <w:marTop w:val="0"/>
          <w:marBottom w:val="0"/>
          <w:divBdr>
            <w:top w:val="none" w:sz="0" w:space="0" w:color="auto"/>
            <w:left w:val="none" w:sz="0" w:space="0" w:color="auto"/>
            <w:bottom w:val="none" w:sz="0" w:space="0" w:color="auto"/>
            <w:right w:val="none" w:sz="0" w:space="0" w:color="auto"/>
          </w:divBdr>
        </w:div>
        <w:div w:id="855651789">
          <w:marLeft w:val="0"/>
          <w:marRight w:val="0"/>
          <w:marTop w:val="0"/>
          <w:marBottom w:val="0"/>
          <w:divBdr>
            <w:top w:val="none" w:sz="0" w:space="0" w:color="auto"/>
            <w:left w:val="none" w:sz="0" w:space="0" w:color="auto"/>
            <w:bottom w:val="none" w:sz="0" w:space="0" w:color="auto"/>
            <w:right w:val="none" w:sz="0" w:space="0" w:color="auto"/>
          </w:divBdr>
        </w:div>
      </w:divsChild>
    </w:div>
    <w:div w:id="855651767">
      <w:marLeft w:val="0"/>
      <w:marRight w:val="0"/>
      <w:marTop w:val="0"/>
      <w:marBottom w:val="0"/>
      <w:divBdr>
        <w:top w:val="none" w:sz="0" w:space="0" w:color="auto"/>
        <w:left w:val="none" w:sz="0" w:space="0" w:color="auto"/>
        <w:bottom w:val="none" w:sz="0" w:space="0" w:color="auto"/>
        <w:right w:val="none" w:sz="0" w:space="0" w:color="auto"/>
      </w:divBdr>
      <w:divsChild>
        <w:div w:id="855651715">
          <w:marLeft w:val="0"/>
          <w:marRight w:val="0"/>
          <w:marTop w:val="0"/>
          <w:marBottom w:val="0"/>
          <w:divBdr>
            <w:top w:val="none" w:sz="0" w:space="0" w:color="auto"/>
            <w:left w:val="none" w:sz="0" w:space="0" w:color="auto"/>
            <w:bottom w:val="none" w:sz="0" w:space="0" w:color="auto"/>
            <w:right w:val="none" w:sz="0" w:space="0" w:color="auto"/>
          </w:divBdr>
        </w:div>
        <w:div w:id="855651747">
          <w:marLeft w:val="0"/>
          <w:marRight w:val="0"/>
          <w:marTop w:val="0"/>
          <w:marBottom w:val="0"/>
          <w:divBdr>
            <w:top w:val="none" w:sz="0" w:space="0" w:color="auto"/>
            <w:left w:val="none" w:sz="0" w:space="0" w:color="auto"/>
            <w:bottom w:val="none" w:sz="0" w:space="0" w:color="auto"/>
            <w:right w:val="none" w:sz="0" w:space="0" w:color="auto"/>
          </w:divBdr>
        </w:div>
        <w:div w:id="855651751">
          <w:marLeft w:val="0"/>
          <w:marRight w:val="0"/>
          <w:marTop w:val="0"/>
          <w:marBottom w:val="0"/>
          <w:divBdr>
            <w:top w:val="none" w:sz="0" w:space="0" w:color="auto"/>
            <w:left w:val="none" w:sz="0" w:space="0" w:color="auto"/>
            <w:bottom w:val="none" w:sz="0" w:space="0" w:color="auto"/>
            <w:right w:val="none" w:sz="0" w:space="0" w:color="auto"/>
          </w:divBdr>
        </w:div>
        <w:div w:id="855651753">
          <w:marLeft w:val="0"/>
          <w:marRight w:val="0"/>
          <w:marTop w:val="0"/>
          <w:marBottom w:val="0"/>
          <w:divBdr>
            <w:top w:val="none" w:sz="0" w:space="0" w:color="auto"/>
            <w:left w:val="none" w:sz="0" w:space="0" w:color="auto"/>
            <w:bottom w:val="none" w:sz="0" w:space="0" w:color="auto"/>
            <w:right w:val="none" w:sz="0" w:space="0" w:color="auto"/>
          </w:divBdr>
        </w:div>
        <w:div w:id="855651766">
          <w:marLeft w:val="0"/>
          <w:marRight w:val="0"/>
          <w:marTop w:val="0"/>
          <w:marBottom w:val="0"/>
          <w:divBdr>
            <w:top w:val="none" w:sz="0" w:space="0" w:color="auto"/>
            <w:left w:val="none" w:sz="0" w:space="0" w:color="auto"/>
            <w:bottom w:val="none" w:sz="0" w:space="0" w:color="auto"/>
            <w:right w:val="none" w:sz="0" w:space="0" w:color="auto"/>
          </w:divBdr>
        </w:div>
      </w:divsChild>
    </w:div>
    <w:div w:id="855651772">
      <w:marLeft w:val="0"/>
      <w:marRight w:val="0"/>
      <w:marTop w:val="0"/>
      <w:marBottom w:val="0"/>
      <w:divBdr>
        <w:top w:val="none" w:sz="0" w:space="0" w:color="auto"/>
        <w:left w:val="none" w:sz="0" w:space="0" w:color="auto"/>
        <w:bottom w:val="none" w:sz="0" w:space="0" w:color="auto"/>
        <w:right w:val="none" w:sz="0" w:space="0" w:color="auto"/>
      </w:divBdr>
      <w:divsChild>
        <w:div w:id="855651724">
          <w:marLeft w:val="0"/>
          <w:marRight w:val="0"/>
          <w:marTop w:val="0"/>
          <w:marBottom w:val="0"/>
          <w:divBdr>
            <w:top w:val="none" w:sz="0" w:space="0" w:color="auto"/>
            <w:left w:val="none" w:sz="0" w:space="0" w:color="auto"/>
            <w:bottom w:val="none" w:sz="0" w:space="0" w:color="auto"/>
            <w:right w:val="none" w:sz="0" w:space="0" w:color="auto"/>
          </w:divBdr>
        </w:div>
        <w:div w:id="855651733">
          <w:marLeft w:val="0"/>
          <w:marRight w:val="0"/>
          <w:marTop w:val="0"/>
          <w:marBottom w:val="0"/>
          <w:divBdr>
            <w:top w:val="none" w:sz="0" w:space="0" w:color="auto"/>
            <w:left w:val="none" w:sz="0" w:space="0" w:color="auto"/>
            <w:bottom w:val="none" w:sz="0" w:space="0" w:color="auto"/>
            <w:right w:val="none" w:sz="0" w:space="0" w:color="auto"/>
          </w:divBdr>
        </w:div>
        <w:div w:id="855651757">
          <w:marLeft w:val="0"/>
          <w:marRight w:val="0"/>
          <w:marTop w:val="0"/>
          <w:marBottom w:val="0"/>
          <w:divBdr>
            <w:top w:val="none" w:sz="0" w:space="0" w:color="auto"/>
            <w:left w:val="none" w:sz="0" w:space="0" w:color="auto"/>
            <w:bottom w:val="none" w:sz="0" w:space="0" w:color="auto"/>
            <w:right w:val="none" w:sz="0" w:space="0" w:color="auto"/>
          </w:divBdr>
        </w:div>
        <w:div w:id="855651763">
          <w:marLeft w:val="0"/>
          <w:marRight w:val="0"/>
          <w:marTop w:val="0"/>
          <w:marBottom w:val="0"/>
          <w:divBdr>
            <w:top w:val="none" w:sz="0" w:space="0" w:color="auto"/>
            <w:left w:val="none" w:sz="0" w:space="0" w:color="auto"/>
            <w:bottom w:val="none" w:sz="0" w:space="0" w:color="auto"/>
            <w:right w:val="none" w:sz="0" w:space="0" w:color="auto"/>
          </w:divBdr>
        </w:div>
        <w:div w:id="855651769">
          <w:marLeft w:val="0"/>
          <w:marRight w:val="0"/>
          <w:marTop w:val="0"/>
          <w:marBottom w:val="0"/>
          <w:divBdr>
            <w:top w:val="none" w:sz="0" w:space="0" w:color="auto"/>
            <w:left w:val="none" w:sz="0" w:space="0" w:color="auto"/>
            <w:bottom w:val="none" w:sz="0" w:space="0" w:color="auto"/>
            <w:right w:val="none" w:sz="0" w:space="0" w:color="auto"/>
          </w:divBdr>
        </w:div>
      </w:divsChild>
    </w:div>
    <w:div w:id="855651777">
      <w:marLeft w:val="0"/>
      <w:marRight w:val="0"/>
      <w:marTop w:val="0"/>
      <w:marBottom w:val="0"/>
      <w:divBdr>
        <w:top w:val="none" w:sz="0" w:space="0" w:color="auto"/>
        <w:left w:val="none" w:sz="0" w:space="0" w:color="auto"/>
        <w:bottom w:val="none" w:sz="0" w:space="0" w:color="auto"/>
        <w:right w:val="none" w:sz="0" w:space="0" w:color="auto"/>
      </w:divBdr>
    </w:div>
    <w:div w:id="855651791">
      <w:marLeft w:val="80"/>
      <w:marRight w:val="80"/>
      <w:marTop w:val="0"/>
      <w:marBottom w:val="0"/>
      <w:divBdr>
        <w:top w:val="none" w:sz="0" w:space="0" w:color="auto"/>
        <w:left w:val="none" w:sz="0" w:space="0" w:color="auto"/>
        <w:bottom w:val="none" w:sz="0" w:space="0" w:color="auto"/>
        <w:right w:val="none" w:sz="0" w:space="0" w:color="auto"/>
      </w:divBdr>
      <w:divsChild>
        <w:div w:id="855651800">
          <w:marLeft w:val="0"/>
          <w:marRight w:val="0"/>
          <w:marTop w:val="0"/>
          <w:marBottom w:val="0"/>
          <w:divBdr>
            <w:top w:val="none" w:sz="0" w:space="0" w:color="auto"/>
            <w:left w:val="none" w:sz="0" w:space="0" w:color="auto"/>
            <w:bottom w:val="none" w:sz="0" w:space="0" w:color="auto"/>
            <w:right w:val="none" w:sz="0" w:space="0" w:color="auto"/>
          </w:divBdr>
          <w:divsChild>
            <w:div w:id="855651738">
              <w:marLeft w:val="0"/>
              <w:marRight w:val="0"/>
              <w:marTop w:val="0"/>
              <w:marBottom w:val="0"/>
              <w:divBdr>
                <w:top w:val="none" w:sz="0" w:space="0" w:color="auto"/>
                <w:left w:val="none" w:sz="0" w:space="0" w:color="auto"/>
                <w:bottom w:val="none" w:sz="0" w:space="0" w:color="auto"/>
                <w:right w:val="none" w:sz="0" w:space="0" w:color="auto"/>
              </w:divBdr>
              <w:divsChild>
                <w:div w:id="855651761">
                  <w:marLeft w:val="720"/>
                  <w:marRight w:val="720"/>
                  <w:marTop w:val="100"/>
                  <w:marBottom w:val="100"/>
                  <w:divBdr>
                    <w:top w:val="none" w:sz="0" w:space="0" w:color="auto"/>
                    <w:left w:val="none" w:sz="0" w:space="0" w:color="auto"/>
                    <w:bottom w:val="none" w:sz="0" w:space="0" w:color="auto"/>
                    <w:right w:val="none" w:sz="0" w:space="0" w:color="auto"/>
                  </w:divBdr>
                  <w:divsChild>
                    <w:div w:id="855651735">
                      <w:marLeft w:val="720"/>
                      <w:marRight w:val="720"/>
                      <w:marTop w:val="100"/>
                      <w:marBottom w:val="100"/>
                      <w:divBdr>
                        <w:top w:val="none" w:sz="0" w:space="0" w:color="auto"/>
                        <w:left w:val="none" w:sz="0" w:space="0" w:color="auto"/>
                        <w:bottom w:val="none" w:sz="0" w:space="0" w:color="auto"/>
                        <w:right w:val="none" w:sz="0" w:space="0" w:color="auto"/>
                      </w:divBdr>
                      <w:divsChild>
                        <w:div w:id="855651754">
                          <w:marLeft w:val="720"/>
                          <w:marRight w:val="720"/>
                          <w:marTop w:val="100"/>
                          <w:marBottom w:val="100"/>
                          <w:divBdr>
                            <w:top w:val="none" w:sz="0" w:space="0" w:color="auto"/>
                            <w:left w:val="none" w:sz="0" w:space="0" w:color="auto"/>
                            <w:bottom w:val="none" w:sz="0" w:space="0" w:color="auto"/>
                            <w:right w:val="none" w:sz="0" w:space="0" w:color="auto"/>
                          </w:divBdr>
                          <w:divsChild>
                            <w:div w:id="855651762">
                              <w:marLeft w:val="0"/>
                              <w:marRight w:val="0"/>
                              <w:marTop w:val="0"/>
                              <w:marBottom w:val="0"/>
                              <w:divBdr>
                                <w:top w:val="none" w:sz="0" w:space="0" w:color="auto"/>
                                <w:left w:val="none" w:sz="0" w:space="0" w:color="auto"/>
                                <w:bottom w:val="none" w:sz="0" w:space="0" w:color="auto"/>
                                <w:right w:val="none" w:sz="0" w:space="0" w:color="auto"/>
                              </w:divBdr>
                              <w:divsChild>
                                <w:div w:id="855651779">
                                  <w:marLeft w:val="720"/>
                                  <w:marRight w:val="720"/>
                                  <w:marTop w:val="100"/>
                                  <w:marBottom w:val="100"/>
                                  <w:divBdr>
                                    <w:top w:val="none" w:sz="0" w:space="0" w:color="auto"/>
                                    <w:left w:val="none" w:sz="0" w:space="0" w:color="auto"/>
                                    <w:bottom w:val="none" w:sz="0" w:space="0" w:color="auto"/>
                                    <w:right w:val="none" w:sz="0" w:space="0" w:color="auto"/>
                                  </w:divBdr>
                                  <w:divsChild>
                                    <w:div w:id="855651745">
                                      <w:marLeft w:val="720"/>
                                      <w:marRight w:val="720"/>
                                      <w:marTop w:val="100"/>
                                      <w:marBottom w:val="100"/>
                                      <w:divBdr>
                                        <w:top w:val="none" w:sz="0" w:space="0" w:color="auto"/>
                                        <w:left w:val="none" w:sz="0" w:space="0" w:color="auto"/>
                                        <w:bottom w:val="none" w:sz="0" w:space="0" w:color="auto"/>
                                        <w:right w:val="none" w:sz="0" w:space="0" w:color="auto"/>
                                      </w:divBdr>
                                      <w:divsChild>
                                        <w:div w:id="855651760">
                                          <w:marLeft w:val="720"/>
                                          <w:marRight w:val="720"/>
                                          <w:marTop w:val="100"/>
                                          <w:marBottom w:val="100"/>
                                          <w:divBdr>
                                            <w:top w:val="none" w:sz="0" w:space="0" w:color="auto"/>
                                            <w:left w:val="none" w:sz="0" w:space="0" w:color="auto"/>
                                            <w:bottom w:val="none" w:sz="0" w:space="0" w:color="auto"/>
                                            <w:right w:val="none" w:sz="0" w:space="0" w:color="auto"/>
                                          </w:divBdr>
                                          <w:divsChild>
                                            <w:div w:id="855651775">
                                              <w:marLeft w:val="0"/>
                                              <w:marRight w:val="0"/>
                                              <w:marTop w:val="0"/>
                                              <w:marBottom w:val="0"/>
                                              <w:divBdr>
                                                <w:top w:val="none" w:sz="0" w:space="0" w:color="auto"/>
                                                <w:left w:val="none" w:sz="0" w:space="0" w:color="auto"/>
                                                <w:bottom w:val="none" w:sz="0" w:space="0" w:color="auto"/>
                                                <w:right w:val="none" w:sz="0" w:space="0" w:color="auto"/>
                                              </w:divBdr>
                                              <w:divsChild>
                                                <w:div w:id="855651736">
                                                  <w:marLeft w:val="75"/>
                                                  <w:marRight w:val="0"/>
                                                  <w:marTop w:val="100"/>
                                                  <w:marBottom w:val="100"/>
                                                  <w:divBdr>
                                                    <w:top w:val="none" w:sz="0" w:space="0" w:color="auto"/>
                                                    <w:left w:val="single" w:sz="12" w:space="4" w:color="A0C6E5"/>
                                                    <w:bottom w:val="none" w:sz="0" w:space="0" w:color="auto"/>
                                                    <w:right w:val="none" w:sz="0" w:space="0" w:color="auto"/>
                                                  </w:divBdr>
                                                  <w:divsChild>
                                                    <w:div w:id="855651785">
                                                      <w:marLeft w:val="720"/>
                                                      <w:marRight w:val="720"/>
                                                      <w:marTop w:val="100"/>
                                                      <w:marBottom w:val="100"/>
                                                      <w:divBdr>
                                                        <w:top w:val="none" w:sz="0" w:space="0" w:color="auto"/>
                                                        <w:left w:val="none" w:sz="0" w:space="0" w:color="auto"/>
                                                        <w:bottom w:val="none" w:sz="0" w:space="0" w:color="auto"/>
                                                        <w:right w:val="none" w:sz="0" w:space="0" w:color="auto"/>
                                                      </w:divBdr>
                                                      <w:divsChild>
                                                        <w:div w:id="855651794">
                                                          <w:marLeft w:val="720"/>
                                                          <w:marRight w:val="720"/>
                                                          <w:marTop w:val="100"/>
                                                          <w:marBottom w:val="100"/>
                                                          <w:divBdr>
                                                            <w:top w:val="none" w:sz="0" w:space="0" w:color="auto"/>
                                                            <w:left w:val="none" w:sz="0" w:space="0" w:color="auto"/>
                                                            <w:bottom w:val="none" w:sz="0" w:space="0" w:color="auto"/>
                                                            <w:right w:val="none" w:sz="0" w:space="0" w:color="auto"/>
                                                          </w:divBdr>
                                                          <w:divsChild>
                                                            <w:div w:id="855651759">
                                                              <w:marLeft w:val="720"/>
                                                              <w:marRight w:val="720"/>
                                                              <w:marTop w:val="100"/>
                                                              <w:marBottom w:val="100"/>
                                                              <w:divBdr>
                                                                <w:top w:val="none" w:sz="0" w:space="0" w:color="auto"/>
                                                                <w:left w:val="none" w:sz="0" w:space="0" w:color="auto"/>
                                                                <w:bottom w:val="none" w:sz="0" w:space="0" w:color="auto"/>
                                                                <w:right w:val="none" w:sz="0" w:space="0" w:color="auto"/>
                                                              </w:divBdr>
                                                              <w:divsChild>
                                                                <w:div w:id="855651711">
                                                                  <w:marLeft w:val="0"/>
                                                                  <w:marRight w:val="0"/>
                                                                  <w:marTop w:val="0"/>
                                                                  <w:marBottom w:val="0"/>
                                                                  <w:divBdr>
                                                                    <w:top w:val="none" w:sz="0" w:space="0" w:color="auto"/>
                                                                    <w:left w:val="none" w:sz="0" w:space="0" w:color="auto"/>
                                                                    <w:bottom w:val="none" w:sz="0" w:space="0" w:color="auto"/>
                                                                    <w:right w:val="none" w:sz="0" w:space="0" w:color="auto"/>
                                                                  </w:divBdr>
                                                                </w:div>
                                                                <w:div w:id="855651731">
                                                                  <w:marLeft w:val="0"/>
                                                                  <w:marRight w:val="0"/>
                                                                  <w:marTop w:val="0"/>
                                                                  <w:marBottom w:val="0"/>
                                                                  <w:divBdr>
                                                                    <w:top w:val="none" w:sz="0" w:space="0" w:color="auto"/>
                                                                    <w:left w:val="none" w:sz="0" w:space="0" w:color="auto"/>
                                                                    <w:bottom w:val="none" w:sz="0" w:space="0" w:color="auto"/>
                                                                    <w:right w:val="none" w:sz="0" w:space="0" w:color="auto"/>
                                                                  </w:divBdr>
                                                                </w:div>
                                                                <w:div w:id="855651743">
                                                                  <w:marLeft w:val="0"/>
                                                                  <w:marRight w:val="0"/>
                                                                  <w:marTop w:val="0"/>
                                                                  <w:marBottom w:val="0"/>
                                                                  <w:divBdr>
                                                                    <w:top w:val="none" w:sz="0" w:space="0" w:color="auto"/>
                                                                    <w:left w:val="none" w:sz="0" w:space="0" w:color="auto"/>
                                                                    <w:bottom w:val="none" w:sz="0" w:space="0" w:color="auto"/>
                                                                    <w:right w:val="none" w:sz="0" w:space="0" w:color="auto"/>
                                                                  </w:divBdr>
                                                                </w:div>
                                                                <w:div w:id="855651755">
                                                                  <w:marLeft w:val="0"/>
                                                                  <w:marRight w:val="0"/>
                                                                  <w:marTop w:val="0"/>
                                                                  <w:marBottom w:val="0"/>
                                                                  <w:divBdr>
                                                                    <w:top w:val="none" w:sz="0" w:space="0" w:color="auto"/>
                                                                    <w:left w:val="none" w:sz="0" w:space="0" w:color="auto"/>
                                                                    <w:bottom w:val="none" w:sz="0" w:space="0" w:color="auto"/>
                                                                    <w:right w:val="none" w:sz="0" w:space="0" w:color="auto"/>
                                                                  </w:divBdr>
                                                                </w:div>
                                                                <w:div w:id="855651771">
                                                                  <w:marLeft w:val="0"/>
                                                                  <w:marRight w:val="0"/>
                                                                  <w:marTop w:val="0"/>
                                                                  <w:marBottom w:val="0"/>
                                                                  <w:divBdr>
                                                                    <w:top w:val="none" w:sz="0" w:space="0" w:color="auto"/>
                                                                    <w:left w:val="none" w:sz="0" w:space="0" w:color="auto"/>
                                                                    <w:bottom w:val="none" w:sz="0" w:space="0" w:color="auto"/>
                                                                    <w:right w:val="none" w:sz="0" w:space="0" w:color="auto"/>
                                                                  </w:divBdr>
                                                                </w:div>
                                                                <w:div w:id="855651774">
                                                                  <w:marLeft w:val="0"/>
                                                                  <w:marRight w:val="0"/>
                                                                  <w:marTop w:val="0"/>
                                                                  <w:marBottom w:val="0"/>
                                                                  <w:divBdr>
                                                                    <w:top w:val="none" w:sz="0" w:space="0" w:color="auto"/>
                                                                    <w:left w:val="none" w:sz="0" w:space="0" w:color="auto"/>
                                                                    <w:bottom w:val="none" w:sz="0" w:space="0" w:color="auto"/>
                                                                    <w:right w:val="none" w:sz="0" w:space="0" w:color="auto"/>
                                                                  </w:divBdr>
                                                                </w:div>
                                                                <w:div w:id="855651776">
                                                                  <w:marLeft w:val="0"/>
                                                                  <w:marRight w:val="0"/>
                                                                  <w:marTop w:val="0"/>
                                                                  <w:marBottom w:val="0"/>
                                                                  <w:divBdr>
                                                                    <w:top w:val="none" w:sz="0" w:space="0" w:color="auto"/>
                                                                    <w:left w:val="none" w:sz="0" w:space="0" w:color="auto"/>
                                                                    <w:bottom w:val="none" w:sz="0" w:space="0" w:color="auto"/>
                                                                    <w:right w:val="none" w:sz="0" w:space="0" w:color="auto"/>
                                                                  </w:divBdr>
                                                                </w:div>
                                                                <w:div w:id="855651778">
                                                                  <w:marLeft w:val="0"/>
                                                                  <w:marRight w:val="0"/>
                                                                  <w:marTop w:val="0"/>
                                                                  <w:marBottom w:val="0"/>
                                                                  <w:divBdr>
                                                                    <w:top w:val="none" w:sz="0" w:space="0" w:color="auto"/>
                                                                    <w:left w:val="none" w:sz="0" w:space="0" w:color="auto"/>
                                                                    <w:bottom w:val="none" w:sz="0" w:space="0" w:color="auto"/>
                                                                    <w:right w:val="none" w:sz="0" w:space="0" w:color="auto"/>
                                                                  </w:divBdr>
                                                                </w:div>
                                                                <w:div w:id="855651781">
                                                                  <w:marLeft w:val="0"/>
                                                                  <w:marRight w:val="0"/>
                                                                  <w:marTop w:val="0"/>
                                                                  <w:marBottom w:val="0"/>
                                                                  <w:divBdr>
                                                                    <w:top w:val="none" w:sz="0" w:space="0" w:color="auto"/>
                                                                    <w:left w:val="none" w:sz="0" w:space="0" w:color="auto"/>
                                                                    <w:bottom w:val="none" w:sz="0" w:space="0" w:color="auto"/>
                                                                    <w:right w:val="none" w:sz="0" w:space="0" w:color="auto"/>
                                                                  </w:divBdr>
                                                                </w:div>
                                                                <w:div w:id="855651782">
                                                                  <w:marLeft w:val="0"/>
                                                                  <w:marRight w:val="0"/>
                                                                  <w:marTop w:val="0"/>
                                                                  <w:marBottom w:val="0"/>
                                                                  <w:divBdr>
                                                                    <w:top w:val="none" w:sz="0" w:space="0" w:color="auto"/>
                                                                    <w:left w:val="none" w:sz="0" w:space="0" w:color="auto"/>
                                                                    <w:bottom w:val="none" w:sz="0" w:space="0" w:color="auto"/>
                                                                    <w:right w:val="none" w:sz="0" w:space="0" w:color="auto"/>
                                                                  </w:divBdr>
                                                                </w:div>
                                                                <w:div w:id="855651788">
                                                                  <w:marLeft w:val="0"/>
                                                                  <w:marRight w:val="0"/>
                                                                  <w:marTop w:val="0"/>
                                                                  <w:marBottom w:val="0"/>
                                                                  <w:divBdr>
                                                                    <w:top w:val="none" w:sz="0" w:space="0" w:color="auto"/>
                                                                    <w:left w:val="none" w:sz="0" w:space="0" w:color="auto"/>
                                                                    <w:bottom w:val="none" w:sz="0" w:space="0" w:color="auto"/>
                                                                    <w:right w:val="none" w:sz="0" w:space="0" w:color="auto"/>
                                                                  </w:divBdr>
                                                                </w:div>
                                                                <w:div w:id="855651792">
                                                                  <w:marLeft w:val="0"/>
                                                                  <w:marRight w:val="0"/>
                                                                  <w:marTop w:val="0"/>
                                                                  <w:marBottom w:val="0"/>
                                                                  <w:divBdr>
                                                                    <w:top w:val="none" w:sz="0" w:space="0" w:color="auto"/>
                                                                    <w:left w:val="none" w:sz="0" w:space="0" w:color="auto"/>
                                                                    <w:bottom w:val="none" w:sz="0" w:space="0" w:color="auto"/>
                                                                    <w:right w:val="none" w:sz="0" w:space="0" w:color="auto"/>
                                                                  </w:divBdr>
                                                                </w:div>
                                                                <w:div w:id="855651797">
                                                                  <w:marLeft w:val="0"/>
                                                                  <w:marRight w:val="0"/>
                                                                  <w:marTop w:val="0"/>
                                                                  <w:marBottom w:val="0"/>
                                                                  <w:divBdr>
                                                                    <w:top w:val="none" w:sz="0" w:space="0" w:color="auto"/>
                                                                    <w:left w:val="none" w:sz="0" w:space="0" w:color="auto"/>
                                                                    <w:bottom w:val="none" w:sz="0" w:space="0" w:color="auto"/>
                                                                    <w:right w:val="none" w:sz="0" w:space="0" w:color="auto"/>
                                                                  </w:divBdr>
                                                                </w:div>
                                                                <w:div w:id="855651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855651793">
      <w:marLeft w:val="0"/>
      <w:marRight w:val="0"/>
      <w:marTop w:val="0"/>
      <w:marBottom w:val="0"/>
      <w:divBdr>
        <w:top w:val="none" w:sz="0" w:space="0" w:color="auto"/>
        <w:left w:val="none" w:sz="0" w:space="0" w:color="auto"/>
        <w:bottom w:val="none" w:sz="0" w:space="0" w:color="auto"/>
        <w:right w:val="none" w:sz="0" w:space="0" w:color="auto"/>
      </w:divBdr>
      <w:divsChild>
        <w:div w:id="855651718">
          <w:marLeft w:val="0"/>
          <w:marRight w:val="0"/>
          <w:marTop w:val="0"/>
          <w:marBottom w:val="0"/>
          <w:divBdr>
            <w:top w:val="none" w:sz="0" w:space="0" w:color="auto"/>
            <w:left w:val="none" w:sz="0" w:space="0" w:color="auto"/>
            <w:bottom w:val="none" w:sz="0" w:space="0" w:color="auto"/>
            <w:right w:val="none" w:sz="0" w:space="0" w:color="auto"/>
          </w:divBdr>
        </w:div>
        <w:div w:id="855651721">
          <w:marLeft w:val="0"/>
          <w:marRight w:val="0"/>
          <w:marTop w:val="0"/>
          <w:marBottom w:val="0"/>
          <w:divBdr>
            <w:top w:val="none" w:sz="0" w:space="0" w:color="auto"/>
            <w:left w:val="none" w:sz="0" w:space="0" w:color="auto"/>
            <w:bottom w:val="none" w:sz="0" w:space="0" w:color="auto"/>
            <w:right w:val="none" w:sz="0" w:space="0" w:color="auto"/>
          </w:divBdr>
        </w:div>
        <w:div w:id="855651729">
          <w:marLeft w:val="0"/>
          <w:marRight w:val="0"/>
          <w:marTop w:val="0"/>
          <w:marBottom w:val="0"/>
          <w:divBdr>
            <w:top w:val="none" w:sz="0" w:space="0" w:color="auto"/>
            <w:left w:val="none" w:sz="0" w:space="0" w:color="auto"/>
            <w:bottom w:val="none" w:sz="0" w:space="0" w:color="auto"/>
            <w:right w:val="none" w:sz="0" w:space="0" w:color="auto"/>
          </w:divBdr>
        </w:div>
        <w:div w:id="855651737">
          <w:marLeft w:val="0"/>
          <w:marRight w:val="0"/>
          <w:marTop w:val="0"/>
          <w:marBottom w:val="0"/>
          <w:divBdr>
            <w:top w:val="none" w:sz="0" w:space="0" w:color="auto"/>
            <w:left w:val="none" w:sz="0" w:space="0" w:color="auto"/>
            <w:bottom w:val="none" w:sz="0" w:space="0" w:color="auto"/>
            <w:right w:val="none" w:sz="0" w:space="0" w:color="auto"/>
          </w:divBdr>
        </w:div>
        <w:div w:id="855651740">
          <w:marLeft w:val="0"/>
          <w:marRight w:val="0"/>
          <w:marTop w:val="0"/>
          <w:marBottom w:val="0"/>
          <w:divBdr>
            <w:top w:val="none" w:sz="0" w:space="0" w:color="auto"/>
            <w:left w:val="none" w:sz="0" w:space="0" w:color="auto"/>
            <w:bottom w:val="none" w:sz="0" w:space="0" w:color="auto"/>
            <w:right w:val="none" w:sz="0" w:space="0" w:color="auto"/>
          </w:divBdr>
        </w:div>
        <w:div w:id="855651741">
          <w:marLeft w:val="0"/>
          <w:marRight w:val="0"/>
          <w:marTop w:val="0"/>
          <w:marBottom w:val="0"/>
          <w:divBdr>
            <w:top w:val="none" w:sz="0" w:space="0" w:color="auto"/>
            <w:left w:val="none" w:sz="0" w:space="0" w:color="auto"/>
            <w:bottom w:val="none" w:sz="0" w:space="0" w:color="auto"/>
            <w:right w:val="none" w:sz="0" w:space="0" w:color="auto"/>
          </w:divBdr>
        </w:div>
        <w:div w:id="855651742">
          <w:marLeft w:val="0"/>
          <w:marRight w:val="0"/>
          <w:marTop w:val="0"/>
          <w:marBottom w:val="0"/>
          <w:divBdr>
            <w:top w:val="none" w:sz="0" w:space="0" w:color="auto"/>
            <w:left w:val="none" w:sz="0" w:space="0" w:color="auto"/>
            <w:bottom w:val="none" w:sz="0" w:space="0" w:color="auto"/>
            <w:right w:val="none" w:sz="0" w:space="0" w:color="auto"/>
          </w:divBdr>
        </w:div>
        <w:div w:id="855651749">
          <w:marLeft w:val="0"/>
          <w:marRight w:val="0"/>
          <w:marTop w:val="0"/>
          <w:marBottom w:val="0"/>
          <w:divBdr>
            <w:top w:val="none" w:sz="0" w:space="0" w:color="auto"/>
            <w:left w:val="none" w:sz="0" w:space="0" w:color="auto"/>
            <w:bottom w:val="none" w:sz="0" w:space="0" w:color="auto"/>
            <w:right w:val="none" w:sz="0" w:space="0" w:color="auto"/>
          </w:divBdr>
        </w:div>
        <w:div w:id="855651768">
          <w:marLeft w:val="0"/>
          <w:marRight w:val="0"/>
          <w:marTop w:val="0"/>
          <w:marBottom w:val="0"/>
          <w:divBdr>
            <w:top w:val="none" w:sz="0" w:space="0" w:color="auto"/>
            <w:left w:val="none" w:sz="0" w:space="0" w:color="auto"/>
            <w:bottom w:val="none" w:sz="0" w:space="0" w:color="auto"/>
            <w:right w:val="none" w:sz="0" w:space="0" w:color="auto"/>
          </w:divBdr>
        </w:div>
        <w:div w:id="855651780">
          <w:marLeft w:val="0"/>
          <w:marRight w:val="0"/>
          <w:marTop w:val="0"/>
          <w:marBottom w:val="0"/>
          <w:divBdr>
            <w:top w:val="none" w:sz="0" w:space="0" w:color="auto"/>
            <w:left w:val="none" w:sz="0" w:space="0" w:color="auto"/>
            <w:bottom w:val="none" w:sz="0" w:space="0" w:color="auto"/>
            <w:right w:val="none" w:sz="0" w:space="0" w:color="auto"/>
          </w:divBdr>
        </w:div>
      </w:divsChild>
    </w:div>
    <w:div w:id="855651795">
      <w:marLeft w:val="0"/>
      <w:marRight w:val="0"/>
      <w:marTop w:val="0"/>
      <w:marBottom w:val="0"/>
      <w:divBdr>
        <w:top w:val="none" w:sz="0" w:space="0" w:color="auto"/>
        <w:left w:val="none" w:sz="0" w:space="0" w:color="auto"/>
        <w:bottom w:val="none" w:sz="0" w:space="0" w:color="auto"/>
        <w:right w:val="none" w:sz="0" w:space="0" w:color="auto"/>
      </w:divBdr>
    </w:div>
    <w:div w:id="855651799">
      <w:marLeft w:val="0"/>
      <w:marRight w:val="0"/>
      <w:marTop w:val="0"/>
      <w:marBottom w:val="0"/>
      <w:divBdr>
        <w:top w:val="none" w:sz="0" w:space="0" w:color="auto"/>
        <w:left w:val="none" w:sz="0" w:space="0" w:color="auto"/>
        <w:bottom w:val="none" w:sz="0" w:space="0" w:color="auto"/>
        <w:right w:val="none" w:sz="0" w:space="0" w:color="auto"/>
      </w:divBdr>
      <w:divsChild>
        <w:div w:id="855651714">
          <w:marLeft w:val="0"/>
          <w:marRight w:val="0"/>
          <w:marTop w:val="0"/>
          <w:marBottom w:val="0"/>
          <w:divBdr>
            <w:top w:val="none" w:sz="0" w:space="0" w:color="auto"/>
            <w:left w:val="none" w:sz="0" w:space="0" w:color="auto"/>
            <w:bottom w:val="none" w:sz="0" w:space="0" w:color="auto"/>
            <w:right w:val="none" w:sz="0" w:space="0" w:color="auto"/>
          </w:divBdr>
        </w:div>
        <w:div w:id="855651716">
          <w:marLeft w:val="0"/>
          <w:marRight w:val="0"/>
          <w:marTop w:val="0"/>
          <w:marBottom w:val="0"/>
          <w:divBdr>
            <w:top w:val="none" w:sz="0" w:space="0" w:color="auto"/>
            <w:left w:val="none" w:sz="0" w:space="0" w:color="auto"/>
            <w:bottom w:val="none" w:sz="0" w:space="0" w:color="auto"/>
            <w:right w:val="none" w:sz="0" w:space="0" w:color="auto"/>
          </w:divBdr>
        </w:div>
        <w:div w:id="855651725">
          <w:marLeft w:val="0"/>
          <w:marRight w:val="0"/>
          <w:marTop w:val="0"/>
          <w:marBottom w:val="0"/>
          <w:divBdr>
            <w:top w:val="none" w:sz="0" w:space="0" w:color="auto"/>
            <w:left w:val="none" w:sz="0" w:space="0" w:color="auto"/>
            <w:bottom w:val="none" w:sz="0" w:space="0" w:color="auto"/>
            <w:right w:val="none" w:sz="0" w:space="0" w:color="auto"/>
          </w:divBdr>
        </w:div>
        <w:div w:id="855651728">
          <w:marLeft w:val="0"/>
          <w:marRight w:val="0"/>
          <w:marTop w:val="0"/>
          <w:marBottom w:val="0"/>
          <w:divBdr>
            <w:top w:val="none" w:sz="0" w:space="0" w:color="auto"/>
            <w:left w:val="none" w:sz="0" w:space="0" w:color="auto"/>
            <w:bottom w:val="none" w:sz="0" w:space="0" w:color="auto"/>
            <w:right w:val="none" w:sz="0" w:space="0" w:color="auto"/>
          </w:divBdr>
        </w:div>
        <w:div w:id="855651756">
          <w:marLeft w:val="0"/>
          <w:marRight w:val="0"/>
          <w:marTop w:val="0"/>
          <w:marBottom w:val="0"/>
          <w:divBdr>
            <w:top w:val="none" w:sz="0" w:space="0" w:color="auto"/>
            <w:left w:val="none" w:sz="0" w:space="0" w:color="auto"/>
            <w:bottom w:val="none" w:sz="0" w:space="0" w:color="auto"/>
            <w:right w:val="none" w:sz="0" w:space="0" w:color="auto"/>
          </w:divBdr>
        </w:div>
      </w:divsChild>
    </w:div>
    <w:div w:id="866021154">
      <w:bodyDiv w:val="1"/>
      <w:marLeft w:val="0"/>
      <w:marRight w:val="0"/>
      <w:marTop w:val="0"/>
      <w:marBottom w:val="0"/>
      <w:divBdr>
        <w:top w:val="none" w:sz="0" w:space="0" w:color="auto"/>
        <w:left w:val="none" w:sz="0" w:space="0" w:color="auto"/>
        <w:bottom w:val="none" w:sz="0" w:space="0" w:color="auto"/>
        <w:right w:val="none" w:sz="0" w:space="0" w:color="auto"/>
      </w:divBdr>
    </w:div>
    <w:div w:id="887686845">
      <w:bodyDiv w:val="1"/>
      <w:marLeft w:val="0"/>
      <w:marRight w:val="0"/>
      <w:marTop w:val="0"/>
      <w:marBottom w:val="0"/>
      <w:divBdr>
        <w:top w:val="none" w:sz="0" w:space="0" w:color="auto"/>
        <w:left w:val="none" w:sz="0" w:space="0" w:color="auto"/>
        <w:bottom w:val="none" w:sz="0" w:space="0" w:color="auto"/>
        <w:right w:val="none" w:sz="0" w:space="0" w:color="auto"/>
      </w:divBdr>
    </w:div>
    <w:div w:id="1020593137">
      <w:bodyDiv w:val="1"/>
      <w:marLeft w:val="0"/>
      <w:marRight w:val="0"/>
      <w:marTop w:val="0"/>
      <w:marBottom w:val="0"/>
      <w:divBdr>
        <w:top w:val="none" w:sz="0" w:space="0" w:color="auto"/>
        <w:left w:val="none" w:sz="0" w:space="0" w:color="auto"/>
        <w:bottom w:val="none" w:sz="0" w:space="0" w:color="auto"/>
        <w:right w:val="none" w:sz="0" w:space="0" w:color="auto"/>
      </w:divBdr>
    </w:div>
    <w:div w:id="1199657358">
      <w:bodyDiv w:val="1"/>
      <w:marLeft w:val="0"/>
      <w:marRight w:val="0"/>
      <w:marTop w:val="0"/>
      <w:marBottom w:val="0"/>
      <w:divBdr>
        <w:top w:val="none" w:sz="0" w:space="0" w:color="auto"/>
        <w:left w:val="none" w:sz="0" w:space="0" w:color="auto"/>
        <w:bottom w:val="none" w:sz="0" w:space="0" w:color="auto"/>
        <w:right w:val="none" w:sz="0" w:space="0" w:color="auto"/>
      </w:divBdr>
    </w:div>
    <w:div w:id="1371758952">
      <w:bodyDiv w:val="1"/>
      <w:marLeft w:val="0"/>
      <w:marRight w:val="0"/>
      <w:marTop w:val="0"/>
      <w:marBottom w:val="0"/>
      <w:divBdr>
        <w:top w:val="none" w:sz="0" w:space="0" w:color="auto"/>
        <w:left w:val="none" w:sz="0" w:space="0" w:color="auto"/>
        <w:bottom w:val="none" w:sz="0" w:space="0" w:color="auto"/>
        <w:right w:val="none" w:sz="0" w:space="0" w:color="auto"/>
      </w:divBdr>
    </w:div>
    <w:div w:id="1731154396">
      <w:bodyDiv w:val="1"/>
      <w:marLeft w:val="0"/>
      <w:marRight w:val="0"/>
      <w:marTop w:val="0"/>
      <w:marBottom w:val="0"/>
      <w:divBdr>
        <w:top w:val="none" w:sz="0" w:space="0" w:color="auto"/>
        <w:left w:val="none" w:sz="0" w:space="0" w:color="auto"/>
        <w:bottom w:val="none" w:sz="0" w:space="0" w:color="auto"/>
        <w:right w:val="none" w:sz="0" w:space="0" w:color="auto"/>
      </w:divBdr>
    </w:div>
    <w:div w:id="17680409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emf"/><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fontTable" Target="fontTable.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43ED3B-EE32-4743-B2A9-A017F5996F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97</Pages>
  <Words>18959</Words>
  <Characters>104275</Characters>
  <Application>Microsoft Office Word</Application>
  <DocSecurity>0</DocSecurity>
  <Lines>868</Lines>
  <Paragraphs>245</Paragraphs>
  <ScaleCrop>false</ScaleCrop>
  <HeadingPairs>
    <vt:vector size="2" baseType="variant">
      <vt:variant>
        <vt:lpstr>Título</vt:lpstr>
      </vt:variant>
      <vt:variant>
        <vt:i4>1</vt:i4>
      </vt:variant>
    </vt:vector>
  </HeadingPairs>
  <TitlesOfParts>
    <vt:vector size="1" baseType="lpstr">
      <vt:lpstr>MEMORANDO</vt:lpstr>
    </vt:vector>
  </TitlesOfParts>
  <Company>CONCEJO SANTAFE DE BOGOTA</Company>
  <LinksUpToDate>false</LinksUpToDate>
  <CharactersWithSpaces>122989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MEMORANDO</dc:title>
  <dc:subject/>
  <dc:creator>WILSON L. MORENO C.</dc:creator>
  <cp:keywords/>
  <dc:description/>
  <cp:lastModifiedBy>MORRISON TARQUINO DAZA</cp:lastModifiedBy>
  <cp:revision>2</cp:revision>
  <cp:lastPrinted>2025-11-26T21:16:00Z</cp:lastPrinted>
  <dcterms:created xsi:type="dcterms:W3CDTF">2025-11-26T21:55:00Z</dcterms:created>
  <dcterms:modified xsi:type="dcterms:W3CDTF">2025-11-26T21:55:00Z</dcterms:modified>
</cp:coreProperties>
</file>